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E3" w:rsidRPr="00190105" w:rsidRDefault="004B01E3" w:rsidP="004B01E3">
      <w:pPr>
        <w:jc w:val="center"/>
        <w:rPr>
          <w:b/>
          <w:sz w:val="28"/>
          <w:szCs w:val="32"/>
        </w:rPr>
      </w:pPr>
      <w:r w:rsidRPr="00190105">
        <w:rPr>
          <w:b/>
          <w:sz w:val="28"/>
          <w:szCs w:val="32"/>
        </w:rPr>
        <w:t xml:space="preserve">АДМИНИСТРАЦИЯ </w:t>
      </w:r>
      <w:r>
        <w:rPr>
          <w:b/>
          <w:sz w:val="28"/>
          <w:szCs w:val="32"/>
        </w:rPr>
        <w:t xml:space="preserve">САЗАНОВСКОГО </w:t>
      </w:r>
      <w:r w:rsidRPr="00190105">
        <w:rPr>
          <w:b/>
          <w:sz w:val="28"/>
          <w:szCs w:val="32"/>
        </w:rPr>
        <w:t>СЕЛЬС</w:t>
      </w:r>
      <w:r>
        <w:rPr>
          <w:b/>
          <w:sz w:val="28"/>
          <w:szCs w:val="32"/>
        </w:rPr>
        <w:t>ОВЕТА</w:t>
      </w:r>
    </w:p>
    <w:p w:rsidR="004B01E3" w:rsidRDefault="004B01E3" w:rsidP="004B01E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ПРИСТЕНСКОГО Р</w:t>
      </w:r>
      <w:r w:rsidRPr="00190105">
        <w:rPr>
          <w:b/>
          <w:sz w:val="28"/>
          <w:szCs w:val="32"/>
        </w:rPr>
        <w:t xml:space="preserve">АЙОНА </w:t>
      </w:r>
    </w:p>
    <w:p w:rsidR="004B01E3" w:rsidRPr="00190105" w:rsidRDefault="004B01E3" w:rsidP="004B01E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КУРСКОЙ</w:t>
      </w:r>
      <w:r w:rsidRPr="00190105">
        <w:rPr>
          <w:b/>
          <w:sz w:val="28"/>
          <w:szCs w:val="32"/>
        </w:rPr>
        <w:t xml:space="preserve"> ОБЛАСТИ</w:t>
      </w:r>
    </w:p>
    <w:p w:rsidR="004B01E3" w:rsidRDefault="004B01E3" w:rsidP="004B01E3">
      <w:pPr>
        <w:rPr>
          <w:szCs w:val="28"/>
        </w:rPr>
      </w:pPr>
    </w:p>
    <w:p w:rsidR="004B01E3" w:rsidRDefault="004B01E3" w:rsidP="004B01E3">
      <w:pPr>
        <w:jc w:val="center"/>
        <w:rPr>
          <w:szCs w:val="28"/>
        </w:rPr>
      </w:pPr>
    </w:p>
    <w:p w:rsidR="004B01E3" w:rsidRPr="00DA2045" w:rsidRDefault="004B01E3" w:rsidP="004B0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</w:t>
      </w:r>
      <w:r w:rsidRPr="00DA2045">
        <w:rPr>
          <w:b/>
          <w:sz w:val="32"/>
          <w:szCs w:val="32"/>
        </w:rPr>
        <w:t>СПОРЯ</w:t>
      </w:r>
      <w:r>
        <w:rPr>
          <w:b/>
          <w:sz w:val="32"/>
          <w:szCs w:val="32"/>
        </w:rPr>
        <w:t>Ж</w:t>
      </w:r>
      <w:r w:rsidRPr="00DA2045">
        <w:rPr>
          <w:b/>
          <w:sz w:val="32"/>
          <w:szCs w:val="32"/>
        </w:rPr>
        <w:t>ЕНИЕ</w:t>
      </w:r>
    </w:p>
    <w:p w:rsidR="004B01E3" w:rsidRPr="00881D8F" w:rsidRDefault="004B01E3" w:rsidP="004B01E3">
      <w:pPr>
        <w:rPr>
          <w:b/>
          <w:sz w:val="28"/>
          <w:szCs w:val="28"/>
        </w:rPr>
      </w:pPr>
    </w:p>
    <w:p w:rsidR="004B01E3" w:rsidRPr="001862A1" w:rsidRDefault="004B01E3" w:rsidP="004B01E3">
      <w:pPr>
        <w:rPr>
          <w:sz w:val="28"/>
          <w:szCs w:val="28"/>
        </w:rPr>
      </w:pPr>
      <w:r w:rsidRPr="001862A1">
        <w:rPr>
          <w:sz w:val="28"/>
          <w:szCs w:val="28"/>
        </w:rPr>
        <w:t>«20» декабря 2021 г.</w:t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  <w:t xml:space="preserve">     </w:t>
      </w:r>
      <w:r w:rsidRPr="001862A1">
        <w:rPr>
          <w:sz w:val="28"/>
          <w:szCs w:val="28"/>
        </w:rPr>
        <w:tab/>
        <w:t xml:space="preserve">       № 49/а  </w:t>
      </w:r>
    </w:p>
    <w:p w:rsidR="004B01E3" w:rsidRDefault="004B01E3" w:rsidP="004B01E3">
      <w:pPr>
        <w:rPr>
          <w:sz w:val="28"/>
          <w:szCs w:val="28"/>
        </w:rPr>
      </w:pPr>
    </w:p>
    <w:p w:rsidR="004B01E3" w:rsidRDefault="004B01E3" w:rsidP="004B01E3">
      <w:pPr>
        <w:ind w:firstLine="709"/>
        <w:jc w:val="center"/>
        <w:rPr>
          <w:b/>
          <w:sz w:val="28"/>
          <w:szCs w:val="28"/>
        </w:rPr>
      </w:pPr>
    </w:p>
    <w:p w:rsidR="004B01E3" w:rsidRPr="008C7730" w:rsidRDefault="004B01E3" w:rsidP="004B01E3">
      <w:pPr>
        <w:ind w:firstLine="709"/>
        <w:jc w:val="center"/>
        <w:rPr>
          <w:b/>
          <w:sz w:val="26"/>
          <w:szCs w:val="26"/>
        </w:rPr>
      </w:pPr>
      <w:r w:rsidRPr="008C7730">
        <w:rPr>
          <w:b/>
          <w:sz w:val="26"/>
          <w:szCs w:val="26"/>
        </w:rPr>
        <w:t>О внесении изменений и дополнений  в Распоряжение от 02 марта 2021 года №11 «Об утверждении Порядка формирования и применения кодов бюджетной классификации Российской Федерации  в части, относящейся к бюджету муниципального образования «</w:t>
      </w:r>
      <w:r>
        <w:rPr>
          <w:b/>
          <w:sz w:val="26"/>
          <w:szCs w:val="26"/>
        </w:rPr>
        <w:t xml:space="preserve">Сазановский </w:t>
      </w:r>
      <w:r w:rsidRPr="008C7730">
        <w:rPr>
          <w:b/>
          <w:sz w:val="26"/>
          <w:szCs w:val="26"/>
        </w:rPr>
        <w:t>сельсовет» Пристенского района Курской области.</w:t>
      </w:r>
    </w:p>
    <w:p w:rsidR="004B01E3" w:rsidRDefault="004B01E3" w:rsidP="004B01E3"/>
    <w:p w:rsidR="004B01E3" w:rsidRPr="008C7730" w:rsidRDefault="004B01E3" w:rsidP="004B01E3">
      <w:pPr>
        <w:autoSpaceDE w:val="0"/>
        <w:autoSpaceDN w:val="0"/>
        <w:adjustRightInd w:val="0"/>
        <w:jc w:val="both"/>
      </w:pPr>
      <w:r w:rsidRPr="008C7730">
        <w:t xml:space="preserve">В соответствии с требованиями статьи 9 Бюджетного кодекса Российской Федерации, Приказом Министерства финансов Российской Федерации от 06.06.2019 №85 </w:t>
      </w:r>
      <w:proofErr w:type="gramStart"/>
      <w:r w:rsidRPr="008C7730">
        <w:t>н</w:t>
      </w:r>
      <w:proofErr w:type="gramEnd"/>
      <w:r w:rsidRPr="008C7730">
        <w:t xml:space="preserve"> «</w:t>
      </w:r>
      <w:proofErr w:type="gramStart"/>
      <w:r w:rsidRPr="008C7730">
        <w:t>О</w:t>
      </w:r>
      <w:proofErr w:type="gramEnd"/>
      <w:r w:rsidRPr="008C7730">
        <w:t xml:space="preserve"> Порядке формирования и применения кодов бюджетной классификации Российской Федерации, их структуре и принципах назначения»: </w:t>
      </w:r>
    </w:p>
    <w:p w:rsidR="004B01E3" w:rsidRPr="008C7730" w:rsidRDefault="004B01E3" w:rsidP="004B01E3">
      <w:pPr>
        <w:ind w:firstLine="709"/>
        <w:jc w:val="both"/>
      </w:pPr>
    </w:p>
    <w:p w:rsidR="004B01E3" w:rsidRPr="008C7730" w:rsidRDefault="004B01E3" w:rsidP="004B01E3">
      <w:pPr>
        <w:numPr>
          <w:ilvl w:val="0"/>
          <w:numId w:val="1"/>
        </w:numPr>
        <w:spacing w:after="0" w:line="240" w:lineRule="auto"/>
        <w:jc w:val="both"/>
      </w:pPr>
      <w:r w:rsidRPr="008C7730">
        <w:t>Внести изменения  и дополнения в распоряжение Администрации Котовского сельсовета Пристенско</w:t>
      </w:r>
      <w:r>
        <w:t>го района  Курской области от 24</w:t>
      </w:r>
      <w:r w:rsidRPr="008C7730">
        <w:t>.03.2021 г</w:t>
      </w:r>
      <w:r>
        <w:t>. №</w:t>
      </w:r>
      <w:proofErr w:type="gramStart"/>
      <w:r>
        <w:t>17</w:t>
      </w:r>
      <w:proofErr w:type="gramEnd"/>
      <w:r>
        <w:t>/а</w:t>
      </w:r>
      <w:r w:rsidRPr="008C7730">
        <w:t xml:space="preserve"> в части, относящейся к бюджету муниц</w:t>
      </w:r>
      <w:r>
        <w:t>ипального образования «Сазановский</w:t>
      </w:r>
      <w:r w:rsidRPr="008C7730">
        <w:t xml:space="preserve"> сельсовет» Пристенского района Курской области:</w:t>
      </w:r>
    </w:p>
    <w:p w:rsidR="004B01E3" w:rsidRPr="00AB6C59" w:rsidRDefault="004B01E3" w:rsidP="004B01E3">
      <w:pPr>
        <w:shd w:val="clear" w:color="auto" w:fill="F8FAFB"/>
        <w:spacing w:before="45" w:line="341" w:lineRule="atLeast"/>
        <w:rPr>
          <w:color w:val="3D4437"/>
        </w:rPr>
      </w:pPr>
      <w:r>
        <w:t xml:space="preserve">   </w:t>
      </w:r>
      <w:r w:rsidRPr="008C7730">
        <w:t xml:space="preserve">         </w:t>
      </w:r>
      <w:r w:rsidRPr="00AB6C59">
        <w:t xml:space="preserve">Классификация доходов бюджета </w:t>
      </w:r>
      <w:r w:rsidRPr="00AB6C59">
        <w:rPr>
          <w:color w:val="3D4437"/>
        </w:rPr>
        <w:t>муниципального образования «Котовский сельсовет»</w:t>
      </w:r>
    </w:p>
    <w:p w:rsidR="004B01E3" w:rsidRPr="00AB6C59" w:rsidRDefault="004B01E3" w:rsidP="004B01E3">
      <w:pPr>
        <w:shd w:val="clear" w:color="auto" w:fill="F8FAFB"/>
        <w:spacing w:before="45" w:line="341" w:lineRule="atLeast"/>
        <w:ind w:left="165"/>
        <w:rPr>
          <w:color w:val="3D4437"/>
        </w:rPr>
      </w:pPr>
      <w:r w:rsidRPr="00AB6C59">
        <w:t xml:space="preserve">         Изложить п.1 в следующей редакции:</w:t>
      </w:r>
    </w:p>
    <w:p w:rsidR="004B01E3" w:rsidRPr="00AB6C59" w:rsidRDefault="004B01E3" w:rsidP="004B01E3">
      <w:pPr>
        <w:shd w:val="clear" w:color="auto" w:fill="F8FAFB"/>
        <w:spacing w:before="45" w:line="341" w:lineRule="atLeast"/>
        <w:ind w:left="165"/>
        <w:rPr>
          <w:color w:val="3D4437"/>
        </w:rPr>
      </w:pPr>
      <w:proofErr w:type="gramStart"/>
      <w:r w:rsidRPr="00AB6C59">
        <w:t>1.1.В целях упорядочения платежей, поступающих в бюджет муниц</w:t>
      </w:r>
      <w:r>
        <w:t>ипального образования «Сазановский</w:t>
      </w:r>
      <w:r w:rsidRPr="00AB6C59">
        <w:t xml:space="preserve"> сельсовет» Пристенского района Курской области в уплату инициативных платежей, зачисляемых в бюджеты муниципальных образований, в рамках  третьего  и четвертого знаков подвидов доходов классификации доходов местного бюджета по виду дохода 000 1 17 15030 10 0000 150 «Инициативные платежи, зачисляемые в бюджеты сельских поселений» установить следующую структуру группы подвида доходов:</w:t>
      </w:r>
      <w:proofErr w:type="gramEnd"/>
    </w:p>
    <w:p w:rsidR="004B01E3" w:rsidRPr="00AB6C59" w:rsidRDefault="004B01E3" w:rsidP="004B01E3">
      <w:pPr>
        <w:shd w:val="clear" w:color="auto" w:fill="F8FAFB"/>
        <w:spacing w:before="45" w:line="341" w:lineRule="atLeast"/>
        <w:ind w:left="165"/>
        <w:rPr>
          <w:color w:val="3D4437"/>
        </w:rPr>
      </w:pPr>
      <w:r w:rsidRPr="00AB6C59">
        <w:lastRenderedPageBreak/>
        <w:t xml:space="preserve">     0001-Инициативные платежи, зачисляемые в бюджеты сельских поселений на благоустройство детской площадки</w:t>
      </w:r>
    </w:p>
    <w:p w:rsidR="004B01E3" w:rsidRPr="00AB6C59" w:rsidRDefault="004B01E3" w:rsidP="004B01E3">
      <w:pPr>
        <w:shd w:val="clear" w:color="auto" w:fill="F8FAFB"/>
        <w:spacing w:before="45" w:line="341" w:lineRule="atLeast"/>
        <w:ind w:left="165"/>
        <w:rPr>
          <w:color w:val="3D4437"/>
        </w:rPr>
      </w:pPr>
      <w:r w:rsidRPr="00AB6C59">
        <w:t xml:space="preserve">    0002-   Инициативные платежи, зачисляемые в бюджеты сельских поселений на ремонт ограждения</w:t>
      </w:r>
    </w:p>
    <w:p w:rsidR="004B01E3" w:rsidRPr="00AB6C59" w:rsidRDefault="004B01E3" w:rsidP="004B01E3">
      <w:pPr>
        <w:shd w:val="clear" w:color="auto" w:fill="F8FAFB"/>
        <w:spacing w:before="45" w:line="341" w:lineRule="atLeast"/>
        <w:ind w:left="165"/>
        <w:rPr>
          <w:color w:val="3D4437"/>
        </w:rPr>
      </w:pPr>
    </w:p>
    <w:p w:rsidR="004B01E3" w:rsidRPr="008C7730" w:rsidRDefault="004B01E3" w:rsidP="004B01E3">
      <w:pPr>
        <w:ind w:left="567"/>
        <w:jc w:val="both"/>
      </w:pPr>
      <w:r w:rsidRPr="008C7730">
        <w:t xml:space="preserve"> </w:t>
      </w:r>
    </w:p>
    <w:p w:rsidR="004B01E3" w:rsidRPr="008C7730" w:rsidRDefault="004B01E3" w:rsidP="004B01E3">
      <w:pPr>
        <w:ind w:firstLine="567"/>
        <w:jc w:val="both"/>
      </w:pPr>
    </w:p>
    <w:p w:rsidR="004B01E3" w:rsidRPr="008C7730" w:rsidRDefault="004B01E3" w:rsidP="004B01E3">
      <w:pPr>
        <w:ind w:firstLine="567"/>
        <w:jc w:val="both"/>
      </w:pPr>
    </w:p>
    <w:p w:rsidR="004B01E3" w:rsidRPr="008C7730" w:rsidRDefault="004B01E3" w:rsidP="004B01E3">
      <w:pPr>
        <w:jc w:val="both"/>
        <w:rPr>
          <w:b/>
        </w:rPr>
      </w:pPr>
      <w:r w:rsidRPr="008C7730">
        <w:rPr>
          <w:b/>
        </w:rPr>
        <w:t>Глав</w:t>
      </w:r>
      <w:r>
        <w:rPr>
          <w:b/>
        </w:rPr>
        <w:t>а Сазановского</w:t>
      </w:r>
      <w:r w:rsidRPr="008C7730">
        <w:rPr>
          <w:b/>
        </w:rPr>
        <w:t xml:space="preserve"> сельсовета</w:t>
      </w:r>
    </w:p>
    <w:p w:rsidR="004B01E3" w:rsidRPr="008C7730" w:rsidRDefault="004B01E3" w:rsidP="004B01E3">
      <w:pPr>
        <w:jc w:val="both"/>
        <w:rPr>
          <w:b/>
        </w:rPr>
      </w:pPr>
      <w:r w:rsidRPr="008C7730">
        <w:rPr>
          <w:b/>
        </w:rPr>
        <w:t xml:space="preserve">Пристенского района                </w:t>
      </w:r>
      <w:r w:rsidRPr="008C7730">
        <w:rPr>
          <w:b/>
        </w:rPr>
        <w:tab/>
      </w:r>
      <w:r w:rsidRPr="008C7730">
        <w:rPr>
          <w:b/>
        </w:rPr>
        <w:tab/>
        <w:t xml:space="preserve">                  </w:t>
      </w:r>
      <w:r>
        <w:rPr>
          <w:b/>
        </w:rPr>
        <w:t xml:space="preserve">                                А.Н.Берлизев</w:t>
      </w:r>
      <w:r w:rsidRPr="008C7730">
        <w:rPr>
          <w:b/>
        </w:rPr>
        <w:t xml:space="preserve"> </w:t>
      </w:r>
    </w:p>
    <w:p w:rsidR="004B01E3" w:rsidRPr="00E52266" w:rsidRDefault="004B01E3" w:rsidP="004B01E3">
      <w:pPr>
        <w:rPr>
          <w:b/>
          <w:sz w:val="28"/>
          <w:szCs w:val="28"/>
        </w:rPr>
      </w:pPr>
      <w:r>
        <w:rPr>
          <w:b/>
        </w:rPr>
        <w:t xml:space="preserve">               </w:t>
      </w:r>
      <w:r w:rsidRPr="00844C8D">
        <w:rPr>
          <w:b/>
          <w:sz w:val="28"/>
          <w:szCs w:val="28"/>
        </w:rPr>
        <w:t xml:space="preserve">Единая структура кода целевой статьи расходов бюджета </w:t>
      </w:r>
      <w:r w:rsidRPr="00E5226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Сазановского</w:t>
      </w:r>
      <w:r w:rsidRPr="00844C8D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овета</w:t>
      </w:r>
      <w:r w:rsidRPr="00844C8D">
        <w:rPr>
          <w:b/>
          <w:sz w:val="28"/>
          <w:szCs w:val="28"/>
        </w:rPr>
        <w:t xml:space="preserve"> </w:t>
      </w:r>
    </w:p>
    <w:p w:rsidR="004B01E3" w:rsidRDefault="004B01E3" w:rsidP="004B01E3">
      <w:pPr>
        <w:tabs>
          <w:tab w:val="left" w:pos="3435"/>
        </w:tabs>
        <w:jc w:val="right"/>
        <w:rPr>
          <w:sz w:val="28"/>
          <w:szCs w:val="28"/>
        </w:rPr>
      </w:pPr>
    </w:p>
    <w:p w:rsidR="004B01E3" w:rsidRPr="00844C8D" w:rsidRDefault="004B01E3" w:rsidP="004B01E3">
      <w:pPr>
        <w:tabs>
          <w:tab w:val="left" w:pos="3435"/>
        </w:tabs>
        <w:jc w:val="right"/>
        <w:rPr>
          <w:sz w:val="28"/>
          <w:szCs w:val="28"/>
        </w:rPr>
      </w:pPr>
    </w:p>
    <w:p w:rsidR="004B01E3" w:rsidRPr="001862A1" w:rsidRDefault="004B01E3" w:rsidP="004B01E3">
      <w:pPr>
        <w:tabs>
          <w:tab w:val="left" w:pos="3435"/>
        </w:tabs>
        <w:ind w:left="5954"/>
        <w:jc w:val="right"/>
        <w:rPr>
          <w:sz w:val="28"/>
          <w:szCs w:val="28"/>
        </w:rPr>
      </w:pPr>
      <w:r w:rsidRPr="00844C8D">
        <w:rPr>
          <w:sz w:val="28"/>
          <w:szCs w:val="28"/>
        </w:rPr>
        <w:t xml:space="preserve">Приложение </w:t>
      </w:r>
      <w:r w:rsidRPr="001862A1">
        <w:rPr>
          <w:sz w:val="28"/>
          <w:szCs w:val="28"/>
        </w:rPr>
        <w:t>1</w:t>
      </w:r>
    </w:p>
    <w:p w:rsidR="004B01E3" w:rsidRPr="00844C8D" w:rsidRDefault="004B01E3" w:rsidP="004B01E3">
      <w:pPr>
        <w:tabs>
          <w:tab w:val="left" w:pos="3435"/>
        </w:tabs>
        <w:jc w:val="right"/>
        <w:rPr>
          <w:sz w:val="28"/>
          <w:szCs w:val="28"/>
        </w:rPr>
      </w:pPr>
      <w:r w:rsidRPr="00844C8D">
        <w:rPr>
          <w:sz w:val="28"/>
          <w:szCs w:val="28"/>
        </w:rPr>
        <w:t>к распоряжению администрации</w:t>
      </w:r>
    </w:p>
    <w:p w:rsidR="004B01E3" w:rsidRPr="00844C8D" w:rsidRDefault="004B01E3" w:rsidP="004B01E3">
      <w:pPr>
        <w:tabs>
          <w:tab w:val="left" w:pos="34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Сазановского сельсовета Пристенского района</w:t>
      </w:r>
    </w:p>
    <w:p w:rsidR="004B01E3" w:rsidRPr="001862A1" w:rsidRDefault="004B01E3" w:rsidP="004B01E3">
      <w:pPr>
        <w:tabs>
          <w:tab w:val="left" w:pos="3435"/>
        </w:tabs>
        <w:ind w:left="5954"/>
        <w:jc w:val="right"/>
        <w:rPr>
          <w:sz w:val="28"/>
          <w:szCs w:val="28"/>
        </w:rPr>
      </w:pPr>
      <w:r w:rsidRPr="001862A1">
        <w:rPr>
          <w:sz w:val="28"/>
          <w:szCs w:val="28"/>
        </w:rPr>
        <w:t>от 20.12.2021 г. №49/а</w:t>
      </w:r>
    </w:p>
    <w:p w:rsidR="004B01E3" w:rsidRPr="00844C8D" w:rsidRDefault="004B01E3" w:rsidP="004B01E3">
      <w:pPr>
        <w:tabs>
          <w:tab w:val="left" w:pos="3435"/>
        </w:tabs>
        <w:ind w:left="5529" w:hanging="992"/>
        <w:jc w:val="right"/>
        <w:rPr>
          <w:sz w:val="28"/>
          <w:szCs w:val="28"/>
        </w:rPr>
      </w:pPr>
    </w:p>
    <w:p w:rsidR="004B01E3" w:rsidRPr="006112AB" w:rsidRDefault="004B01E3" w:rsidP="004B01E3">
      <w:pPr>
        <w:ind w:right="-1"/>
        <w:jc w:val="center"/>
        <w:rPr>
          <w:b/>
          <w:bCs/>
          <w:sz w:val="28"/>
          <w:szCs w:val="28"/>
        </w:rPr>
      </w:pPr>
      <w:r w:rsidRPr="00844C8D">
        <w:rPr>
          <w:b/>
          <w:sz w:val="28"/>
          <w:szCs w:val="28"/>
        </w:rPr>
        <w:t xml:space="preserve">Перечень и коды целевых статей  расходов бюджета </w:t>
      </w:r>
      <w:r>
        <w:rPr>
          <w:b/>
          <w:bCs/>
          <w:sz w:val="28"/>
          <w:szCs w:val="28"/>
        </w:rPr>
        <w:t>Сазановского</w:t>
      </w:r>
      <w:r w:rsidRPr="006112AB">
        <w:rPr>
          <w:b/>
          <w:bCs/>
          <w:sz w:val="28"/>
          <w:szCs w:val="28"/>
        </w:rPr>
        <w:t xml:space="preserve"> сельсовета Пристенского района Курской области </w:t>
      </w:r>
    </w:p>
    <w:tbl>
      <w:tblPr>
        <w:tblW w:w="7320" w:type="dxa"/>
        <w:tblInd w:w="93" w:type="dxa"/>
        <w:tblLook w:val="04A0"/>
      </w:tblPr>
      <w:tblGrid>
        <w:gridCol w:w="5780"/>
        <w:gridCol w:w="1540"/>
      </w:tblGrid>
      <w:tr w:rsidR="004B01E3" w:rsidRPr="00A75A6A" w:rsidTr="00555B47">
        <w:trPr>
          <w:trHeight w:val="509"/>
        </w:trPr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E3" w:rsidRPr="00A75A6A" w:rsidRDefault="004B01E3" w:rsidP="00555B47">
            <w:pPr>
              <w:jc w:val="center"/>
              <w:rPr>
                <w:b/>
                <w:bCs/>
                <w:color w:val="000000"/>
              </w:rPr>
            </w:pPr>
            <w:r w:rsidRPr="00A75A6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E3" w:rsidRPr="00A75A6A" w:rsidRDefault="004B01E3" w:rsidP="00555B47">
            <w:pPr>
              <w:jc w:val="center"/>
              <w:rPr>
                <w:b/>
                <w:bCs/>
                <w:color w:val="000000"/>
              </w:rPr>
            </w:pPr>
            <w:r w:rsidRPr="00A75A6A">
              <w:rPr>
                <w:b/>
                <w:bCs/>
                <w:color w:val="000000"/>
              </w:rPr>
              <w:t>Целевая        статья</w:t>
            </w:r>
          </w:p>
        </w:tc>
      </w:tr>
      <w:tr w:rsidR="004B01E3" w:rsidRPr="00A75A6A" w:rsidTr="00555B47">
        <w:trPr>
          <w:trHeight w:val="630"/>
        </w:trPr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1E3" w:rsidRPr="00A75A6A" w:rsidRDefault="004B01E3" w:rsidP="00555B47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1E3" w:rsidRPr="00A75A6A" w:rsidRDefault="004B01E3" w:rsidP="00555B47">
            <w:pPr>
              <w:rPr>
                <w:b/>
                <w:bCs/>
                <w:color w:val="000000"/>
              </w:rPr>
            </w:pPr>
          </w:p>
        </w:tc>
      </w:tr>
      <w:tr w:rsidR="004B01E3" w:rsidRPr="00A75A6A" w:rsidTr="00555B47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1E3" w:rsidRPr="00A75A6A" w:rsidRDefault="004B01E3" w:rsidP="00555B47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E3" w:rsidRPr="00A75A6A" w:rsidRDefault="004B01E3" w:rsidP="00555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</w:tr>
      <w:tr w:rsidR="004B01E3" w:rsidRPr="00A75A6A" w:rsidTr="00555B47">
        <w:trPr>
          <w:trHeight w:val="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E3" w:rsidRPr="00A75A6A" w:rsidRDefault="004B01E3" w:rsidP="00555B47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E3" w:rsidRPr="00A75A6A" w:rsidRDefault="004B01E3" w:rsidP="00555B47">
            <w:pPr>
              <w:rPr>
                <w:color w:val="000000"/>
              </w:rPr>
            </w:pPr>
          </w:p>
        </w:tc>
      </w:tr>
      <w:tr w:rsidR="004B01E3" w:rsidRPr="00A75A6A" w:rsidTr="00555B47">
        <w:trPr>
          <w:trHeight w:val="561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1E3" w:rsidRPr="00A75A6A" w:rsidRDefault="004B01E3" w:rsidP="00555B47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E3" w:rsidRPr="00A75A6A" w:rsidRDefault="004B01E3" w:rsidP="00555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7720000000</w:t>
            </w:r>
          </w:p>
        </w:tc>
      </w:tr>
      <w:tr w:rsidR="004B01E3" w:rsidRPr="00A75A6A" w:rsidTr="00555B47">
        <w:trPr>
          <w:trHeight w:val="63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1E3" w:rsidRPr="00A75A6A" w:rsidRDefault="004B01E3" w:rsidP="00555B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проекта  «Народный бюджет» по объекту «Обустройство детской игровой площадки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Котово Пристенского района Курской области»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E3" w:rsidRPr="00A75A6A" w:rsidRDefault="004B01E3" w:rsidP="00555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7720014001</w:t>
            </w:r>
          </w:p>
        </w:tc>
      </w:tr>
      <w:tr w:rsidR="004B01E3" w:rsidRPr="00A75A6A" w:rsidTr="00555B47">
        <w:trPr>
          <w:trHeight w:val="63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01E3" w:rsidRDefault="004B01E3" w:rsidP="00555B4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 «Народный бюджет» по объекту «Ремонт ограждения кладбища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Красниково Пристенского </w:t>
            </w:r>
            <w:proofErr w:type="gramStart"/>
            <w:r>
              <w:rPr>
                <w:color w:val="000000"/>
              </w:rPr>
              <w:t>района</w:t>
            </w:r>
            <w:proofErr w:type="gramEnd"/>
            <w:r>
              <w:rPr>
                <w:color w:val="000000"/>
              </w:rPr>
              <w:t xml:space="preserve"> Курской области»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E3" w:rsidRDefault="004B01E3" w:rsidP="00555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7720014002</w:t>
            </w:r>
          </w:p>
        </w:tc>
      </w:tr>
      <w:tr w:rsidR="004B01E3" w:rsidRPr="00A75A6A" w:rsidTr="00555B47">
        <w:trPr>
          <w:trHeight w:val="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E3" w:rsidRPr="00A75A6A" w:rsidRDefault="004B01E3" w:rsidP="00555B47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E3" w:rsidRPr="00A75A6A" w:rsidRDefault="004B01E3" w:rsidP="00555B47">
            <w:pPr>
              <w:rPr>
                <w:color w:val="000000"/>
              </w:rPr>
            </w:pPr>
          </w:p>
        </w:tc>
      </w:tr>
      <w:tr w:rsidR="004B01E3" w:rsidRPr="00A75A6A" w:rsidTr="00555B47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E3" w:rsidRPr="00A75A6A" w:rsidRDefault="004B01E3" w:rsidP="00555B47">
            <w:pPr>
              <w:rPr>
                <w:color w:val="000000"/>
              </w:rPr>
            </w:pPr>
            <w:r>
              <w:t xml:space="preserve">Мероприятия по реализации проекта  «Народный бюджет» по объекту «Обустройство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Котово Пристенского района Курской области»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E3" w:rsidRPr="00E07F58" w:rsidRDefault="004B01E3" w:rsidP="00555B47">
            <w:pPr>
              <w:jc w:val="center"/>
              <w:rPr>
                <w:color w:val="000000"/>
                <w:lang w:val="en-US"/>
              </w:rPr>
            </w:pPr>
            <w:r w:rsidRPr="00C861DF">
              <w:t>77200</w:t>
            </w:r>
            <w:r>
              <w:rPr>
                <w:lang w:val="en-US"/>
              </w:rPr>
              <w:t>S4001</w:t>
            </w:r>
          </w:p>
        </w:tc>
      </w:tr>
      <w:tr w:rsidR="004B01E3" w:rsidRPr="00A75A6A" w:rsidTr="00555B47">
        <w:trPr>
          <w:trHeight w:val="63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01E3" w:rsidRPr="00A75A6A" w:rsidRDefault="004B01E3" w:rsidP="00555B47">
            <w:pPr>
              <w:rPr>
                <w:color w:val="000000"/>
              </w:rPr>
            </w:pPr>
            <w:r>
              <w:t>Мероприятия по реализации проекта  «Народный бюджет»</w:t>
            </w:r>
            <w:r>
              <w:rPr>
                <w:color w:val="000000"/>
              </w:rPr>
              <w:t xml:space="preserve"> по объекту «Ремонт ограждения кладбища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Красниково Пристенского </w:t>
            </w:r>
            <w:proofErr w:type="gramStart"/>
            <w:r>
              <w:rPr>
                <w:color w:val="000000"/>
              </w:rPr>
              <w:t>района</w:t>
            </w:r>
            <w:proofErr w:type="gramEnd"/>
            <w:r>
              <w:rPr>
                <w:color w:val="000000"/>
              </w:rPr>
              <w:t xml:space="preserve"> Курской области»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E3" w:rsidRDefault="004B01E3" w:rsidP="00555B47">
            <w:pPr>
              <w:jc w:val="center"/>
              <w:rPr>
                <w:color w:val="000000"/>
              </w:rPr>
            </w:pPr>
            <w:r w:rsidRPr="00C861DF">
              <w:t>77200</w:t>
            </w:r>
            <w:r>
              <w:rPr>
                <w:lang w:val="en-US"/>
              </w:rPr>
              <w:t>S4002</w:t>
            </w:r>
          </w:p>
        </w:tc>
      </w:tr>
      <w:tr w:rsidR="004B01E3" w:rsidRPr="00A75A6A" w:rsidTr="00555B47">
        <w:trPr>
          <w:trHeight w:val="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E3" w:rsidRPr="00A75A6A" w:rsidRDefault="004B01E3" w:rsidP="00555B4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1E3" w:rsidRPr="00A75A6A" w:rsidRDefault="004B01E3" w:rsidP="00555B47">
            <w:pPr>
              <w:rPr>
                <w:color w:val="000000"/>
              </w:rPr>
            </w:pPr>
          </w:p>
        </w:tc>
      </w:tr>
    </w:tbl>
    <w:p w:rsidR="004B01E3" w:rsidRDefault="004B01E3" w:rsidP="004B01E3">
      <w:pPr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Pr="00CA37BC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Default="004B01E3" w:rsidP="004B01E3">
      <w:pPr>
        <w:ind w:right="850"/>
        <w:rPr>
          <w:sz w:val="28"/>
          <w:szCs w:val="28"/>
        </w:rPr>
      </w:pPr>
    </w:p>
    <w:p w:rsidR="004B01E3" w:rsidRPr="00CA37BC" w:rsidRDefault="004B01E3" w:rsidP="004B01E3">
      <w:pPr>
        <w:ind w:right="850"/>
        <w:rPr>
          <w:sz w:val="28"/>
          <w:szCs w:val="28"/>
        </w:rPr>
      </w:pPr>
    </w:p>
    <w:p w:rsidR="004E5CB0" w:rsidRDefault="004E5CB0"/>
    <w:sectPr w:rsidR="004E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F04FF"/>
    <w:multiLevelType w:val="hybridMultilevel"/>
    <w:tmpl w:val="3A9A9740"/>
    <w:lvl w:ilvl="0" w:tplc="83969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4B01E3"/>
    <w:rsid w:val="004B01E3"/>
    <w:rsid w:val="004E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2651</Characters>
  <Application>Microsoft Office Word</Application>
  <DocSecurity>0</DocSecurity>
  <Lines>22</Lines>
  <Paragraphs>6</Paragraphs>
  <ScaleCrop>false</ScaleCrop>
  <Company>HP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2022-04-08T12:40:00Z</dcterms:created>
  <dcterms:modified xsi:type="dcterms:W3CDTF">2022-04-08T12:40:00Z</dcterms:modified>
</cp:coreProperties>
</file>