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847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847">
        <w:rPr>
          <w:rFonts w:ascii="Arial" w:hAnsi="Arial" w:cs="Arial"/>
          <w:b/>
          <w:bCs/>
          <w:sz w:val="24"/>
          <w:szCs w:val="24"/>
        </w:rPr>
        <w:t>САЗАНОВСКОГО СЕЛЬСОВЕТА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847">
        <w:rPr>
          <w:rFonts w:ascii="Arial" w:hAnsi="Arial" w:cs="Arial"/>
          <w:b/>
          <w:bCs/>
          <w:sz w:val="24"/>
          <w:szCs w:val="24"/>
        </w:rPr>
        <w:t xml:space="preserve">ПРИСТЕНСКОГО РАЙОНА КУРСКОЙ ОБЛАСТИ 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84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>от «03» мая 2018 года №</w:t>
      </w:r>
      <w:r>
        <w:rPr>
          <w:rFonts w:ascii="Arial" w:hAnsi="Arial" w:cs="Arial"/>
          <w:b/>
          <w:sz w:val="24"/>
          <w:szCs w:val="24"/>
        </w:rPr>
        <w:t>22</w:t>
      </w: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О порядке использования открытого огня </w:t>
      </w: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и разведении костров на землях </w:t>
      </w:r>
      <w:proofErr w:type="gramStart"/>
      <w:r w:rsidRPr="00697847">
        <w:rPr>
          <w:rFonts w:ascii="Arial" w:hAnsi="Arial" w:cs="Arial"/>
          <w:b/>
          <w:sz w:val="24"/>
          <w:szCs w:val="24"/>
        </w:rPr>
        <w:t>сельскохозяйственного</w:t>
      </w:r>
      <w:proofErr w:type="gramEnd"/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назначения и </w:t>
      </w:r>
      <w:proofErr w:type="gramStart"/>
      <w:r w:rsidRPr="00697847">
        <w:rPr>
          <w:rFonts w:ascii="Arial" w:hAnsi="Arial" w:cs="Arial"/>
          <w:b/>
          <w:sz w:val="24"/>
          <w:szCs w:val="24"/>
        </w:rPr>
        <w:t>землях</w:t>
      </w:r>
      <w:proofErr w:type="gramEnd"/>
      <w:r w:rsidRPr="00697847">
        <w:rPr>
          <w:rFonts w:ascii="Arial" w:hAnsi="Arial" w:cs="Arial"/>
          <w:b/>
          <w:sz w:val="24"/>
          <w:szCs w:val="24"/>
        </w:rPr>
        <w:t xml:space="preserve"> запаса на территории</w:t>
      </w: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>муниципального образования «Сазановский сельсовет»</w:t>
      </w:r>
    </w:p>
    <w:p w:rsidR="00697847" w:rsidRPr="00697847" w:rsidRDefault="00697847" w:rsidP="00697847">
      <w:pPr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 Пристенского района Курской области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</w:r>
      <w:proofErr w:type="gramStart"/>
      <w:r w:rsidRPr="00697847">
        <w:rPr>
          <w:rFonts w:ascii="Arial" w:hAnsi="Arial" w:cs="Arial"/>
          <w:sz w:val="24"/>
          <w:szCs w:val="24"/>
        </w:rPr>
        <w:t>Во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исполнении указания заместителя Министерства МЧС России генерал-майора внутренней службы С.А. </w:t>
      </w:r>
      <w:proofErr w:type="spellStart"/>
      <w:r w:rsidRPr="00697847">
        <w:rPr>
          <w:rFonts w:ascii="Arial" w:hAnsi="Arial" w:cs="Arial"/>
          <w:sz w:val="24"/>
          <w:szCs w:val="24"/>
        </w:rPr>
        <w:t>Кадакова</w:t>
      </w:r>
      <w:proofErr w:type="spellEnd"/>
      <w:r w:rsidRPr="00697847">
        <w:rPr>
          <w:rFonts w:ascii="Arial" w:hAnsi="Arial" w:cs="Arial"/>
          <w:sz w:val="24"/>
          <w:szCs w:val="24"/>
        </w:rPr>
        <w:t xml:space="preserve"> от 05.03.2018 № 91-826-19 «О порядке использования открытого огня и разведении костров на землях сельскохозяйственного назначения и землях запаса на территории муниципального образования «Сазановский сельсовет» Пристенского района Курской области», Администрация </w:t>
      </w:r>
      <w:proofErr w:type="spellStart"/>
      <w:r w:rsidRPr="00697847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697847">
        <w:rPr>
          <w:rFonts w:ascii="Arial" w:hAnsi="Arial" w:cs="Arial"/>
          <w:sz w:val="24"/>
          <w:szCs w:val="24"/>
        </w:rPr>
        <w:t xml:space="preserve"> сельсовета Пристенского района ПОСТАНОВЛЯЕТ:</w:t>
      </w:r>
    </w:p>
    <w:p w:rsidR="00697847" w:rsidRPr="00697847" w:rsidRDefault="00697847" w:rsidP="006978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1. Утвердить порядок использования открытого огня и разведение костров на землях сельскохозяйственного назначения и землях запаса на территории муниципального образования «Сазановский сельсовет» Пристенского района Курской области.</w:t>
      </w:r>
    </w:p>
    <w:p w:rsidR="00697847" w:rsidRPr="00697847" w:rsidRDefault="00697847" w:rsidP="00697847">
      <w:pPr>
        <w:tabs>
          <w:tab w:val="left" w:pos="90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2. Довести данный порядок до населения муниципального образования «Сазановский сельсовет» Пристенского района.</w:t>
      </w:r>
    </w:p>
    <w:p w:rsidR="00697847" w:rsidRPr="00697847" w:rsidRDefault="00697847" w:rsidP="006978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978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697847" w:rsidRPr="00697847" w:rsidRDefault="00697847" w:rsidP="006978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97847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697847">
        <w:rPr>
          <w:rFonts w:ascii="Arial" w:hAnsi="Arial" w:cs="Arial"/>
          <w:sz w:val="24"/>
          <w:szCs w:val="24"/>
        </w:rPr>
        <w:t xml:space="preserve"> сельсовета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Пристенского района</w:t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r w:rsidRPr="00697847">
        <w:rPr>
          <w:rFonts w:ascii="Arial" w:hAnsi="Arial" w:cs="Arial"/>
          <w:sz w:val="24"/>
          <w:szCs w:val="24"/>
        </w:rPr>
        <w:tab/>
      </w:r>
      <w:proofErr w:type="spellStart"/>
      <w:r w:rsidRPr="00697847">
        <w:rPr>
          <w:rFonts w:ascii="Arial" w:hAnsi="Arial" w:cs="Arial"/>
          <w:sz w:val="24"/>
          <w:szCs w:val="24"/>
        </w:rPr>
        <w:t>А.Н.Берлизев</w:t>
      </w:r>
      <w:proofErr w:type="spellEnd"/>
    </w:p>
    <w:p w:rsidR="00697847" w:rsidRPr="00697847" w:rsidRDefault="00697847" w:rsidP="00697847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697847" w:rsidRPr="00697847" w:rsidRDefault="00697847" w:rsidP="00697847">
      <w:pPr>
        <w:ind w:left="5103"/>
        <w:jc w:val="center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7847" w:rsidRPr="00697847" w:rsidRDefault="00697847" w:rsidP="00697847">
      <w:pPr>
        <w:ind w:left="5103"/>
        <w:jc w:val="center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7847" w:rsidRPr="00697847" w:rsidRDefault="00697847" w:rsidP="00697847">
      <w:pPr>
        <w:ind w:left="5103"/>
        <w:jc w:val="center"/>
        <w:rPr>
          <w:rFonts w:ascii="Arial" w:hAnsi="Arial" w:cs="Arial"/>
          <w:sz w:val="24"/>
          <w:szCs w:val="24"/>
        </w:rPr>
      </w:pPr>
      <w:proofErr w:type="spellStart"/>
      <w:r w:rsidRPr="00697847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697847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</w:t>
      </w:r>
    </w:p>
    <w:p w:rsidR="00697847" w:rsidRPr="00697847" w:rsidRDefault="00697847" w:rsidP="00697847">
      <w:pPr>
        <w:ind w:left="5103"/>
        <w:jc w:val="center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от 3 мая 2018 </w:t>
      </w:r>
      <w:proofErr w:type="spellStart"/>
      <w:r w:rsidRPr="00697847">
        <w:rPr>
          <w:rFonts w:ascii="Arial" w:hAnsi="Arial" w:cs="Arial"/>
          <w:sz w:val="24"/>
          <w:szCs w:val="24"/>
        </w:rPr>
        <w:t>г.№</w:t>
      </w:r>
      <w:proofErr w:type="spellEnd"/>
      <w:r w:rsidRPr="00697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>Порядок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 об использовании открытого огня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и разведение костров на землях </w:t>
      </w:r>
      <w:proofErr w:type="gramStart"/>
      <w:r w:rsidRPr="00697847">
        <w:rPr>
          <w:rFonts w:ascii="Arial" w:hAnsi="Arial" w:cs="Arial"/>
          <w:b/>
          <w:sz w:val="24"/>
          <w:szCs w:val="24"/>
        </w:rPr>
        <w:t>сельскохозяйственного</w:t>
      </w:r>
      <w:proofErr w:type="gramEnd"/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 xml:space="preserve">назначения и </w:t>
      </w:r>
      <w:proofErr w:type="gramStart"/>
      <w:r w:rsidRPr="00697847">
        <w:rPr>
          <w:rFonts w:ascii="Arial" w:hAnsi="Arial" w:cs="Arial"/>
          <w:b/>
          <w:sz w:val="24"/>
          <w:szCs w:val="24"/>
        </w:rPr>
        <w:t>землях</w:t>
      </w:r>
      <w:proofErr w:type="gramEnd"/>
      <w:r w:rsidRPr="00697847">
        <w:rPr>
          <w:rFonts w:ascii="Arial" w:hAnsi="Arial" w:cs="Arial"/>
          <w:b/>
          <w:sz w:val="24"/>
          <w:szCs w:val="24"/>
        </w:rPr>
        <w:t xml:space="preserve"> запаса на территории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  <w:r w:rsidRPr="00697847">
        <w:rPr>
          <w:rFonts w:ascii="Arial" w:hAnsi="Arial" w:cs="Arial"/>
          <w:b/>
          <w:sz w:val="24"/>
          <w:szCs w:val="24"/>
        </w:rPr>
        <w:t>муниципального образования «Сазановский сельсовет» Пристенского района Курской области</w:t>
      </w:r>
    </w:p>
    <w:p w:rsidR="00697847" w:rsidRPr="00697847" w:rsidRDefault="00697847" w:rsidP="00697847">
      <w:pPr>
        <w:jc w:val="center"/>
        <w:rPr>
          <w:rFonts w:ascii="Arial" w:hAnsi="Arial" w:cs="Arial"/>
          <w:b/>
          <w:sz w:val="24"/>
          <w:szCs w:val="24"/>
        </w:rPr>
      </w:pPr>
    </w:p>
    <w:p w:rsidR="00697847" w:rsidRPr="00697847" w:rsidRDefault="00697847" w:rsidP="006978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697847" w:rsidRPr="00697847" w:rsidRDefault="00697847" w:rsidP="006978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Вышеуказанными правилами противопожарного режима сплошные площадные выжигания (за исключением</w:t>
      </w:r>
      <w:r w:rsidRPr="00697847">
        <w:rPr>
          <w:rFonts w:ascii="Arial" w:hAnsi="Arial" w:cs="Arial"/>
          <w:b/>
          <w:sz w:val="24"/>
          <w:szCs w:val="24"/>
        </w:rPr>
        <w:t xml:space="preserve"> </w:t>
      </w:r>
      <w:r w:rsidRPr="00697847">
        <w:rPr>
          <w:rFonts w:ascii="Arial" w:hAnsi="Arial" w:cs="Arial"/>
          <w:sz w:val="24"/>
          <w:szCs w:val="24"/>
        </w:rPr>
        <w:t>сельскохозяйственного назначения и запаса) разрешено производить в безветренную погоду при условии, что: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-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697847">
          <w:rPr>
            <w:rFonts w:ascii="Arial" w:hAnsi="Arial" w:cs="Arial"/>
            <w:sz w:val="24"/>
            <w:szCs w:val="24"/>
          </w:rPr>
          <w:t>50 метров</w:t>
        </w:r>
      </w:smartTag>
      <w:r w:rsidRPr="00697847">
        <w:rPr>
          <w:rFonts w:ascii="Arial" w:hAnsi="Arial" w:cs="Arial"/>
          <w:sz w:val="24"/>
          <w:szCs w:val="24"/>
        </w:rPr>
        <w:t xml:space="preserve"> от ближайшего объекта защиты;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- территории вокруг участка для выжигания сухой травянистой 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697847">
          <w:rPr>
            <w:rFonts w:ascii="Arial" w:hAnsi="Arial" w:cs="Arial"/>
            <w:sz w:val="24"/>
            <w:szCs w:val="24"/>
          </w:rPr>
          <w:t>30 метров</w:t>
        </w:r>
      </w:smartTag>
      <w:r w:rsidRPr="00697847">
        <w:rPr>
          <w:rFonts w:ascii="Arial" w:hAnsi="Arial" w:cs="Arial"/>
          <w:sz w:val="24"/>
          <w:szCs w:val="24"/>
        </w:rPr>
        <w:t xml:space="preserve"> от сухостойных деревьев,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697847">
          <w:rPr>
            <w:rFonts w:ascii="Arial" w:hAnsi="Arial" w:cs="Arial"/>
            <w:sz w:val="24"/>
            <w:szCs w:val="24"/>
          </w:rPr>
          <w:t>1,4 метра</w:t>
        </w:r>
      </w:smartTag>
      <w:r w:rsidRPr="00697847">
        <w:rPr>
          <w:rFonts w:ascii="Arial" w:hAnsi="Arial" w:cs="Arial"/>
          <w:sz w:val="24"/>
          <w:szCs w:val="24"/>
        </w:rPr>
        <w:t>;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>- лица, участвующие в выжигании сухой травянистой растительности, обеспечены первичными средствами пожаротушения.</w:t>
      </w:r>
    </w:p>
    <w:p w:rsidR="00697847" w:rsidRPr="00697847" w:rsidRDefault="00697847" w:rsidP="006978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Не допускается проведение выжиганий </w:t>
      </w:r>
      <w:proofErr w:type="gramStart"/>
      <w:r w:rsidRPr="00697847">
        <w:rPr>
          <w:rFonts w:ascii="Arial" w:hAnsi="Arial" w:cs="Arial"/>
          <w:sz w:val="24"/>
          <w:szCs w:val="24"/>
        </w:rPr>
        <w:t>на</w:t>
      </w:r>
      <w:proofErr w:type="gramEnd"/>
      <w:r w:rsidRPr="00697847">
        <w:rPr>
          <w:rFonts w:ascii="Arial" w:hAnsi="Arial" w:cs="Arial"/>
          <w:sz w:val="24"/>
          <w:szCs w:val="24"/>
        </w:rPr>
        <w:t>: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97847">
        <w:rPr>
          <w:rFonts w:ascii="Arial" w:hAnsi="Arial" w:cs="Arial"/>
          <w:sz w:val="24"/>
          <w:szCs w:val="24"/>
        </w:rPr>
        <w:t>территориях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с действующим особым противопожарным режимом;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- земельных </w:t>
      </w:r>
      <w:proofErr w:type="gramStart"/>
      <w:r w:rsidRPr="00697847">
        <w:rPr>
          <w:rFonts w:ascii="Arial" w:hAnsi="Arial" w:cs="Arial"/>
          <w:sz w:val="24"/>
          <w:szCs w:val="24"/>
        </w:rPr>
        <w:t>участках</w:t>
      </w:r>
      <w:proofErr w:type="gramEnd"/>
      <w:r w:rsidRPr="00697847">
        <w:rPr>
          <w:rFonts w:ascii="Arial" w:hAnsi="Arial" w:cs="Arial"/>
          <w:sz w:val="24"/>
          <w:szCs w:val="24"/>
        </w:rPr>
        <w:t>, находящихся на торфяных почвах;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97847">
        <w:rPr>
          <w:rFonts w:ascii="Arial" w:hAnsi="Arial" w:cs="Arial"/>
          <w:sz w:val="24"/>
          <w:szCs w:val="24"/>
        </w:rPr>
        <w:t>землях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сельскохозяйственного назначения и землях запаса (за исключением рисовой соломы).</w:t>
      </w:r>
    </w:p>
    <w:p w:rsidR="00697847" w:rsidRPr="00697847" w:rsidRDefault="00697847" w:rsidP="0069784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97847">
        <w:rPr>
          <w:rFonts w:ascii="Arial" w:hAnsi="Arial" w:cs="Arial"/>
          <w:sz w:val="24"/>
          <w:szCs w:val="24"/>
        </w:rPr>
        <w:lastRenderedPageBreak/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26.01.206 № 26 «Об утверждении порядка использования открытого огня и разведении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России 04.03.2016 (</w:t>
      </w:r>
      <w:proofErr w:type="gramStart"/>
      <w:r w:rsidRPr="00697847">
        <w:rPr>
          <w:rFonts w:ascii="Arial" w:hAnsi="Arial" w:cs="Arial"/>
          <w:sz w:val="24"/>
          <w:szCs w:val="24"/>
        </w:rPr>
        <w:t>регистрированы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№ 41317).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 xml:space="preserve">Выполнение таких работ должно </w:t>
      </w:r>
      <w:proofErr w:type="gramStart"/>
      <w:r w:rsidRPr="00697847">
        <w:rPr>
          <w:rFonts w:ascii="Arial" w:hAnsi="Arial" w:cs="Arial"/>
          <w:sz w:val="24"/>
          <w:szCs w:val="24"/>
        </w:rPr>
        <w:t>осуществляться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а безветренную погоду. Место исполнения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697847">
          <w:rPr>
            <w:rFonts w:ascii="Arial" w:hAnsi="Arial" w:cs="Arial"/>
            <w:sz w:val="24"/>
            <w:szCs w:val="24"/>
          </w:rPr>
          <w:t>50 метров</w:t>
        </w:r>
      </w:smartTag>
      <w:r w:rsidRPr="00697847">
        <w:rPr>
          <w:rFonts w:ascii="Arial" w:hAnsi="Arial" w:cs="Arial"/>
          <w:sz w:val="24"/>
          <w:szCs w:val="24"/>
        </w:rPr>
        <w:t xml:space="preserve"> от ближайшего объекта (здания, сооружения, постройки, открытого склада, скирды), 100 метро</w:t>
      </w:r>
      <w:proofErr w:type="gramStart"/>
      <w:r w:rsidRPr="00697847">
        <w:rPr>
          <w:rFonts w:ascii="Arial" w:hAnsi="Arial" w:cs="Arial"/>
          <w:sz w:val="24"/>
          <w:szCs w:val="24"/>
        </w:rPr>
        <w:t>в-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от хвойного леса или отдельного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697847">
          <w:rPr>
            <w:rFonts w:ascii="Arial" w:hAnsi="Arial" w:cs="Arial"/>
            <w:sz w:val="24"/>
            <w:szCs w:val="24"/>
          </w:rPr>
          <w:t>30 метров</w:t>
        </w:r>
      </w:smartTag>
      <w:r w:rsidRPr="00697847">
        <w:rPr>
          <w:rFonts w:ascii="Arial" w:hAnsi="Arial" w:cs="Arial"/>
          <w:sz w:val="24"/>
          <w:szCs w:val="24"/>
        </w:rPr>
        <w:t xml:space="preserve"> – от лиственного леса или отдельно растущих групп лиственных деревьев. Диаметр очага горения не должен превышать </w:t>
      </w:r>
      <w:smartTag w:uri="urn:schemas-microsoft-com:office:smarttags" w:element="metricconverter">
        <w:smartTagPr>
          <w:attr w:name="ProductID" w:val="3 метров"/>
        </w:smartTagPr>
        <w:r w:rsidRPr="00697847">
          <w:rPr>
            <w:rFonts w:ascii="Arial" w:hAnsi="Arial" w:cs="Arial"/>
            <w:sz w:val="24"/>
            <w:szCs w:val="24"/>
          </w:rPr>
          <w:t>3 метров</w:t>
        </w:r>
      </w:smartTag>
      <w:r w:rsidRPr="00697847">
        <w:rPr>
          <w:rFonts w:ascii="Arial" w:hAnsi="Arial" w:cs="Arial"/>
          <w:sz w:val="24"/>
          <w:szCs w:val="24"/>
        </w:rPr>
        <w:t>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 xml:space="preserve">Территория вокруг места исполнения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697847">
          <w:rPr>
            <w:rFonts w:ascii="Arial" w:hAnsi="Arial" w:cs="Arial"/>
            <w:sz w:val="24"/>
            <w:szCs w:val="24"/>
          </w:rPr>
          <w:t>10 метров</w:t>
        </w:r>
      </w:smartTag>
      <w:r w:rsidRPr="00697847">
        <w:rPr>
          <w:rFonts w:ascii="Arial" w:hAnsi="Arial" w:cs="Arial"/>
          <w:sz w:val="24"/>
          <w:szCs w:val="24"/>
        </w:rPr>
        <w:t xml:space="preserve"> от сухостойных деревьев, сухой травы, валежника, порубочных остатков, других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697847">
          <w:rPr>
            <w:rFonts w:ascii="Arial" w:hAnsi="Arial" w:cs="Arial"/>
            <w:sz w:val="24"/>
            <w:szCs w:val="24"/>
          </w:rPr>
          <w:t>0,4 метра</w:t>
        </w:r>
      </w:smartTag>
      <w:r w:rsidRPr="00697847">
        <w:rPr>
          <w:rFonts w:ascii="Arial" w:hAnsi="Arial" w:cs="Arial"/>
          <w:sz w:val="24"/>
          <w:szCs w:val="24"/>
        </w:rPr>
        <w:t>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>На каждый очаг исполнения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мобильными средствами связи для вызова подразделения пожарной охраны.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 xml:space="preserve">Исключение, в части существующего запрета на проведение сплошных выжиганий на землях </w:t>
      </w:r>
      <w:proofErr w:type="spellStart"/>
      <w:r w:rsidRPr="00697847">
        <w:rPr>
          <w:rFonts w:ascii="Arial" w:hAnsi="Arial" w:cs="Arial"/>
          <w:sz w:val="24"/>
          <w:szCs w:val="24"/>
        </w:rPr>
        <w:t>сельхозназначения</w:t>
      </w:r>
      <w:proofErr w:type="spellEnd"/>
      <w:r w:rsidRPr="00697847">
        <w:rPr>
          <w:rFonts w:ascii="Arial" w:hAnsi="Arial" w:cs="Arial"/>
          <w:sz w:val="24"/>
          <w:szCs w:val="24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>О планировании проведения соответствующих работ необходимо предварительно уведомлять ФКУ ЦУКС ГУ МЧС России по субъектам Российской Федерации, органы местного самоуправления, а также пожарно-спасательные подразделения.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</w:r>
      <w:proofErr w:type="gramStart"/>
      <w:r w:rsidRPr="00697847">
        <w:rPr>
          <w:rFonts w:ascii="Arial" w:hAnsi="Arial" w:cs="Arial"/>
          <w:sz w:val="24"/>
          <w:szCs w:val="24"/>
        </w:rPr>
        <w:t xml:space="preserve"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территории городских и сельских </w:t>
      </w:r>
      <w:r w:rsidRPr="00697847">
        <w:rPr>
          <w:rFonts w:ascii="Arial" w:hAnsi="Arial" w:cs="Arial"/>
          <w:sz w:val="24"/>
          <w:szCs w:val="24"/>
        </w:rPr>
        <w:lastRenderedPageBreak/>
        <w:t>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производить сенокошение на сенокосах.</w:t>
      </w:r>
    </w:p>
    <w:p w:rsidR="00697847" w:rsidRPr="00697847" w:rsidRDefault="00697847" w:rsidP="00697847">
      <w:pPr>
        <w:jc w:val="both"/>
        <w:rPr>
          <w:rFonts w:ascii="Arial" w:hAnsi="Arial" w:cs="Arial"/>
          <w:sz w:val="24"/>
          <w:szCs w:val="24"/>
        </w:rPr>
      </w:pPr>
      <w:r w:rsidRPr="00697847">
        <w:rPr>
          <w:rFonts w:ascii="Arial" w:hAnsi="Arial" w:cs="Arial"/>
          <w:sz w:val="24"/>
          <w:szCs w:val="24"/>
        </w:rPr>
        <w:tab/>
        <w:t>В целях недопущения зарастания земельных участков, указанные работы целесообразно проводить регулярно в течени</w:t>
      </w:r>
      <w:proofErr w:type="gramStart"/>
      <w:r w:rsidRPr="00697847">
        <w:rPr>
          <w:rFonts w:ascii="Arial" w:hAnsi="Arial" w:cs="Arial"/>
          <w:sz w:val="24"/>
          <w:szCs w:val="24"/>
        </w:rPr>
        <w:t>и</w:t>
      </w:r>
      <w:proofErr w:type="gramEnd"/>
      <w:r w:rsidRPr="00697847">
        <w:rPr>
          <w:rFonts w:ascii="Arial" w:hAnsi="Arial" w:cs="Arial"/>
          <w:sz w:val="24"/>
          <w:szCs w:val="24"/>
        </w:rPr>
        <w:t xml:space="preserve"> пожароопасного сезона.</w:t>
      </w:r>
    </w:p>
    <w:p w:rsidR="00000000" w:rsidRPr="00697847" w:rsidRDefault="00697847">
      <w:pPr>
        <w:rPr>
          <w:rFonts w:ascii="Arial" w:hAnsi="Arial" w:cs="Arial"/>
          <w:sz w:val="24"/>
          <w:szCs w:val="24"/>
        </w:rPr>
      </w:pPr>
    </w:p>
    <w:sectPr w:rsidR="00000000" w:rsidRPr="0069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92E"/>
    <w:multiLevelType w:val="hybridMultilevel"/>
    <w:tmpl w:val="EB9EB312"/>
    <w:lvl w:ilvl="0" w:tplc="F33264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7847"/>
    <w:rsid w:val="0069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2018-05-07T13:41:00Z</dcterms:created>
  <dcterms:modified xsi:type="dcterms:W3CDTF">2018-05-07T13:42:00Z</dcterms:modified>
</cp:coreProperties>
</file>