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7F" w:rsidRPr="00DC357F" w:rsidRDefault="00DC357F" w:rsidP="00874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DC357F" w:rsidRPr="00DC357F" w:rsidRDefault="00DC357F" w:rsidP="00874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743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САЗАНОВСКОГО</w:t>
      </w:r>
      <w:r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ПРИСТЕНСКОГО РАЙОНА КУРСКОЙ ОБЛАСТИ</w:t>
      </w:r>
    </w:p>
    <w:p w:rsidR="00DC357F" w:rsidRPr="00DC357F" w:rsidRDefault="00DC357F" w:rsidP="0087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C357F" w:rsidRPr="00DC357F" w:rsidRDefault="00DC357F" w:rsidP="00DC35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270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октября 2024 года                                                              №</w:t>
      </w:r>
      <w:r w:rsidR="00270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</w:t>
      </w:r>
    </w:p>
    <w:p w:rsidR="00DC357F" w:rsidRPr="00DC357F" w:rsidRDefault="00DC357F" w:rsidP="00DC35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7F" w:rsidRPr="00DC357F" w:rsidRDefault="00DC357F" w:rsidP="0087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муниципальной программы «Основные  </w:t>
      </w:r>
    </w:p>
    <w:p w:rsidR="00DC357F" w:rsidRPr="00DC357F" w:rsidRDefault="00DC357F" w:rsidP="0087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развития молодежной политики в</w:t>
      </w:r>
    </w:p>
    <w:p w:rsidR="00DC357F" w:rsidRPr="00DC357F" w:rsidRDefault="0087437A" w:rsidP="0087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Сазановском</w:t>
      </w:r>
      <w:proofErr w:type="spellEnd"/>
      <w:r w:rsidR="00DC357F"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сельсовете </w:t>
      </w:r>
      <w:proofErr w:type="spellStart"/>
      <w:r w:rsidR="00DC357F"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Пристенского</w:t>
      </w:r>
      <w:proofErr w:type="spellEnd"/>
      <w:r w:rsidR="00DC357F"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DC357F" w:rsidRPr="00DC357F" w:rsidRDefault="00DC357F" w:rsidP="0087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Курской области на 2025-2027 годы»</w:t>
      </w:r>
    </w:p>
    <w:p w:rsidR="00DC357F" w:rsidRPr="00DC357F" w:rsidRDefault="00DC357F" w:rsidP="0087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C357F" w:rsidRPr="00DC357F" w:rsidRDefault="00DC357F" w:rsidP="001D3F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D3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Федеральным законом от 30 декабря 2020 года № 489-ФЗ «О молодежной политике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874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Сазановский</w:t>
      </w: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Пристенского</w:t>
      </w:r>
      <w:proofErr w:type="spellEnd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="00874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Сазановского</w:t>
      </w:r>
      <w:proofErr w:type="spellEnd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Пристенского</w:t>
      </w:r>
      <w:proofErr w:type="spellEnd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ПОСТАНОВЛЯЕТ: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муниципальную программу «Основные направления</w:t>
      </w:r>
      <w:r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молодежной политики в </w:t>
      </w:r>
      <w:proofErr w:type="spellStart"/>
      <w:r w:rsidR="00874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Сазановском</w:t>
      </w:r>
      <w:proofErr w:type="spellEnd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</w:t>
      </w:r>
      <w:proofErr w:type="spellStart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Пристенского</w:t>
      </w:r>
      <w:proofErr w:type="spellEnd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2025-2027 годы» согласно приложению к настоящему постановлению.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со дня официального опубликования (обнародования) и подлежит размещению на официальном сайте Администрации </w:t>
      </w:r>
      <w:proofErr w:type="spellStart"/>
      <w:r w:rsidR="00874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Сазановского</w:t>
      </w:r>
      <w:proofErr w:type="spellEnd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сети Интернет.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7F" w:rsidRPr="00DC357F" w:rsidRDefault="001D3F54" w:rsidP="00AC3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DC357F"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874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Сазановского</w:t>
      </w:r>
      <w:proofErr w:type="spellEnd"/>
      <w:r w:rsidR="00DC357F"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C357F" w:rsidRPr="00DC357F" w:rsidRDefault="00DC357F" w:rsidP="00AC3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Пристенского</w:t>
      </w:r>
      <w:proofErr w:type="spellEnd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                                  </w:t>
      </w:r>
      <w:r w:rsidR="00AC3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AC3F50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Е.А.Чернышова</w:t>
      </w:r>
      <w:proofErr w:type="spellEnd"/>
    </w:p>
    <w:p w:rsidR="00DC357F" w:rsidRPr="00DC357F" w:rsidRDefault="00DC357F" w:rsidP="00AC3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54" w:rsidRDefault="001D3F54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54" w:rsidRPr="00DC357F" w:rsidRDefault="001D3F54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7F" w:rsidRPr="00DC357F" w:rsidRDefault="00DC357F" w:rsidP="00270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C357F" w:rsidRPr="00DC357F" w:rsidRDefault="00DC357F" w:rsidP="00270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постановлению Администрации</w:t>
      </w:r>
    </w:p>
    <w:p w:rsidR="00DC357F" w:rsidRPr="00DC357F" w:rsidRDefault="0087437A" w:rsidP="00270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Сазановского</w:t>
      </w:r>
      <w:proofErr w:type="spellEnd"/>
      <w:r w:rsidR="00DC357F"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C357F" w:rsidRPr="00DC357F" w:rsidRDefault="00DC357F" w:rsidP="00270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Пристенского</w:t>
      </w:r>
      <w:proofErr w:type="spellEnd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DC357F" w:rsidRPr="00DC357F" w:rsidRDefault="00DC357F" w:rsidP="00270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</w:t>
      </w:r>
      <w:r w:rsidR="00270A6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№4</w:t>
      </w:r>
      <w:r w:rsidR="00270A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C357F" w:rsidRPr="00DC357F" w:rsidRDefault="00DC357F" w:rsidP="0027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C357F" w:rsidRPr="00DC357F" w:rsidRDefault="00DC357F" w:rsidP="0027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C357F" w:rsidRPr="00DC357F" w:rsidRDefault="00DC357F" w:rsidP="0027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DC357F" w:rsidRPr="00DC357F" w:rsidRDefault="00DC357F" w:rsidP="0027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«Основные направления развития молодежной политики в</w:t>
      </w:r>
    </w:p>
    <w:p w:rsidR="00DC357F" w:rsidRPr="00DC357F" w:rsidRDefault="0087437A" w:rsidP="0027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Сазановском</w:t>
      </w:r>
      <w:proofErr w:type="spellEnd"/>
      <w:r w:rsidR="00DC357F"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сельсовете </w:t>
      </w:r>
      <w:proofErr w:type="spellStart"/>
      <w:r w:rsidR="00DC357F"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Пристенского</w:t>
      </w:r>
      <w:proofErr w:type="spellEnd"/>
      <w:r w:rsidR="00DC357F"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DC357F" w:rsidRPr="00DC357F" w:rsidRDefault="00DC357F" w:rsidP="0027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Курской области на 2025-2027 годы»</w:t>
      </w:r>
    </w:p>
    <w:p w:rsidR="00DC357F" w:rsidRPr="00DC357F" w:rsidRDefault="00DC357F" w:rsidP="0027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C357F" w:rsidRPr="00DC357F" w:rsidRDefault="00DC357F" w:rsidP="0027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муниципальной программы</w:t>
      </w:r>
    </w:p>
    <w:p w:rsidR="00DC357F" w:rsidRPr="00DC357F" w:rsidRDefault="00DC357F" w:rsidP="0027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«Основные направления развития молодежной политики в</w:t>
      </w:r>
    </w:p>
    <w:p w:rsidR="00DC357F" w:rsidRPr="00DC357F" w:rsidRDefault="0087437A" w:rsidP="0027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Сазановском</w:t>
      </w:r>
      <w:proofErr w:type="spellEnd"/>
      <w:r w:rsidR="00DC357F"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сельсовете </w:t>
      </w:r>
      <w:proofErr w:type="spellStart"/>
      <w:r w:rsidR="00DC357F"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Пристенского</w:t>
      </w:r>
      <w:proofErr w:type="spellEnd"/>
      <w:r w:rsidR="00DC357F"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DC357F" w:rsidRPr="00DC357F" w:rsidRDefault="00DC357F" w:rsidP="0027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Курской области на 2025-2027 годы»</w:t>
      </w:r>
    </w:p>
    <w:p w:rsidR="00DC357F" w:rsidRPr="00DC357F" w:rsidRDefault="00DC357F" w:rsidP="00270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25"/>
        <w:gridCol w:w="7744"/>
      </w:tblGrid>
      <w:tr w:rsidR="00DC357F" w:rsidRPr="00DC357F" w:rsidTr="00270A6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Координатор муниципальной программы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="0087437A"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Сазановского</w:t>
            </w:r>
            <w:proofErr w:type="spellEnd"/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Пристенского</w:t>
            </w:r>
            <w:proofErr w:type="spellEnd"/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</w:t>
            </w:r>
          </w:p>
        </w:tc>
      </w:tr>
      <w:tr w:rsidR="00DC357F" w:rsidRPr="00DC357F" w:rsidTr="00270A6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для разработки программы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закон от 30 декабря 2020 года № 489-ФЗ «О молодежной политике в Российской Федерации»</w:t>
            </w:r>
          </w:p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Устав муниципального образования «</w:t>
            </w:r>
            <w:r w:rsidR="0087437A"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Сазановский</w:t>
            </w: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сельсовет» </w:t>
            </w:r>
            <w:proofErr w:type="spellStart"/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Пристенского</w:t>
            </w:r>
            <w:proofErr w:type="spellEnd"/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</w:t>
            </w:r>
          </w:p>
        </w:tc>
      </w:tr>
      <w:tr w:rsidR="00DC357F" w:rsidRPr="00DC357F" w:rsidTr="00270A6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Участники муниципальной программы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="0087437A"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Сазановского</w:t>
            </w:r>
            <w:proofErr w:type="spellEnd"/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Пристенского</w:t>
            </w:r>
            <w:proofErr w:type="spellEnd"/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Курской области</w:t>
            </w:r>
          </w:p>
        </w:tc>
      </w:tr>
      <w:tr w:rsidR="00DC357F" w:rsidRPr="00DC357F" w:rsidTr="00270A6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муниципальной программы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эффективности реализации молодежной политики</w:t>
            </w:r>
          </w:p>
        </w:tc>
      </w:tr>
      <w:tr w:rsidR="00DC357F" w:rsidRPr="00DC357F" w:rsidTr="00270A6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муниципальной программы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прав и законных интересов молодежи;</w:t>
            </w:r>
          </w:p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участия молодежи в политической, социально-экономической, научной, спортивной и культурной жизни общества;</w:t>
            </w:r>
          </w:p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условий для формирования социально-экономических и организационных условий, способствующих самореализации и гражданскому становлению молодых жителей </w:t>
            </w:r>
            <w:proofErr w:type="spellStart"/>
            <w:r w:rsidR="0087437A"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Сазановского</w:t>
            </w:r>
            <w:proofErr w:type="spellEnd"/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</w:t>
            </w:r>
            <w:proofErr w:type="spellStart"/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Пристенского</w:t>
            </w:r>
            <w:proofErr w:type="spellEnd"/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</w:tr>
      <w:tr w:rsidR="00DC357F" w:rsidRPr="00DC357F" w:rsidTr="00270A6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муниципальной программы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Гражданское и патриотическое воспитание, интеллектуальное и духовно-нравственное развитие молодежи </w:t>
            </w:r>
            <w:proofErr w:type="spellStart"/>
            <w:r w:rsidR="0087437A"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Сазановского</w:t>
            </w:r>
            <w:proofErr w:type="spellEnd"/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сельсовета;</w:t>
            </w:r>
          </w:p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Привлечение молодежи, а также привлечение учреждений культуры, расположенных на территории поселения, к участию в праздничных мероприятиях, посвященных памятным датам и событиям;</w:t>
            </w:r>
          </w:p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Привлечение молодежи к участию в патриотических, экологических, культурно-массовых, спортивных и др. мероприятиях, волонтерской деятельности;</w:t>
            </w:r>
          </w:p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Профилактика правонарушений, </w:t>
            </w:r>
            <w:proofErr w:type="spellStart"/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наркозависимости</w:t>
            </w:r>
            <w:proofErr w:type="spellEnd"/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табакокурения</w:t>
            </w:r>
            <w:proofErr w:type="spellEnd"/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алкогольной зависимости среди несовершеннолетних и молодежи, а также безнадзорности несовершеннолетних.</w:t>
            </w:r>
          </w:p>
        </w:tc>
      </w:tr>
      <w:tr w:rsidR="00DC357F" w:rsidRPr="00DC357F" w:rsidTr="00270A6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целевых показателей программы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молодых людей, участвующих в общественно-политической жизни поселения;</w:t>
            </w:r>
          </w:p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молодежи, привлеченных и задействованных в районных и поселенческих мероприятиях, посвященных знаменательным датам и событиям;</w:t>
            </w:r>
          </w:p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молодых людей, участвующих в мероприятиях, направленных на формирование здорового образа жизни.</w:t>
            </w:r>
          </w:p>
        </w:tc>
      </w:tr>
      <w:tr w:rsidR="00DC357F" w:rsidRPr="00DC357F" w:rsidTr="00270A6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2025 - 2027 годы, этапы реализации не предусмотрены</w:t>
            </w:r>
          </w:p>
        </w:tc>
      </w:tr>
      <w:tr w:rsidR="00DC357F" w:rsidRPr="00DC357F" w:rsidTr="00270A6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финансовых ресурсов, предусмотренных на</w:t>
            </w:r>
          </w:p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реализацию Программы в 2025-2027 годах всего</w:t>
            </w:r>
          </w:p>
          <w:p w:rsidR="00DC357F" w:rsidRPr="00270A6D" w:rsidRDefault="00646631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составляет 3</w:t>
            </w:r>
            <w:r w:rsidR="00DC357F"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 тысяч рублей</w:t>
            </w:r>
          </w:p>
          <w:p w:rsidR="00DC357F" w:rsidRPr="00270A6D" w:rsidRDefault="00646631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средств местного бюджета 3</w:t>
            </w:r>
            <w:r w:rsidR="00DC357F"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 тысяч рублей, в</w:t>
            </w:r>
          </w:p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 числе по годам:</w:t>
            </w:r>
          </w:p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 – 1,0 тыс. рублей;</w:t>
            </w:r>
          </w:p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2026 год – </w:t>
            </w:r>
            <w:r w:rsid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 тыс. рублей;</w:t>
            </w:r>
          </w:p>
          <w:p w:rsidR="00DC357F" w:rsidRPr="00270A6D" w:rsidRDefault="00646631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 – 1</w:t>
            </w:r>
            <w:r w:rsidR="00DC357F"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 тыс. рублей.</w:t>
            </w:r>
          </w:p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357F" w:rsidRPr="00DC357F" w:rsidTr="00270A6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Ожидаемые результаты</w:t>
            </w:r>
          </w:p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реализации программы</w:t>
            </w:r>
          </w:p>
        </w:tc>
        <w:tc>
          <w:tcPr>
            <w:tcW w:w="7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повышение профессионального уровня, гражданской ответственности, патриотизма и политической активности молодежи;</w:t>
            </w:r>
          </w:p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 в молодежной среде условий, способствующих</w:t>
            </w:r>
          </w:p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формированию у молодых людей </w:t>
            </w:r>
            <w:proofErr w:type="spellStart"/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гражданско</w:t>
            </w:r>
            <w:proofErr w:type="spellEnd"/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патриотической позиции, воспитанию уважения</w:t>
            </w:r>
          </w:p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истории, культуре, традициям, активной жизненной</w:t>
            </w:r>
          </w:p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позиции;</w:t>
            </w:r>
          </w:p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A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снижение уровня преступности, правонарушений в молодежной среде.</w:t>
            </w:r>
          </w:p>
          <w:p w:rsidR="00DC357F" w:rsidRPr="00270A6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7F" w:rsidRPr="00DC357F" w:rsidRDefault="00DC357F" w:rsidP="00DC35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1.    Характеристика текущего состояния и прогноз развития сферы молодежной политики </w:t>
      </w:r>
      <w:proofErr w:type="spellStart"/>
      <w:r w:rsidR="008743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Сазановского</w:t>
      </w:r>
      <w:proofErr w:type="spellEnd"/>
      <w:r w:rsidRPr="00DC35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сельсовета  </w:t>
      </w:r>
      <w:proofErr w:type="spellStart"/>
      <w:r w:rsidRPr="00DC35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Пристенского</w:t>
      </w:r>
      <w:proofErr w:type="spellEnd"/>
      <w:r w:rsidRPr="00DC35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района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молодежная политика является системой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России, следовательно, на социально-экономическое и культурное развитие страны, обеспечение ее конкурентоспособности и укрепления национальной безопасности.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Эффективная молодежная политика является одним из важнейших элементов социально-экономического развития </w:t>
      </w:r>
      <w:proofErr w:type="spellStart"/>
      <w:r w:rsidR="00874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Сазановского</w:t>
      </w:r>
      <w:proofErr w:type="spellEnd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целом.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Молодежь – целевая группа данной программы - довольно неоднородный объект управления. Молодежью считаются люди в возрасте от 14 до 35 лет, в указанную целевую группу входят такие разнообразные </w:t>
      </w:r>
      <w:proofErr w:type="spellStart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социогруппы</w:t>
      </w:r>
      <w:proofErr w:type="spellEnd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молодые специалисты, школьники, неформальная молодежь, молодые семьи.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Молодежь –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 Особенность молодежи связана с изменением жизненного уклада семьи и выстраиванием социально-экономических отношений в обществе. В условиях отсутствия устоявшихся моделей поведения произошла дифференциация, выделились прямо противоположные жизненные стратегии, такие как социальный паразитизм, инфантильность. В результате молодые люди оказываются не готовы к самостоятельной деятельности, принятию решений, управлению своими расходами.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поведение значительного количества молодых людей отличается самостоятельностью, ответственностью. Эта группа проявляет заинтересованность в получении качественного образования, определяющего дальнейшее трудоустройство и карьеру. От позиции молодежи в общественно-политической жизни, ее стабильности и активности будет зависеть темп роста развития </w:t>
      </w:r>
      <w:proofErr w:type="spellStart"/>
      <w:r w:rsidR="00874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Сазановского</w:t>
      </w:r>
      <w:proofErr w:type="spellEnd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 Именно молодые люди должны быть готовы к противостоянию политическим манипуляциям и экстремистским призывам.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Сложившаяся на сегодня ситуация в сфере развития молодого поколения неоднозначна. С одной стороны, современную российскую молодежь отличает самостоятельность, практичность и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влияющей на дальнейшее трудоустройство и карьеру. С другой стороны, молодым людям присущ низкий уровень интереса и участия в событиях политической, экономической и культурной жизни.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повышения эффективности реализации молодежной политики в поселении, создания условий и возможностей для успешной самореализации молодежи, ее вовлечения в социально–экономическую, политическую и культурную жизнь общества необходима системность и планомерность в проведении мероприятий с молодежью.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может быть обеспеченно посредством реализации муниципальной программы.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Данная программа способствует оперативному решению наиболее приоритетных проблем в молодежной политике поселения.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7F" w:rsidRPr="00DC357F" w:rsidRDefault="00DC357F" w:rsidP="00DC35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2. Цели, задачи и целевые показатели, сроки и этапы реализации программы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рассчитана на срок с 2025 по 2027годы. Этапы реализации муниципальной программой не предусмотрены.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Цели муниципальной программы: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прав и законных интересов молодежи;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участия молодежи в политической, социально-экономической, научной, спортивной и культурной жизни общества;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формирования социально-экономических и организационных условий, способствующих самореализации и гражданскому становлению молодых жителей </w:t>
      </w:r>
      <w:proofErr w:type="spellStart"/>
      <w:r w:rsidR="00874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Сазановского</w:t>
      </w:r>
      <w:proofErr w:type="spellEnd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Пристенского</w:t>
      </w:r>
      <w:proofErr w:type="spellEnd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 целевые показатели, позволяющие оценить эффективность ее реализации по годам, приведены в </w:t>
      </w:r>
      <w:hyperlink r:id="rId4" w:anchor="sub_1100" w:history="1">
        <w:r w:rsidRPr="00DC35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№1</w:t>
        </w:r>
      </w:hyperlink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настоящей Программе.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3. Перечень и краткое описание основных мероприятий программы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муниципальной программы предусмотрены отдельные мероприятия, направленные на осуществление муниципальной политики в области молодежной политики.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мероприятий муниципальной программы представлен в </w:t>
      </w:r>
      <w:hyperlink r:id="rId5" w:anchor="sub_1200" w:history="1">
        <w:r w:rsidRPr="00DC35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№ 2</w:t>
        </w:r>
      </w:hyperlink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4. Обоснование ресурсного обеспечения муниципальной программы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муниципальной программы предполагается осуществлять за счет средств местного бюджета.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Объем финансовых ресурсов, предусмотренных на реализацию Программы в 2025-2027 годах всего составляет </w:t>
      </w:r>
      <w:r w:rsidR="006466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тысяч рублей из средств местного бюджета 5,0 тысяч рублей, в том числе по годам: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 2025 год – 1,0 тыс. рублей;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2026 год – </w:t>
      </w:r>
      <w:r w:rsidR="006466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рублей;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2027 год – </w:t>
      </w:r>
      <w:r w:rsidR="006466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бюджета, направляемые на финансирование мероприятий муниципальной программы, подлежат ежегодному уточнению в соответствии с решением о бюджете </w:t>
      </w:r>
      <w:proofErr w:type="spellStart"/>
      <w:r w:rsidR="00874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Сазановского</w:t>
      </w:r>
      <w:proofErr w:type="spellEnd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Пристенского</w:t>
      </w:r>
      <w:proofErr w:type="spellEnd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соответствующий финансовый год.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муниципальной программы могут привлекаться также внебюджетные источники – средства общественных организаций, спонсорские и другие средства.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муниципальной программы представлено в приложении № 3 к муниципальной программе.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7F" w:rsidRPr="00DC357F" w:rsidRDefault="00DC357F" w:rsidP="00DC35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муниципальной программы сопряжена со следующими рисками, оказывающими существенное влияние на сроки и результаты ее реализации: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</w:t>
      </w:r>
      <w:proofErr w:type="spellStart"/>
      <w:r w:rsidR="00874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Сазановского</w:t>
      </w:r>
      <w:proofErr w:type="spellEnd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Пристенского</w:t>
      </w:r>
      <w:proofErr w:type="spellEnd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переориентации на ликвидацию последствий техногенных или экологических катастроф.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управления указанными рисками в процессе реализации муниципальной программы предусматривается: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взаимодействия координатора и участников муниципальной программы;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перераспределение объемов финансирования между основными мероприятиями программы в зависимости от динамики и темпов достижения поставленных целей, внешних факторов.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7F" w:rsidRPr="00DC357F" w:rsidRDefault="00DC357F" w:rsidP="00DC35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6. Меры правового регулирования в сфере реализации муниципальной программы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правового регулирования в сфере реализации муниципальной программы не предусмотрены.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7F" w:rsidRPr="00DC357F" w:rsidRDefault="00DC357F" w:rsidP="00DC35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7. Методика оценки эффективности реализации программы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Оценка эффективности реализации муниципальной программы производится на основании постановления Администрации </w:t>
      </w:r>
      <w:proofErr w:type="spellStart"/>
      <w:r w:rsidR="00874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Сазановского</w:t>
      </w:r>
      <w:proofErr w:type="spellEnd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Пристенского</w:t>
      </w:r>
      <w:proofErr w:type="spellEnd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29 июля  2013 г. N 64 «Об утверждении Положения о порядке разработки, утверждения, реализации и оценки эффективности реализации муниципальных программ» и основана на оценке результативности муниципальной программы с учетом объема ресурсов, направленных на ее реализацию</w:t>
      </w:r>
      <w:r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C357F" w:rsidRPr="00DC357F" w:rsidRDefault="00DC357F" w:rsidP="00BC3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Механизм реализации муниципальной программы и</w:t>
      </w:r>
    </w:p>
    <w:p w:rsidR="00DC357F" w:rsidRPr="00DC357F" w:rsidRDefault="00DC357F" w:rsidP="00BC3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 ее выполнением</w:t>
      </w:r>
    </w:p>
    <w:p w:rsidR="00DC357F" w:rsidRPr="00DC357F" w:rsidRDefault="00DC357F" w:rsidP="00BC3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Текущее управление муниципальной программой осуществляет ее координатор, который: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разработку программы;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структуру программы и перечень участников программы;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реализацию муниципальной программы, координацию деятельности участников программы;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решение о необходимости внесения в установленном порядке изменений в программу;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предложений по объемам и источникам финансирования реализации программы на основании предложений участников программы;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формы отчетности для участников программы, необходимые для осуществления контроля за выполнением программы, устанавливает сроки их предоставления;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мониторинг реализации программы и анализ отчетности, представляемой участниками программы;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 проводит оценку эффективности реализации программы;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размещает информацию о ходе реализации и достигнутых результатах муниципальной программы на сайте;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иные полномочия, установленные программой.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программы в пределах своей компетенции ежегодно в сроки, установленные координатором программы, представляют в его адрес в рамках компетенции информацию, необходимую для формирования доклада о ходе реализации программы.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ходе реализации муниципальной программы должен содержать: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в разрезе источников финансирования и главных распорядителей (распорядителей) средств местного бюджета;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фактическом выполнении мероприятий подпрограмм, включенных в муниципальную программу, с указанием причин их невыполнения или неполного выполнения;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показателям, установленным муниципальной программой;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оценку эффективности реализации муниципальной программы.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мероприятия муниципальной программы (подпрограммы, основного мероприятия) координатор муниципальной программы (подпрограммы),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85D" w:rsidRDefault="00BC385D" w:rsidP="00DC35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85D" w:rsidRDefault="00BC385D" w:rsidP="00DC35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85D" w:rsidRDefault="00BC385D" w:rsidP="00DC35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85D" w:rsidRDefault="00BC385D" w:rsidP="00DC35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357F" w:rsidRPr="00DC357F" w:rsidRDefault="00DC357F" w:rsidP="00BC3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подпрограммы «Повышение эффективности реализации молодежной политики» муниципальной программы</w:t>
      </w:r>
    </w:p>
    <w:p w:rsidR="00DC357F" w:rsidRPr="00DC357F" w:rsidRDefault="00DC357F" w:rsidP="00BC3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«Основные направления развития молодежной политики в</w:t>
      </w:r>
    </w:p>
    <w:p w:rsidR="00DC357F" w:rsidRPr="00DC357F" w:rsidRDefault="0087437A" w:rsidP="00BC3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Сазановском</w:t>
      </w:r>
      <w:proofErr w:type="spellEnd"/>
      <w:r w:rsidR="00DC357F"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сельсовете </w:t>
      </w:r>
      <w:proofErr w:type="spellStart"/>
      <w:r w:rsidR="00DC357F"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Пристенского</w:t>
      </w:r>
      <w:proofErr w:type="spellEnd"/>
      <w:r w:rsidR="00DC357F"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DC357F" w:rsidRPr="00DC357F" w:rsidRDefault="00DC357F" w:rsidP="00BC3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Курской области на 2025-2027 годы»</w:t>
      </w:r>
    </w:p>
    <w:p w:rsidR="00DC357F" w:rsidRPr="00DC357F" w:rsidRDefault="00DC357F" w:rsidP="00BC3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3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72"/>
        <w:gridCol w:w="6269"/>
      </w:tblGrid>
      <w:tr w:rsidR="00DC357F" w:rsidRPr="00DC357F" w:rsidTr="00DC357F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87437A"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DC357F" w:rsidRPr="00DC357F" w:rsidTr="00DC357F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87437A"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DC357F" w:rsidRPr="00DC357F" w:rsidTr="00DC357F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муниципальной 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реализации молодежной политики</w:t>
            </w:r>
          </w:p>
        </w:tc>
      </w:tr>
      <w:tr w:rsidR="00DC357F" w:rsidRPr="00DC357F" w:rsidTr="00DC357F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молодежи;</w:t>
            </w:r>
          </w:p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участия молодежи в политической, социально-экономической, научной, спортивной и культурной жизни общества;</w:t>
            </w:r>
          </w:p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формирования социально-экономических и организационных условий, способствующих самореализации и гражданскому становлению молодых жителей </w:t>
            </w:r>
            <w:proofErr w:type="spellStart"/>
            <w:r w:rsidR="0087437A"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C357F" w:rsidRPr="00DC357F" w:rsidTr="00DC357F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Гражданское и патриотическое воспитание, интеллектуальное и духовно-нравственное развитие молодежи </w:t>
            </w:r>
            <w:proofErr w:type="spellStart"/>
            <w:r w:rsidR="0087437A"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сельсовета;</w:t>
            </w:r>
          </w:p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Привлечение молодежи, а также привлечение учреждений культуры, расположенных на территории поселения, к участию в праздничных мероприятиях, посвященных памятным датам и событиям;</w:t>
            </w:r>
          </w:p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Привлечение молодежи к участию в патриотических, экологических, культурно-массовых, спортивных и др. мероприятиях, волонтерской деятельности;</w:t>
            </w:r>
          </w:p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Профилактика правонарушений, </w:t>
            </w:r>
            <w:proofErr w:type="spellStart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алкогольной зависимости среди несовершеннолетних и молодежи, а также безнадзорности несовершеннолетних.</w:t>
            </w:r>
          </w:p>
        </w:tc>
      </w:tr>
      <w:tr w:rsidR="00DC357F" w:rsidRPr="00DC357F" w:rsidTr="00DC357F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целевых показателей подпрограммы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молодых людей, участвующих в общественно-политической жизни поселения;</w:t>
            </w:r>
          </w:p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молодежи, привлеченных и задействованных в районных и поселенческих мероприятиях, посвященных знаменательным датам и событиям;</w:t>
            </w:r>
          </w:p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формирование здорового образа жизни.</w:t>
            </w:r>
          </w:p>
        </w:tc>
      </w:tr>
      <w:tr w:rsidR="00DC357F" w:rsidRPr="00DC357F" w:rsidTr="00DC357F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2025 - 2027 годы, этапы реализации не предусмотрены</w:t>
            </w:r>
          </w:p>
        </w:tc>
      </w:tr>
      <w:tr w:rsidR="00DC357F" w:rsidRPr="00DC357F" w:rsidTr="00DC357F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финансовых ресурсов, предусмотренных на</w:t>
            </w:r>
          </w:p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реализацию подпрограммы в 2025-2027 годах всего</w:t>
            </w:r>
          </w:p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5,0 тысяч рублей</w:t>
            </w:r>
          </w:p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средств местного бюджета 5,0 тысяч рублей, в</w:t>
            </w:r>
          </w:p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числе по годам:</w:t>
            </w:r>
          </w:p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 – 1,0 тыс. рублей;</w:t>
            </w:r>
          </w:p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 – 2,0 тыс. рублей;</w:t>
            </w:r>
          </w:p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 – 2,0 тыс. рублей.</w:t>
            </w:r>
          </w:p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57F" w:rsidRPr="00DC357F" w:rsidTr="00DC357F">
        <w:trPr>
          <w:tblCellSpacing w:w="0" w:type="dxa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подпрограммы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профессионального уровня, гражданской ответственности, патриотизма и политической активности молодежи;</w:t>
            </w:r>
          </w:p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в молодежной среде условий, способствующих</w:t>
            </w:r>
          </w:p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формированию у молодых людей </w:t>
            </w:r>
            <w:proofErr w:type="spellStart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патриотической позиции, воспитанию уважения</w:t>
            </w:r>
          </w:p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истории, культуре, традициям, активной жизненной</w:t>
            </w:r>
          </w:p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позиции;</w:t>
            </w:r>
          </w:p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снижение уровня преступности, правонарушений в молодежной среде.</w:t>
            </w:r>
          </w:p>
          <w:p w:rsidR="00DC357F" w:rsidRPr="00BC385D" w:rsidRDefault="00DC357F" w:rsidP="00BC385D">
            <w:pPr>
              <w:spacing w:after="0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357F" w:rsidRPr="00DC357F" w:rsidRDefault="00DC357F" w:rsidP="00BC3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7F" w:rsidRPr="00DC357F" w:rsidRDefault="00DC357F" w:rsidP="00DC35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1.Характеристика текущего состояния и прогноз развития сферы молодежной политики </w:t>
      </w:r>
      <w:proofErr w:type="spellStart"/>
      <w:r w:rsidR="008743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Сазановского</w:t>
      </w:r>
      <w:proofErr w:type="spellEnd"/>
      <w:r w:rsidRPr="00DC35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сельсовета  </w:t>
      </w:r>
      <w:proofErr w:type="spellStart"/>
      <w:r w:rsidRPr="00DC35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Пристенского</w:t>
      </w:r>
      <w:proofErr w:type="spellEnd"/>
      <w:r w:rsidRPr="00DC35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района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молодежная политика является системой формирования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России, следовательно, на социально-экономическое и культурное развитие страны, обеспечение ее конкурентоспособности и укрепления национальной безопасности.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Эффективная молодежная политика является одним из важнейших элементов социально-экономического развития </w:t>
      </w:r>
      <w:proofErr w:type="spellStart"/>
      <w:r w:rsidR="00874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Сазановского</w:t>
      </w:r>
      <w:proofErr w:type="spellEnd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целом.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Молодежь – целевая группа данной программы - довольно неоднородный объект управления. Молодежью считаются люди в возрасте от 14 до 35 лет, в указанную целевую группу входят такие разнообразные </w:t>
      </w:r>
      <w:proofErr w:type="spellStart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социогруппы</w:t>
      </w:r>
      <w:proofErr w:type="spellEnd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молодые специалисты, школьники, неформальная молодежь, молодые семьи.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Молодежь –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 Особенность молодежи связана с изменением жизненного уклада семьи и выстраиванием социально-экономических отношений в обществе. В условиях отсутствия устоявшихся моделей поведения произошла дифференциация, выделились прямо противоположные жизненные стратегии, такие как социальный паразитизм, инфантильность. В результате молодые люди оказываются не готовы к самостоятельной деятельности, принятию решений, управлению своими расходами.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поведение значительного количества молодых людей отличается самостоятельностью, ответственностью. Эта группа проявляет заинтересованность в получении качественного образования, определяющего дальнейшее трудоустройство и карьеру. От позиции молодежи в общественно-политической жизни, ее стабильности и активности будет зависеть темп роста развития </w:t>
      </w:r>
      <w:proofErr w:type="spellStart"/>
      <w:r w:rsidR="00874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Сазановского</w:t>
      </w:r>
      <w:proofErr w:type="spellEnd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 Именно молодые люди должны быть готовы к противостоянию политическим манипуляциям и экстремистским призывам.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Сложившаяся на сегодня ситуация в сфере развития молодого поколения неоднозначна. С одной стороны, современную российскую молодежь отличает самостоятельность, практичность и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влияющей на дальнейшее трудоустройство и карьеру. С другой стороны, молодым людям присущ низкий уровень интереса и участия в событиях политической, экономической и культурной жизни.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повышения эффективности реализации молодежной политики в поселении, создания условий и возможностей для успешной самореализации молодежи, ее вовлечения в социально–экономическую, политическую и культурную жизнь общества необходима системность и планомерность в проведении мероприятий с молодежью.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может быть обеспеченно посредством реализации подпрограммы.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Данная подпрограмма способствует оперативному решению наиболее приоритетных проблем в молодежной политике поселения.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2. Цели, задачи и целевые показатели, сроки и этапы реализации подпрограммы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рассчитана на срок с 2025 по 2027годы. Этапы реализации муниципальной подпрограммой не предусмотрены.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Цели муниципальной подпрограммы: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прав и законных интересов молодежи;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участия молодежи в политической, социально-экономической, научной, спортивной и культурной жизни общества;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формирования социально-экономических и организационных условий, способствующих самореализации и гражданскому становлению молодых жителей </w:t>
      </w:r>
      <w:proofErr w:type="spellStart"/>
      <w:r w:rsidR="00874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Сазановского</w:t>
      </w:r>
      <w:proofErr w:type="spellEnd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Пристенского</w:t>
      </w:r>
      <w:proofErr w:type="spellEnd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 целевые показатели, позволяющие оценить эффективность ее реализации по годам, приведены в </w:t>
      </w:r>
      <w:hyperlink r:id="rId6" w:anchor="sub_1100" w:history="1">
        <w:r w:rsidRPr="00DC35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№1</w:t>
        </w:r>
      </w:hyperlink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настоящей Подпрограмме.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3. Перечень и краткое описание основных мероприятий подпрограммы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муниципальной подпрограммы предусмотрены отдельные мероприятия, направленные на осуществление муниципальной политики в области молодежной политики.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мероприятий подпрограммы представлен в </w:t>
      </w:r>
      <w:hyperlink r:id="rId7" w:anchor="sub_1200" w:history="1">
        <w:r w:rsidRPr="00DC35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№ 2</w:t>
        </w:r>
      </w:hyperlink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35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4. Обоснование ресурсного обеспечения подпрограммы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подпрограммы предполагается осуществлять за счет средств местного бюджета.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Объем финансовых ресурсов, предусмотренных на реализацию Подпрограммы в 2025-2027 годах всего составляет </w:t>
      </w:r>
      <w:r w:rsidR="00BC38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тысяч</w:t>
      </w:r>
      <w:r w:rsidR="00BC38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из средств местного бюджета 5,0 тысяч рублей, в том числе по годам: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 2025 год – 1,0 тыс. рублей;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2026 год – </w:t>
      </w:r>
      <w:r w:rsidR="00BC38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рублей;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2027 год – </w:t>
      </w:r>
      <w:r w:rsidR="00BC38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бюджета, направляемые на финансирование мероприятий муниципальной подпрограммы, подлежат ежегодному уточнению в соответствии с решением о бюджете </w:t>
      </w:r>
      <w:proofErr w:type="spellStart"/>
      <w:r w:rsidR="008743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Сазановского</w:t>
      </w:r>
      <w:proofErr w:type="spellEnd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Пристенского</w:t>
      </w:r>
      <w:proofErr w:type="spellEnd"/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соответствующий финансовый год.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подпрограммы могут привлекаться также внебюджетные источники – средства общественных организаций, спонсорские и другие средства.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5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подпрограммы представлено в приложении № 3 к муниципальной программе.</w:t>
      </w:r>
    </w:p>
    <w:p w:rsidR="00DC357F" w:rsidRPr="00DC357F" w:rsidRDefault="00DC357F" w:rsidP="00DC3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85D" w:rsidRDefault="00BC385D" w:rsidP="00DC35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85D" w:rsidRDefault="00BC385D" w:rsidP="00DC35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85D" w:rsidRDefault="00BC385D" w:rsidP="00DC35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85D" w:rsidRDefault="00BC385D" w:rsidP="00DC35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85D" w:rsidRDefault="00BC385D" w:rsidP="00BC38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385D" w:rsidSect="0087437A">
          <w:pgSz w:w="11910" w:h="16840" w:code="9"/>
          <w:pgMar w:top="567" w:right="425" w:bottom="992" w:left="1134" w:header="720" w:footer="720" w:gutter="0"/>
          <w:cols w:space="708"/>
          <w:docGrid w:linePitch="299"/>
        </w:sectPr>
      </w:pPr>
    </w:p>
    <w:p w:rsidR="00DC357F" w:rsidRPr="00BC385D" w:rsidRDefault="00DC357F" w:rsidP="00BC38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 1</w:t>
      </w:r>
    </w:p>
    <w:p w:rsidR="00DC357F" w:rsidRPr="00BC385D" w:rsidRDefault="00DC357F" w:rsidP="00BC38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5D">
        <w:rPr>
          <w:rFonts w:ascii="Times New Roman" w:eastAsia="Times New Roman" w:hAnsi="Times New Roman" w:cs="Times New Roman"/>
          <w:sz w:val="24"/>
          <w:szCs w:val="24"/>
          <w:lang w:eastAsia="ru-RU"/>
        </w:rPr>
        <w:t>к </w:t>
      </w:r>
      <w:hyperlink r:id="rId8" w:anchor="sub_1000" w:history="1">
        <w:r w:rsidRPr="00BC38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муниципальной программе</w:t>
        </w:r>
      </w:hyperlink>
      <w:r w:rsidRPr="00BC3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«Основные направления развития</w:t>
      </w:r>
    </w:p>
    <w:p w:rsidR="00DC357F" w:rsidRPr="00BC385D" w:rsidRDefault="00DC357F" w:rsidP="00BC38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молодежной политики в </w:t>
      </w:r>
      <w:proofErr w:type="spellStart"/>
      <w:r w:rsidR="0087437A" w:rsidRPr="00BC3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Сазановском</w:t>
      </w:r>
      <w:proofErr w:type="spellEnd"/>
      <w:r w:rsidRPr="00BC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</w:t>
      </w:r>
    </w:p>
    <w:p w:rsidR="00DC357F" w:rsidRPr="00BC385D" w:rsidRDefault="00DC357F" w:rsidP="00BC38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3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Пристенского</w:t>
      </w:r>
      <w:proofErr w:type="spellEnd"/>
      <w:r w:rsidRPr="00BC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2025-2027 годы»</w:t>
      </w:r>
    </w:p>
    <w:p w:rsidR="00DC357F" w:rsidRPr="00BC385D" w:rsidRDefault="00DC357F" w:rsidP="00BC3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и целевые показатели муниципальной программы «Основные направления </w:t>
      </w:r>
      <w:proofErr w:type="spellStart"/>
      <w:r w:rsidRPr="00BC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</w:t>
      </w:r>
      <w:proofErr w:type="spellEnd"/>
      <w:r w:rsidRPr="00BC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молодежной политики в </w:t>
      </w:r>
      <w:proofErr w:type="spellStart"/>
      <w:r w:rsidR="0087437A" w:rsidRPr="00BC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Сазановском</w:t>
      </w:r>
      <w:proofErr w:type="spellEnd"/>
      <w:r w:rsidRPr="00BC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сельсовете </w:t>
      </w:r>
      <w:proofErr w:type="spellStart"/>
      <w:r w:rsidRPr="00BC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Пристенского</w:t>
      </w:r>
      <w:proofErr w:type="spellEnd"/>
      <w:r w:rsidRPr="00BC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</w:p>
    <w:p w:rsidR="00DC357F" w:rsidRPr="00BC385D" w:rsidRDefault="00DC357F" w:rsidP="00BC3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2025-2027 годы»</w:t>
      </w:r>
    </w:p>
    <w:tbl>
      <w:tblPr>
        <w:tblW w:w="13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1"/>
        <w:gridCol w:w="8695"/>
        <w:gridCol w:w="1296"/>
        <w:gridCol w:w="1051"/>
        <w:gridCol w:w="926"/>
        <w:gridCol w:w="926"/>
      </w:tblGrid>
      <w:tr w:rsidR="00DC357F" w:rsidRPr="00BC385D" w:rsidTr="00BC385D">
        <w:trPr>
          <w:tblCellSpacing w:w="0" w:type="dxa"/>
        </w:trPr>
        <w:tc>
          <w:tcPr>
            <w:tcW w:w="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2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DC357F" w:rsidRPr="00BC385D" w:rsidTr="00BC38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DC357F" w:rsidRPr="00BC385D" w:rsidTr="00BC385D">
        <w:trPr>
          <w:tblCellSpacing w:w="0" w:type="dxa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C357F" w:rsidRPr="00BC385D" w:rsidTr="00BC385D">
        <w:trPr>
          <w:tblCellSpacing w:w="0" w:type="dxa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эффективности реализации молодежной политики"</w:t>
            </w:r>
          </w:p>
        </w:tc>
      </w:tr>
      <w:tr w:rsidR="00DC357F" w:rsidRPr="00BC385D" w:rsidTr="00BC385D">
        <w:trPr>
          <w:tblCellSpacing w:w="0" w:type="dxa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8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№ 1</w:t>
            </w:r>
            <w:r w:rsidRPr="00BC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C38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«Проведение мероприятий в сфере реализации молодежной политики на территории </w:t>
            </w:r>
            <w:proofErr w:type="spellStart"/>
            <w:r w:rsidR="0087437A" w:rsidRPr="00BC38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</w:tr>
      <w:tr w:rsidR="00DC357F" w:rsidRPr="00BC385D" w:rsidTr="00BC385D">
        <w:trPr>
          <w:tblCellSpacing w:w="0" w:type="dxa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28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- гражданское и патриотическое воспитание, интеллектуальное и духовно-нравственное развитие молодежи </w:t>
            </w:r>
            <w:proofErr w:type="spellStart"/>
            <w:r w:rsidR="0087437A"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сельсовета.</w:t>
            </w:r>
          </w:p>
        </w:tc>
      </w:tr>
      <w:tr w:rsidR="00DC357F" w:rsidRPr="00BC385D" w:rsidTr="00BC385D">
        <w:trPr>
          <w:tblCellSpacing w:w="0" w:type="dxa"/>
        </w:trPr>
        <w:tc>
          <w:tcPr>
            <w:tcW w:w="6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 показатель - 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BC385D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BC385D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BC385D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C357F" w:rsidRPr="00BC385D" w:rsidTr="00BC38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 показатель - число молодых людей, вовлеченных в избирательные кампании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C357F" w:rsidRPr="00BC385D" w:rsidTr="00BC38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 показатель - число молодых людей, участвующих в мероприятиях, направленных на повышение общественно-политической активности молодежи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BC385D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BC385D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BC385D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C357F" w:rsidRPr="00BC385D" w:rsidTr="00BC385D">
        <w:trPr>
          <w:tblCellSpacing w:w="0" w:type="dxa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28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– привлечение к участию молодежи, а также привлечение учреждений культуры, расположенных на территории поселения, к участию в праздничных мероприятиях, посвященных памятным датам и событиям</w:t>
            </w:r>
          </w:p>
        </w:tc>
      </w:tr>
      <w:tr w:rsidR="00BC385D" w:rsidRPr="00BC385D" w:rsidTr="00BC385D">
        <w:trPr>
          <w:tblCellSpacing w:w="0" w:type="dxa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85D" w:rsidRPr="00BC385D" w:rsidRDefault="00BC385D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85D" w:rsidRPr="00BC385D" w:rsidRDefault="00BC385D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 показатель – количество молодежи, привлеченных и задействованных в районных и поселенческих мероприятиях, посвященных знаменательным датам и событиям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85D" w:rsidRPr="00BC385D" w:rsidRDefault="00BC385D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85D" w:rsidRPr="00BC385D" w:rsidRDefault="00BC385D" w:rsidP="0081297E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85D" w:rsidRPr="00BC385D" w:rsidRDefault="00BC385D" w:rsidP="0081297E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85D" w:rsidRPr="00BC385D" w:rsidRDefault="00BC385D" w:rsidP="0081297E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C357F" w:rsidRPr="00BC385D" w:rsidTr="00BC385D">
        <w:trPr>
          <w:tblCellSpacing w:w="0" w:type="dxa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8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Основное мероприятие №2 «Формирование здорового образа жизни у молодежи </w:t>
            </w:r>
            <w:proofErr w:type="spellStart"/>
            <w:r w:rsidR="0087437A" w:rsidRPr="00BC38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</w:tr>
      <w:tr w:rsidR="00DC357F" w:rsidRPr="00BC385D" w:rsidTr="00BC385D">
        <w:trPr>
          <w:tblCellSpacing w:w="0" w:type="dxa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289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– Профилактика правонарушений, </w:t>
            </w:r>
            <w:proofErr w:type="spellStart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алкогольной зависимости среди несовершеннолетних и молодежи, а также безнадзорности несовершеннолетних</w:t>
            </w:r>
          </w:p>
        </w:tc>
      </w:tr>
      <w:tr w:rsidR="00BC385D" w:rsidRPr="00BC385D" w:rsidTr="00BC385D">
        <w:trPr>
          <w:tblCellSpacing w:w="0" w:type="dxa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85D" w:rsidRPr="00BC385D" w:rsidRDefault="00BC385D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85D" w:rsidRPr="00BC385D" w:rsidRDefault="00BC385D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 показатель - число молодых людей, участвующих в мероприятиях, направленных на формирование здорового образа жизни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85D" w:rsidRPr="00BC385D" w:rsidRDefault="00BC385D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  <w:p w:rsidR="00BC385D" w:rsidRPr="00BC385D" w:rsidRDefault="00BC385D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85D" w:rsidRPr="00BC385D" w:rsidRDefault="00BC385D" w:rsidP="0081297E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85D" w:rsidRPr="00BC385D" w:rsidRDefault="00BC385D" w:rsidP="0081297E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85D" w:rsidRPr="00BC385D" w:rsidRDefault="00BC385D" w:rsidP="0081297E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C357F" w:rsidRPr="00BC385D" w:rsidTr="00BC385D">
        <w:trPr>
          <w:tblCellSpacing w:w="0" w:type="dxa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Целевой показатель – количество проведенных мероприятий, направленных на формирование здорового образа жизни, профилактики правонарушений, </w:t>
            </w:r>
            <w:proofErr w:type="spellStart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алкогольной зависимости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BC385D" w:rsidRDefault="00BC385D" w:rsidP="00BC38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85D" w:rsidRDefault="00BC385D" w:rsidP="00BC38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85D" w:rsidRDefault="00BC385D" w:rsidP="00BC38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85D" w:rsidRDefault="00BC385D" w:rsidP="00BC38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85D" w:rsidRDefault="00BC385D" w:rsidP="00BC38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85D" w:rsidRDefault="00BC385D" w:rsidP="00BC38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85D" w:rsidRDefault="00BC385D" w:rsidP="00BC38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85D" w:rsidRDefault="00BC385D" w:rsidP="00BC38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85D" w:rsidRDefault="00BC385D" w:rsidP="00BC38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85D" w:rsidRDefault="00BC385D" w:rsidP="00BC38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85D" w:rsidRDefault="00BC385D" w:rsidP="00BC38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85D" w:rsidRDefault="00BC385D" w:rsidP="00BC38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85D" w:rsidRDefault="00BC385D" w:rsidP="00BC38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85D" w:rsidRDefault="00BC385D" w:rsidP="00BC38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85D" w:rsidRDefault="00BC385D" w:rsidP="00BC38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85D" w:rsidRDefault="00BC385D" w:rsidP="00BC38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7F" w:rsidRPr="00BC385D" w:rsidRDefault="00DC357F" w:rsidP="00BC38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DC357F" w:rsidRPr="00BC385D" w:rsidRDefault="00DC357F" w:rsidP="00BC38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5D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«Основные направления развития</w:t>
      </w:r>
    </w:p>
    <w:p w:rsidR="00DC357F" w:rsidRPr="00BC385D" w:rsidRDefault="00DC357F" w:rsidP="00BC38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молодежной политики в </w:t>
      </w:r>
      <w:proofErr w:type="spellStart"/>
      <w:r w:rsidR="0087437A" w:rsidRPr="00BC3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Сазановском</w:t>
      </w:r>
      <w:proofErr w:type="spellEnd"/>
      <w:r w:rsidRPr="00BC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</w:t>
      </w:r>
    </w:p>
    <w:p w:rsidR="00DC357F" w:rsidRPr="00BC385D" w:rsidRDefault="00DC357F" w:rsidP="00BC38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3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Пристенского</w:t>
      </w:r>
      <w:proofErr w:type="spellEnd"/>
      <w:r w:rsidRPr="00BC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2025-2027 годы»</w:t>
      </w:r>
    </w:p>
    <w:p w:rsidR="00DC357F" w:rsidRPr="00BC385D" w:rsidRDefault="00DC357F" w:rsidP="00BC38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7F" w:rsidRPr="00BC385D" w:rsidRDefault="00DC357F" w:rsidP="00BC3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основных мероприятий муниципальной программы «Основные направления развития молодежной политики в </w:t>
      </w:r>
      <w:proofErr w:type="spellStart"/>
      <w:r w:rsidR="0087437A" w:rsidRPr="00BC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Сазановском</w:t>
      </w:r>
      <w:proofErr w:type="spellEnd"/>
      <w:r w:rsidRPr="00BC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сельсовете </w:t>
      </w:r>
      <w:proofErr w:type="spellStart"/>
      <w:r w:rsidRPr="00BC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Пристенского</w:t>
      </w:r>
      <w:proofErr w:type="spellEnd"/>
      <w:r w:rsidRPr="00BC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</w:p>
    <w:p w:rsidR="00DC357F" w:rsidRPr="00BC385D" w:rsidRDefault="00DC357F" w:rsidP="00BC3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 2025-2027 годы»»</w:t>
      </w:r>
    </w:p>
    <w:tbl>
      <w:tblPr>
        <w:tblW w:w="133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2649"/>
        <w:gridCol w:w="1888"/>
        <w:gridCol w:w="1909"/>
        <w:gridCol w:w="644"/>
        <w:gridCol w:w="653"/>
        <w:gridCol w:w="680"/>
        <w:gridCol w:w="2536"/>
        <w:gridCol w:w="1777"/>
      </w:tblGrid>
      <w:tr w:rsidR="00DC357F" w:rsidRPr="00BC385D" w:rsidTr="00DC357F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финансирования, всего (тыс.руб.)</w:t>
            </w:r>
          </w:p>
        </w:tc>
        <w:tc>
          <w:tcPr>
            <w:tcW w:w="22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3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57F" w:rsidRPr="00BC385D" w:rsidTr="00DC357F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C357F" w:rsidRPr="00BC385D" w:rsidTr="00DC357F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 № 1</w:t>
            </w:r>
            <w:r w:rsidRPr="00BC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Проведение мероприятий в сфере реализации молодежной политики на территории </w:t>
            </w:r>
            <w:proofErr w:type="spellStart"/>
            <w:r w:rsidR="0087437A" w:rsidRPr="00BC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всего, в том числе: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87437A"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57F" w:rsidRPr="00BC385D" w:rsidTr="00DC357F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№ 1.1</w:t>
            </w:r>
          </w:p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на</w:t>
            </w:r>
          </w:p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патриотическое воспитание молодежи</w:t>
            </w:r>
          </w:p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</w:t>
            </w:r>
            <w:proofErr w:type="spellStart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патриотического становления молодежи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57F" w:rsidRPr="00BC385D" w:rsidTr="00DC357F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№ 1.2</w:t>
            </w:r>
          </w:p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посвященных духовно – нравственному развитию молодежи, а также становлению и укреплению семейных традиций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повышения духовно-нравственного развития детей и молодежи, а также укрепление семейных традиций</w:t>
            </w:r>
          </w:p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57F" w:rsidRPr="00BC385D" w:rsidTr="00DC357F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№ 1.3.</w:t>
            </w:r>
          </w:p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культурного досуга и проведение комплекса мероприятий в рамках празднования знаменательных дат и событий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культурного досуга жителей поселения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87437A"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57F" w:rsidRPr="00BC385D" w:rsidTr="00DC357F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 №2</w:t>
            </w:r>
          </w:p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Формирование здорового образа жизни у молодежи </w:t>
            </w:r>
            <w:proofErr w:type="spellStart"/>
            <w:r w:rsidR="0087437A" w:rsidRPr="00BC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BC385D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BC385D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BC385D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BC385D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BC385D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BC385D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57F" w:rsidRPr="00BC385D" w:rsidTr="00DC357F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№2.1.</w:t>
            </w:r>
          </w:p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спортивно–массовых и физкультурно-оздоровительных мероприятий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BC385D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BC385D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BC385D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числа занимающихся физической культурой и спортом среди молодежи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87437A"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57F" w:rsidRPr="00BC385D" w:rsidTr="00DC357F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№2.2.</w:t>
            </w:r>
          </w:p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правонарушений, </w:t>
            </w:r>
            <w:proofErr w:type="spellStart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алкогольной зависимости среди несовершеннолетних и молодежи, а также безнадзорности несовершеннолетних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числа молодежи, охваченной кампаниями по профилактике потребления наркотических средств, </w:t>
            </w:r>
            <w:proofErr w:type="spellStart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 и алкоголя снижение уровня преступности, правонарушений в молодежной среде.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BC385D">
            <w:pPr>
              <w:spacing w:before="100" w:beforeAutospacing="1" w:after="100" w:afterAutospacing="1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BC3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357F" w:rsidRPr="00BC385D" w:rsidRDefault="00DC357F" w:rsidP="00BC38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85D" w:rsidRDefault="00BC385D" w:rsidP="00BC38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85D" w:rsidRDefault="00BC385D" w:rsidP="00BC38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85D" w:rsidRDefault="00BC385D" w:rsidP="00BC38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85D" w:rsidRDefault="00BC385D" w:rsidP="00BC38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85D" w:rsidRDefault="00BC385D" w:rsidP="00BC38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85D" w:rsidRDefault="00BC385D" w:rsidP="00BC38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85D" w:rsidRDefault="00BC385D" w:rsidP="00BC38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85D" w:rsidRDefault="00BC385D" w:rsidP="00BC38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85D" w:rsidRDefault="00BC385D" w:rsidP="00BC38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7F" w:rsidRPr="00BC385D" w:rsidRDefault="00DC357F" w:rsidP="00BC38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Приложение N 3</w:t>
      </w:r>
    </w:p>
    <w:p w:rsidR="00DC357F" w:rsidRPr="00BC385D" w:rsidRDefault="00DC357F" w:rsidP="00BC38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5D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«Основные направления развития</w:t>
      </w:r>
    </w:p>
    <w:p w:rsidR="00DC357F" w:rsidRPr="00BC385D" w:rsidRDefault="00DC357F" w:rsidP="00BC38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молодежной политики в </w:t>
      </w:r>
      <w:proofErr w:type="spellStart"/>
      <w:r w:rsidR="0087437A" w:rsidRPr="00BC3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Сазановском</w:t>
      </w:r>
      <w:proofErr w:type="spellEnd"/>
      <w:r w:rsidRPr="00BC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</w:t>
      </w:r>
    </w:p>
    <w:p w:rsidR="00DC357F" w:rsidRPr="00BC385D" w:rsidRDefault="00DC357F" w:rsidP="00BC38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3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Пристенского</w:t>
      </w:r>
      <w:proofErr w:type="spellEnd"/>
      <w:r w:rsidRPr="00BC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2025-2027 годы»</w:t>
      </w:r>
    </w:p>
    <w:p w:rsidR="00DC357F" w:rsidRPr="00BC385D" w:rsidRDefault="00DC357F" w:rsidP="00DC35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57F" w:rsidRPr="00BC385D" w:rsidRDefault="00DC357F" w:rsidP="00DC35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Объем финансовых ресурсов, предусмотренных на реализацию муниципальной программы «Основные направления развития молодежной политики в </w:t>
      </w:r>
      <w:proofErr w:type="spellStart"/>
      <w:r w:rsidR="0087437A" w:rsidRPr="00BC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Сазановском</w:t>
      </w:r>
      <w:proofErr w:type="spellEnd"/>
      <w:r w:rsidRPr="00BC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сельсовете </w:t>
      </w:r>
      <w:proofErr w:type="spellStart"/>
      <w:r w:rsidRPr="00BC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Пристенского</w:t>
      </w:r>
      <w:proofErr w:type="spellEnd"/>
      <w:r w:rsidRPr="00BC38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на 2025-2027 годы»</w:t>
      </w:r>
    </w:p>
    <w:p w:rsidR="00DC357F" w:rsidRPr="00BC385D" w:rsidRDefault="00DC357F" w:rsidP="00DC35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5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tbl>
      <w:tblPr>
        <w:tblW w:w="128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3"/>
        <w:gridCol w:w="6185"/>
        <w:gridCol w:w="2315"/>
        <w:gridCol w:w="957"/>
        <w:gridCol w:w="1049"/>
        <w:gridCol w:w="932"/>
        <w:gridCol w:w="827"/>
      </w:tblGrid>
      <w:tr w:rsidR="00DC357F" w:rsidRPr="00BC385D" w:rsidTr="00DC357F">
        <w:trPr>
          <w:tblCellSpacing w:w="0" w:type="dxa"/>
        </w:trPr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D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D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D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D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DC357F" w:rsidRPr="00BC385D" w:rsidTr="00DC357F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C357F" w:rsidRPr="00BC385D" w:rsidTr="00DC357F">
        <w:trPr>
          <w:tblCellSpacing w:w="0" w:type="dxa"/>
        </w:trPr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«Основные направления развития молодежной политики в </w:t>
            </w:r>
            <w:proofErr w:type="spellStart"/>
            <w:r w:rsidR="0087437A"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Сазановском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на 2025-2027 годы»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D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D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D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D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D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D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C357F" w:rsidRPr="00BC385D" w:rsidTr="00DC357F">
        <w:trPr>
          <w:tblCellSpacing w:w="0" w:type="dxa"/>
        </w:trPr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BC385D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BC385D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BC385D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D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D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D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D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BC385D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BC385D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BC385D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D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D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C357F" w:rsidRPr="00BC385D" w:rsidTr="00DC357F">
        <w:trPr>
          <w:tblCellSpacing w:w="0" w:type="dxa"/>
        </w:trPr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№ 1 «Проведение мероприятий в сфере реализации молодежной политики на территории </w:t>
            </w:r>
            <w:proofErr w:type="spellStart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Боброышевского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D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D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D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D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D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D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C357F" w:rsidRPr="00BC385D" w:rsidTr="00DC357F">
        <w:trPr>
          <w:tblCellSpacing w:w="0" w:type="dxa"/>
        </w:trPr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№2 «Формирование здорового образа жизни у молодежи </w:t>
            </w:r>
            <w:proofErr w:type="spellStart"/>
            <w:r w:rsidR="0087437A"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Сазановского</w:t>
            </w:r>
            <w:proofErr w:type="spellEnd"/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BC385D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C357F" w:rsidRPr="00BC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BC385D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C357F" w:rsidRPr="00BC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BC385D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C357F" w:rsidRPr="00BC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D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D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D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D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BC385D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C357F"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BC385D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C357F"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BC385D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C357F"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DC357F" w:rsidRPr="00BC385D" w:rsidTr="00DC3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D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357F" w:rsidRPr="00BC385D" w:rsidRDefault="00DC357F" w:rsidP="00DC3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57F" w:rsidRPr="00BC385D" w:rsidRDefault="00DC357F" w:rsidP="00DC357F">
            <w:pPr>
              <w:spacing w:before="100" w:beforeAutospacing="1" w:after="100" w:afterAutospacing="1" w:line="240" w:lineRule="auto"/>
              <w:ind w:left="109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3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70A04" w:rsidRPr="00BC385D" w:rsidRDefault="00E70A04">
      <w:pPr>
        <w:rPr>
          <w:rFonts w:ascii="Times New Roman" w:hAnsi="Times New Roman" w:cs="Times New Roman"/>
          <w:sz w:val="24"/>
          <w:szCs w:val="24"/>
        </w:rPr>
      </w:pPr>
    </w:p>
    <w:sectPr w:rsidR="00E70A04" w:rsidRPr="00BC385D" w:rsidSect="00BC385D">
      <w:pgSz w:w="16840" w:h="11910" w:orient="landscape" w:code="9"/>
      <w:pgMar w:top="1134" w:right="567" w:bottom="425" w:left="992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/>
  <w:rsids>
    <w:rsidRoot w:val="00DC357F"/>
    <w:rsid w:val="001D3F54"/>
    <w:rsid w:val="00270A6D"/>
    <w:rsid w:val="005C26C6"/>
    <w:rsid w:val="00646631"/>
    <w:rsid w:val="00682830"/>
    <w:rsid w:val="0087437A"/>
    <w:rsid w:val="00980469"/>
    <w:rsid w:val="009845CC"/>
    <w:rsid w:val="00AB5778"/>
    <w:rsid w:val="00AC3F50"/>
    <w:rsid w:val="00B3422F"/>
    <w:rsid w:val="00BC385D"/>
    <w:rsid w:val="00C07231"/>
    <w:rsid w:val="00DC357F"/>
    <w:rsid w:val="00E70A04"/>
    <w:rsid w:val="00F9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04"/>
  </w:style>
  <w:style w:type="paragraph" w:styleId="1">
    <w:name w:val="heading 1"/>
    <w:basedOn w:val="a"/>
    <w:link w:val="10"/>
    <w:uiPriority w:val="9"/>
    <w:qFormat/>
    <w:rsid w:val="00DC3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5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C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DC357F"/>
  </w:style>
  <w:style w:type="character" w:styleId="a4">
    <w:name w:val="Hyperlink"/>
    <w:basedOn w:val="a0"/>
    <w:uiPriority w:val="99"/>
    <w:semiHidden/>
    <w:unhideWhenUsed/>
    <w:rsid w:val="00DC357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C357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.rkursk.ru/index.php?mun_obr=333&amp;sub_menus_id=53186&amp;num_str=2&amp;update_posts_id=5865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n.rkursk.ru/index.php?mun_obr=333&amp;sub_menus_id=53186&amp;num_str=2&amp;update_posts_id=5865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n.rkursk.ru/index.php?mun_obr=333&amp;sub_menus_id=53186&amp;num_str=2&amp;update_posts_id=586534" TargetMode="External"/><Relationship Id="rId5" Type="http://schemas.openxmlformats.org/officeDocument/2006/relationships/hyperlink" Target="https://mun.rkursk.ru/index.php?mun_obr=333&amp;sub_menus_id=53186&amp;num_str=2&amp;update_posts_id=5865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un.rkursk.ru/index.php?mun_obr=333&amp;sub_menus_id=53186&amp;num_str=2&amp;update_posts_id=5865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4811</Words>
  <Characters>27429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1.    Характеристика текущего состояния и прогноз развития сферы молодежной поли</vt:lpstr>
      <vt:lpstr>2. Цели, задачи и целевые показатели, сроки и этапы реализации программы</vt:lpstr>
      <vt:lpstr>3. Перечень и краткое описание основных мероприятий программы</vt:lpstr>
      <vt:lpstr>4. Обоснование ресурсного обеспечения муниципальной программы</vt:lpstr>
      <vt:lpstr>6. Меры правового регулирования в сфере реализации муниципальной программы</vt:lpstr>
      <vt:lpstr>7. Методика оценки эффективности реализации программы</vt:lpstr>
      <vt:lpstr>1.Характеристика текущего состояния и прогноз развития сферы молодежной политики</vt:lpstr>
      <vt:lpstr>2. Цели, задачи и целевые показатели, сроки и этапы реализации подпрограммы</vt:lpstr>
      <vt:lpstr>3. Перечень и краткое описание основных мероприятий подпрограммы</vt:lpstr>
      <vt:lpstr>4. Обоснование ресурсного обеспечения подпрограммы</vt:lpstr>
    </vt:vector>
  </TitlesOfParts>
  <Company>Grizli777</Company>
  <LinksUpToDate>false</LinksUpToDate>
  <CharactersWithSpaces>32176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8</cp:revision>
  <dcterms:created xsi:type="dcterms:W3CDTF">2024-11-15T13:11:00Z</dcterms:created>
  <dcterms:modified xsi:type="dcterms:W3CDTF">2024-11-18T14:12:00Z</dcterms:modified>
</cp:coreProperties>
</file>