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6C2" w:rsidRPr="00161AE4" w:rsidRDefault="00DF76C2" w:rsidP="00DF76C2">
      <w:pPr>
        <w:tabs>
          <w:tab w:val="left" w:pos="2900"/>
          <w:tab w:val="center" w:pos="4807"/>
        </w:tabs>
        <w:jc w:val="center"/>
        <w:outlineLvl w:val="0"/>
        <w:rPr>
          <w:b/>
          <w:bCs/>
          <w:sz w:val="28"/>
          <w:szCs w:val="28"/>
        </w:rPr>
      </w:pPr>
      <w:r w:rsidRPr="00161AE4">
        <w:rPr>
          <w:b/>
          <w:bCs/>
          <w:sz w:val="28"/>
          <w:szCs w:val="28"/>
        </w:rPr>
        <w:t xml:space="preserve">АДМИНИСТРАЦИЯ </w:t>
      </w:r>
    </w:p>
    <w:p w:rsidR="00DF76C2" w:rsidRPr="00161AE4" w:rsidRDefault="009F63BF" w:rsidP="00DF76C2">
      <w:pPr>
        <w:tabs>
          <w:tab w:val="left" w:pos="2900"/>
          <w:tab w:val="center" w:pos="4807"/>
        </w:tabs>
        <w:jc w:val="center"/>
        <w:outlineLvl w:val="0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</w:rPr>
        <w:t xml:space="preserve">САЗАНОВСКОГО </w:t>
      </w:r>
      <w:r w:rsidR="00DF76C2" w:rsidRPr="00161AE4">
        <w:rPr>
          <w:b/>
          <w:bCs/>
          <w:sz w:val="28"/>
          <w:szCs w:val="28"/>
        </w:rPr>
        <w:t xml:space="preserve"> СЕЛЬСОВЕТА</w:t>
      </w:r>
    </w:p>
    <w:p w:rsidR="00DF76C2" w:rsidRPr="00161AE4" w:rsidRDefault="00DF76C2" w:rsidP="00DF76C2">
      <w:pPr>
        <w:suppressAutoHyphens/>
        <w:jc w:val="center"/>
        <w:outlineLvl w:val="0"/>
        <w:rPr>
          <w:b/>
          <w:bCs/>
          <w:sz w:val="28"/>
          <w:szCs w:val="28"/>
          <w:lang w:eastAsia="ar-SA"/>
        </w:rPr>
      </w:pPr>
      <w:r w:rsidRPr="00161AE4">
        <w:rPr>
          <w:b/>
          <w:bCs/>
          <w:sz w:val="28"/>
          <w:szCs w:val="28"/>
        </w:rPr>
        <w:t>ПРИСТЕНСКОГО РАЙОНА КУРСКОЙ ОБЛАСТИ</w:t>
      </w:r>
    </w:p>
    <w:p w:rsidR="00DF76C2" w:rsidRPr="00161AE4" w:rsidRDefault="00DF76C2" w:rsidP="00DF76C2">
      <w:pPr>
        <w:suppressAutoHyphens/>
        <w:jc w:val="center"/>
        <w:rPr>
          <w:b/>
          <w:bCs/>
          <w:sz w:val="28"/>
          <w:szCs w:val="28"/>
          <w:lang w:eastAsia="ar-SA"/>
        </w:rPr>
      </w:pPr>
    </w:p>
    <w:p w:rsidR="00DF76C2" w:rsidRPr="00161AE4" w:rsidRDefault="00DF76C2" w:rsidP="00DF76C2">
      <w:pPr>
        <w:suppressAutoHyphens/>
        <w:jc w:val="center"/>
        <w:outlineLvl w:val="0"/>
        <w:rPr>
          <w:b/>
          <w:bCs/>
          <w:sz w:val="28"/>
          <w:szCs w:val="28"/>
          <w:lang w:eastAsia="ar-SA"/>
        </w:rPr>
      </w:pPr>
      <w:r w:rsidRPr="00161AE4">
        <w:rPr>
          <w:b/>
          <w:bCs/>
          <w:sz w:val="28"/>
          <w:szCs w:val="28"/>
        </w:rPr>
        <w:t>ПОСТАНОВЛЕНИЕ</w:t>
      </w:r>
    </w:p>
    <w:p w:rsidR="00DF76C2" w:rsidRPr="00161AE4" w:rsidRDefault="00DF76C2" w:rsidP="00DF76C2">
      <w:pPr>
        <w:suppressAutoHyphens/>
        <w:rPr>
          <w:b/>
          <w:bCs/>
          <w:sz w:val="28"/>
          <w:szCs w:val="28"/>
          <w:lang w:eastAsia="ar-SA"/>
        </w:rPr>
      </w:pPr>
    </w:p>
    <w:p w:rsidR="00DF76C2" w:rsidRPr="00161AE4" w:rsidRDefault="00DF76C2" w:rsidP="00DF76C2">
      <w:pPr>
        <w:suppressAutoHyphens/>
        <w:rPr>
          <w:b/>
          <w:bCs/>
          <w:sz w:val="28"/>
          <w:szCs w:val="28"/>
          <w:lang w:eastAsia="ar-SA"/>
        </w:rPr>
      </w:pPr>
      <w:r w:rsidRPr="00161AE4">
        <w:rPr>
          <w:b/>
          <w:bCs/>
          <w:sz w:val="28"/>
          <w:szCs w:val="28"/>
        </w:rPr>
        <w:t xml:space="preserve">от  </w:t>
      </w:r>
      <w:r w:rsidR="009F63BF">
        <w:rPr>
          <w:b/>
          <w:bCs/>
          <w:sz w:val="28"/>
          <w:szCs w:val="28"/>
        </w:rPr>
        <w:t xml:space="preserve">  </w:t>
      </w:r>
      <w:r w:rsidR="00393B92">
        <w:rPr>
          <w:b/>
          <w:bCs/>
          <w:sz w:val="28"/>
          <w:szCs w:val="28"/>
        </w:rPr>
        <w:t>13</w:t>
      </w:r>
      <w:r w:rsidR="009F63BF">
        <w:rPr>
          <w:b/>
          <w:bCs/>
          <w:sz w:val="28"/>
          <w:szCs w:val="28"/>
        </w:rPr>
        <w:t xml:space="preserve"> </w:t>
      </w:r>
      <w:r w:rsidRPr="00161AE4">
        <w:rPr>
          <w:b/>
          <w:bCs/>
          <w:sz w:val="28"/>
          <w:szCs w:val="28"/>
        </w:rPr>
        <w:t xml:space="preserve">  ноября 20</w:t>
      </w:r>
      <w:r w:rsidRPr="00DF76C2">
        <w:rPr>
          <w:b/>
          <w:bCs/>
          <w:sz w:val="28"/>
          <w:szCs w:val="28"/>
        </w:rPr>
        <w:t>23</w:t>
      </w:r>
      <w:r w:rsidRPr="00161AE4">
        <w:rPr>
          <w:b/>
          <w:bCs/>
          <w:sz w:val="28"/>
          <w:szCs w:val="28"/>
        </w:rPr>
        <w:t xml:space="preserve"> года                                                                           №</w:t>
      </w:r>
      <w:r>
        <w:rPr>
          <w:b/>
          <w:bCs/>
          <w:sz w:val="28"/>
          <w:szCs w:val="28"/>
        </w:rPr>
        <w:t xml:space="preserve"> </w:t>
      </w:r>
      <w:r w:rsidRPr="00161AE4">
        <w:rPr>
          <w:b/>
          <w:bCs/>
          <w:sz w:val="28"/>
          <w:szCs w:val="28"/>
        </w:rPr>
        <w:t xml:space="preserve"> </w:t>
      </w:r>
      <w:r w:rsidR="00393B92">
        <w:rPr>
          <w:b/>
          <w:bCs/>
          <w:sz w:val="28"/>
          <w:szCs w:val="28"/>
        </w:rPr>
        <w:t>46</w:t>
      </w:r>
    </w:p>
    <w:p w:rsidR="00DF76C2" w:rsidRPr="00161AE4" w:rsidRDefault="00DF76C2" w:rsidP="00DF76C2">
      <w:pPr>
        <w:suppressAutoHyphens/>
        <w:rPr>
          <w:b/>
          <w:bCs/>
          <w:sz w:val="28"/>
          <w:szCs w:val="28"/>
          <w:lang w:eastAsia="ar-SA"/>
        </w:rPr>
      </w:pPr>
    </w:p>
    <w:p w:rsidR="00DF76C2" w:rsidRPr="00161AE4" w:rsidRDefault="00DF76C2" w:rsidP="00DF76C2">
      <w:pPr>
        <w:suppressAutoHyphens/>
        <w:outlineLvl w:val="0"/>
        <w:rPr>
          <w:b/>
          <w:bCs/>
          <w:sz w:val="28"/>
          <w:szCs w:val="28"/>
        </w:rPr>
      </w:pPr>
      <w:r w:rsidRPr="00161AE4">
        <w:rPr>
          <w:b/>
          <w:bCs/>
          <w:sz w:val="28"/>
          <w:szCs w:val="28"/>
        </w:rPr>
        <w:t xml:space="preserve"> О методике формирования бюджета                                                                                           МО «</w:t>
      </w:r>
      <w:r w:rsidR="009F63BF">
        <w:rPr>
          <w:b/>
          <w:bCs/>
          <w:sz w:val="28"/>
          <w:szCs w:val="28"/>
        </w:rPr>
        <w:t>Сазановский</w:t>
      </w:r>
      <w:r w:rsidRPr="00161AE4">
        <w:rPr>
          <w:b/>
          <w:bCs/>
          <w:sz w:val="28"/>
          <w:szCs w:val="28"/>
        </w:rPr>
        <w:t xml:space="preserve"> сельсовет»  </w:t>
      </w:r>
      <w:proofErr w:type="spellStart"/>
      <w:r w:rsidRPr="00161AE4">
        <w:rPr>
          <w:b/>
          <w:bCs/>
          <w:sz w:val="28"/>
          <w:szCs w:val="28"/>
        </w:rPr>
        <w:t>Пристенского</w:t>
      </w:r>
      <w:proofErr w:type="spellEnd"/>
      <w:r w:rsidRPr="00161AE4">
        <w:rPr>
          <w:b/>
          <w:bCs/>
          <w:sz w:val="28"/>
          <w:szCs w:val="28"/>
        </w:rPr>
        <w:t xml:space="preserve"> района</w:t>
      </w:r>
    </w:p>
    <w:p w:rsidR="00DF76C2" w:rsidRPr="00161AE4" w:rsidRDefault="00DF76C2" w:rsidP="00DF76C2">
      <w:pPr>
        <w:suppressAutoHyphens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2024 год и на плановый период 2025и 2026</w:t>
      </w:r>
      <w:r w:rsidRPr="00161AE4">
        <w:rPr>
          <w:b/>
          <w:bCs/>
          <w:sz w:val="28"/>
          <w:szCs w:val="28"/>
        </w:rPr>
        <w:t xml:space="preserve"> годов </w:t>
      </w:r>
    </w:p>
    <w:p w:rsidR="00DF76C2" w:rsidRPr="00161AE4" w:rsidRDefault="00DF76C2" w:rsidP="00DF76C2">
      <w:pPr>
        <w:suppressAutoHyphens/>
        <w:outlineLvl w:val="0"/>
        <w:rPr>
          <w:b/>
          <w:bCs/>
          <w:lang w:eastAsia="ar-SA"/>
        </w:rPr>
      </w:pPr>
    </w:p>
    <w:p w:rsidR="009F63BF" w:rsidRDefault="00DF76C2" w:rsidP="00DF76C2">
      <w:pPr>
        <w:suppressAutoHyphens/>
        <w:ind w:firstLine="708"/>
        <w:jc w:val="both"/>
        <w:outlineLvl w:val="0"/>
        <w:rPr>
          <w:sz w:val="28"/>
          <w:szCs w:val="28"/>
          <w:lang w:eastAsia="ar-SA"/>
        </w:rPr>
      </w:pPr>
      <w:r w:rsidRPr="00393B92">
        <w:rPr>
          <w:sz w:val="28"/>
          <w:szCs w:val="28"/>
          <w:lang w:eastAsia="ar-SA"/>
        </w:rPr>
        <w:t xml:space="preserve">В соответствии со статьёй 174.2 Бюджетного кодекса Российской Федерации, Решением Собрания депутатов </w:t>
      </w:r>
      <w:proofErr w:type="spellStart"/>
      <w:r w:rsidR="009F63BF" w:rsidRPr="00393B92">
        <w:rPr>
          <w:sz w:val="28"/>
          <w:szCs w:val="28"/>
          <w:lang w:eastAsia="ar-SA"/>
        </w:rPr>
        <w:t>Сазановского</w:t>
      </w:r>
      <w:proofErr w:type="spellEnd"/>
      <w:r w:rsidRPr="00393B92">
        <w:rPr>
          <w:sz w:val="28"/>
          <w:szCs w:val="28"/>
          <w:lang w:eastAsia="ar-SA"/>
        </w:rPr>
        <w:t xml:space="preserve"> сельсовета </w:t>
      </w:r>
      <w:proofErr w:type="spellStart"/>
      <w:r w:rsidRPr="00393B92">
        <w:rPr>
          <w:sz w:val="28"/>
          <w:szCs w:val="28"/>
          <w:lang w:eastAsia="ar-SA"/>
        </w:rPr>
        <w:t>Пристенского</w:t>
      </w:r>
      <w:proofErr w:type="spellEnd"/>
      <w:r w:rsidRPr="00393B92">
        <w:rPr>
          <w:sz w:val="28"/>
          <w:szCs w:val="28"/>
          <w:lang w:eastAsia="ar-SA"/>
        </w:rPr>
        <w:t xml:space="preserve"> района Курской области «О бюджетном процессе в муниципальном образовании «</w:t>
      </w:r>
      <w:r w:rsidR="009F63BF" w:rsidRPr="00393B92">
        <w:rPr>
          <w:sz w:val="28"/>
          <w:szCs w:val="28"/>
          <w:lang w:eastAsia="ar-SA"/>
        </w:rPr>
        <w:t>Сазановский</w:t>
      </w:r>
      <w:r w:rsidRPr="00393B92">
        <w:rPr>
          <w:sz w:val="28"/>
          <w:szCs w:val="28"/>
          <w:lang w:eastAsia="ar-SA"/>
        </w:rPr>
        <w:t xml:space="preserve"> сельсовет» </w:t>
      </w:r>
      <w:proofErr w:type="spellStart"/>
      <w:r w:rsidRPr="00393B92">
        <w:rPr>
          <w:sz w:val="28"/>
          <w:szCs w:val="28"/>
          <w:lang w:eastAsia="ar-SA"/>
        </w:rPr>
        <w:t>Пристенского</w:t>
      </w:r>
      <w:proofErr w:type="spellEnd"/>
      <w:r w:rsidRPr="00393B92">
        <w:rPr>
          <w:sz w:val="28"/>
          <w:szCs w:val="28"/>
          <w:lang w:eastAsia="ar-SA"/>
        </w:rPr>
        <w:t xml:space="preserve"> района Курской области от </w:t>
      </w:r>
      <w:r w:rsidR="00393B92" w:rsidRPr="00393B92">
        <w:rPr>
          <w:sz w:val="28"/>
          <w:szCs w:val="28"/>
          <w:lang w:eastAsia="ar-SA"/>
        </w:rPr>
        <w:t>05.09.2023</w:t>
      </w:r>
      <w:r w:rsidRPr="00393B92">
        <w:rPr>
          <w:sz w:val="28"/>
          <w:szCs w:val="28"/>
          <w:lang w:eastAsia="ar-SA"/>
        </w:rPr>
        <w:t xml:space="preserve"> года № </w:t>
      </w:r>
      <w:r w:rsidR="00393B92" w:rsidRPr="00393B92">
        <w:rPr>
          <w:sz w:val="28"/>
          <w:szCs w:val="28"/>
          <w:lang w:eastAsia="ar-SA"/>
        </w:rPr>
        <w:t>16</w:t>
      </w:r>
      <w:r w:rsidR="00393B92">
        <w:rPr>
          <w:sz w:val="28"/>
          <w:szCs w:val="28"/>
          <w:lang w:eastAsia="ar-SA"/>
        </w:rPr>
        <w:t>"</w:t>
      </w:r>
    </w:p>
    <w:p w:rsidR="00DF76C2" w:rsidRPr="00161AE4" w:rsidRDefault="00DF76C2" w:rsidP="00DF76C2">
      <w:pPr>
        <w:suppressAutoHyphens/>
        <w:ind w:firstLine="708"/>
        <w:jc w:val="both"/>
        <w:outlineLvl w:val="0"/>
        <w:rPr>
          <w:b/>
          <w:sz w:val="28"/>
          <w:szCs w:val="28"/>
          <w:lang w:eastAsia="ar-SA"/>
        </w:rPr>
      </w:pPr>
      <w:r w:rsidRPr="00161AE4">
        <w:rPr>
          <w:sz w:val="28"/>
          <w:szCs w:val="28"/>
          <w:lang w:eastAsia="ar-SA"/>
        </w:rPr>
        <w:t xml:space="preserve"> Администрация </w:t>
      </w:r>
      <w:proofErr w:type="spellStart"/>
      <w:r w:rsidR="009F63BF">
        <w:rPr>
          <w:sz w:val="28"/>
          <w:szCs w:val="28"/>
          <w:lang w:eastAsia="ar-SA"/>
        </w:rPr>
        <w:t>Сазановского</w:t>
      </w:r>
      <w:proofErr w:type="spellEnd"/>
      <w:r w:rsidRPr="00161AE4">
        <w:rPr>
          <w:sz w:val="28"/>
          <w:szCs w:val="28"/>
          <w:lang w:eastAsia="ar-SA"/>
        </w:rPr>
        <w:t xml:space="preserve"> сельсовета </w:t>
      </w:r>
      <w:proofErr w:type="spellStart"/>
      <w:r w:rsidRPr="00161AE4">
        <w:rPr>
          <w:sz w:val="28"/>
          <w:szCs w:val="28"/>
          <w:lang w:eastAsia="ar-SA"/>
        </w:rPr>
        <w:t>Пристенского</w:t>
      </w:r>
      <w:proofErr w:type="spellEnd"/>
      <w:r w:rsidRPr="00161AE4">
        <w:rPr>
          <w:sz w:val="28"/>
          <w:szCs w:val="28"/>
          <w:lang w:eastAsia="ar-SA"/>
        </w:rPr>
        <w:t xml:space="preserve"> района Курской области </w:t>
      </w:r>
      <w:r w:rsidRPr="00161AE4">
        <w:rPr>
          <w:b/>
          <w:sz w:val="28"/>
          <w:szCs w:val="28"/>
          <w:lang w:eastAsia="ar-SA"/>
        </w:rPr>
        <w:t>ПОСТАНОВЛЯЕТ:</w:t>
      </w:r>
    </w:p>
    <w:p w:rsidR="00DF76C2" w:rsidRPr="00161AE4" w:rsidRDefault="00DF76C2" w:rsidP="00DF76C2">
      <w:pPr>
        <w:tabs>
          <w:tab w:val="left" w:pos="720"/>
        </w:tabs>
        <w:suppressAutoHyphens/>
        <w:jc w:val="both"/>
        <w:rPr>
          <w:sz w:val="28"/>
          <w:szCs w:val="28"/>
          <w:lang w:eastAsia="ar-SA"/>
        </w:rPr>
      </w:pPr>
      <w:r w:rsidRPr="00161AE4">
        <w:rPr>
          <w:sz w:val="28"/>
          <w:szCs w:val="28"/>
          <w:lang w:eastAsia="ar-SA"/>
        </w:rPr>
        <w:tab/>
        <w:t>1.Утвердить  методику формирования местного бюджета  и построения межбюджетных отношений между областным бюджетом и бюджетом муниципального образования «</w:t>
      </w:r>
      <w:r w:rsidR="009F63BF">
        <w:rPr>
          <w:sz w:val="28"/>
          <w:szCs w:val="28"/>
          <w:lang w:eastAsia="ar-SA"/>
        </w:rPr>
        <w:t xml:space="preserve">Сазановский </w:t>
      </w:r>
      <w:r w:rsidRPr="00161AE4">
        <w:rPr>
          <w:sz w:val="28"/>
          <w:szCs w:val="28"/>
          <w:lang w:eastAsia="ar-SA"/>
        </w:rPr>
        <w:t xml:space="preserve">сельсовет» </w:t>
      </w:r>
      <w:proofErr w:type="spellStart"/>
      <w:r w:rsidRPr="00161AE4">
        <w:rPr>
          <w:sz w:val="28"/>
          <w:szCs w:val="28"/>
          <w:lang w:eastAsia="ar-SA"/>
        </w:rPr>
        <w:t>Пристенского</w:t>
      </w:r>
      <w:proofErr w:type="spellEnd"/>
      <w:r w:rsidRPr="00161AE4">
        <w:rPr>
          <w:sz w:val="28"/>
          <w:szCs w:val="28"/>
          <w:lang w:eastAsia="ar-SA"/>
        </w:rPr>
        <w:t xml:space="preserve"> района Курской области на 20</w:t>
      </w:r>
      <w:r>
        <w:rPr>
          <w:sz w:val="28"/>
          <w:szCs w:val="28"/>
          <w:lang w:eastAsia="ar-SA"/>
        </w:rPr>
        <w:t>24год и на плановый период 2025 и 2026</w:t>
      </w:r>
      <w:r w:rsidRPr="00161AE4">
        <w:rPr>
          <w:sz w:val="28"/>
          <w:szCs w:val="28"/>
          <w:lang w:eastAsia="ar-SA"/>
        </w:rPr>
        <w:t xml:space="preserve"> годов, согласно приложению №1.                                                                     </w:t>
      </w:r>
    </w:p>
    <w:p w:rsidR="00DF76C2" w:rsidRPr="00161AE4" w:rsidRDefault="00DF76C2" w:rsidP="00DF76C2">
      <w:pPr>
        <w:numPr>
          <w:ilvl w:val="0"/>
          <w:numId w:val="4"/>
        </w:numPr>
        <w:suppressAutoHyphens/>
        <w:jc w:val="both"/>
        <w:rPr>
          <w:sz w:val="28"/>
          <w:szCs w:val="28"/>
          <w:lang w:eastAsia="ar-SA"/>
        </w:rPr>
      </w:pPr>
      <w:r w:rsidRPr="00161AE4">
        <w:rPr>
          <w:sz w:val="28"/>
          <w:szCs w:val="28"/>
          <w:lang w:eastAsia="ar-SA"/>
        </w:rPr>
        <w:t>Контроль за исполнением настоящего постановления оставляю за собой.</w:t>
      </w:r>
    </w:p>
    <w:p w:rsidR="00DF76C2" w:rsidRPr="00161AE4" w:rsidRDefault="00DF76C2" w:rsidP="00DF76C2">
      <w:pPr>
        <w:suppressAutoHyphens/>
        <w:ind w:firstLine="360"/>
        <w:jc w:val="both"/>
        <w:rPr>
          <w:sz w:val="28"/>
          <w:szCs w:val="28"/>
          <w:lang w:eastAsia="ar-SA"/>
        </w:rPr>
      </w:pPr>
      <w:r w:rsidRPr="00161AE4">
        <w:rPr>
          <w:sz w:val="28"/>
          <w:szCs w:val="28"/>
          <w:lang w:eastAsia="ar-SA"/>
        </w:rPr>
        <w:t>3. Настоящее постановление вступает в силу со дня его обнародования.</w:t>
      </w:r>
    </w:p>
    <w:p w:rsidR="00DF76C2" w:rsidRPr="00161AE4" w:rsidRDefault="00DF76C2" w:rsidP="00DF76C2">
      <w:pPr>
        <w:tabs>
          <w:tab w:val="left" w:pos="720"/>
        </w:tabs>
        <w:suppressAutoHyphens/>
        <w:jc w:val="both"/>
        <w:rPr>
          <w:sz w:val="28"/>
          <w:szCs w:val="28"/>
          <w:lang w:eastAsia="ar-SA"/>
        </w:rPr>
      </w:pPr>
    </w:p>
    <w:p w:rsidR="00DF76C2" w:rsidRPr="00161AE4" w:rsidRDefault="00DF76C2" w:rsidP="00DF76C2">
      <w:pPr>
        <w:tabs>
          <w:tab w:val="left" w:pos="720"/>
        </w:tabs>
        <w:suppressAutoHyphens/>
        <w:jc w:val="both"/>
        <w:rPr>
          <w:sz w:val="28"/>
          <w:szCs w:val="28"/>
          <w:lang w:eastAsia="ar-SA"/>
        </w:rPr>
      </w:pPr>
    </w:p>
    <w:p w:rsidR="00DF76C2" w:rsidRPr="00161AE4" w:rsidRDefault="00DF76C2" w:rsidP="00DF76C2">
      <w:pPr>
        <w:suppressAutoHyphens/>
        <w:jc w:val="both"/>
        <w:outlineLvl w:val="0"/>
        <w:rPr>
          <w:sz w:val="28"/>
          <w:szCs w:val="28"/>
          <w:lang w:eastAsia="ar-SA"/>
        </w:rPr>
      </w:pPr>
    </w:p>
    <w:p w:rsidR="00DF76C2" w:rsidRPr="00161AE4" w:rsidRDefault="00DF76C2" w:rsidP="00DF76C2">
      <w:pPr>
        <w:suppressAutoHyphens/>
        <w:jc w:val="both"/>
        <w:rPr>
          <w:sz w:val="28"/>
          <w:szCs w:val="28"/>
          <w:lang w:eastAsia="ar-SA"/>
        </w:rPr>
      </w:pPr>
      <w:r w:rsidRPr="00161AE4">
        <w:rPr>
          <w:sz w:val="28"/>
          <w:szCs w:val="28"/>
          <w:lang w:eastAsia="ar-SA"/>
        </w:rPr>
        <w:t xml:space="preserve">Глава </w:t>
      </w:r>
      <w:proofErr w:type="spellStart"/>
      <w:r w:rsidR="009F63BF">
        <w:rPr>
          <w:sz w:val="28"/>
          <w:szCs w:val="28"/>
          <w:lang w:eastAsia="ar-SA"/>
        </w:rPr>
        <w:t>Сазанов</w:t>
      </w:r>
      <w:r w:rsidRPr="00161AE4">
        <w:rPr>
          <w:sz w:val="28"/>
          <w:szCs w:val="28"/>
          <w:lang w:eastAsia="ar-SA"/>
        </w:rPr>
        <w:t>ского</w:t>
      </w:r>
      <w:proofErr w:type="spellEnd"/>
      <w:r w:rsidRPr="00161AE4">
        <w:rPr>
          <w:sz w:val="28"/>
          <w:szCs w:val="28"/>
          <w:lang w:eastAsia="ar-SA"/>
        </w:rPr>
        <w:t xml:space="preserve"> сельсовета</w:t>
      </w:r>
    </w:p>
    <w:p w:rsidR="00DF76C2" w:rsidRPr="00161AE4" w:rsidRDefault="00DF76C2" w:rsidP="00DF76C2">
      <w:pPr>
        <w:suppressAutoHyphens/>
        <w:jc w:val="both"/>
        <w:rPr>
          <w:sz w:val="28"/>
          <w:szCs w:val="28"/>
          <w:lang w:eastAsia="ar-SA"/>
        </w:rPr>
      </w:pPr>
      <w:proofErr w:type="spellStart"/>
      <w:r w:rsidRPr="00161AE4">
        <w:rPr>
          <w:sz w:val="28"/>
          <w:szCs w:val="28"/>
          <w:lang w:eastAsia="ar-SA"/>
        </w:rPr>
        <w:t>Пристенс</w:t>
      </w:r>
      <w:r>
        <w:rPr>
          <w:sz w:val="28"/>
          <w:szCs w:val="28"/>
          <w:lang w:eastAsia="ar-SA"/>
        </w:rPr>
        <w:t>кого</w:t>
      </w:r>
      <w:proofErr w:type="spellEnd"/>
      <w:r>
        <w:rPr>
          <w:sz w:val="28"/>
          <w:szCs w:val="28"/>
          <w:lang w:eastAsia="ar-SA"/>
        </w:rPr>
        <w:t xml:space="preserve"> района Курской области</w:t>
      </w:r>
      <w:r w:rsidRPr="00161AE4">
        <w:rPr>
          <w:sz w:val="28"/>
          <w:szCs w:val="28"/>
          <w:lang w:eastAsia="ar-SA"/>
        </w:rPr>
        <w:t xml:space="preserve">                               </w:t>
      </w:r>
      <w:r w:rsidR="009F63BF">
        <w:rPr>
          <w:sz w:val="28"/>
          <w:szCs w:val="28"/>
          <w:lang w:eastAsia="ar-SA"/>
        </w:rPr>
        <w:t>Дубинина Ю.Н.</w:t>
      </w:r>
    </w:p>
    <w:p w:rsidR="00DF76C2" w:rsidRPr="00161AE4" w:rsidRDefault="00DF76C2" w:rsidP="00DF76C2">
      <w:pPr>
        <w:suppressAutoHyphens/>
        <w:jc w:val="both"/>
        <w:rPr>
          <w:sz w:val="28"/>
          <w:szCs w:val="28"/>
          <w:lang w:eastAsia="ar-SA"/>
        </w:rPr>
      </w:pPr>
    </w:p>
    <w:p w:rsidR="00DF76C2" w:rsidRPr="00161AE4" w:rsidRDefault="00DF76C2" w:rsidP="00DF76C2">
      <w:pPr>
        <w:suppressAutoHyphens/>
        <w:jc w:val="both"/>
        <w:rPr>
          <w:sz w:val="28"/>
          <w:szCs w:val="28"/>
          <w:lang w:eastAsia="ar-SA"/>
        </w:rPr>
      </w:pPr>
    </w:p>
    <w:p w:rsidR="00DF76C2" w:rsidRPr="00161AE4" w:rsidRDefault="00DF76C2" w:rsidP="00DF76C2">
      <w:pPr>
        <w:suppressAutoHyphens/>
        <w:jc w:val="both"/>
        <w:rPr>
          <w:color w:val="000000"/>
          <w:sz w:val="28"/>
          <w:szCs w:val="28"/>
          <w:lang w:eastAsia="ar-SA"/>
        </w:rPr>
      </w:pPr>
    </w:p>
    <w:p w:rsidR="00DF76C2" w:rsidRPr="00161AE4" w:rsidRDefault="00DF76C2" w:rsidP="00DF76C2">
      <w:pPr>
        <w:suppressAutoHyphens/>
        <w:jc w:val="both"/>
        <w:rPr>
          <w:sz w:val="28"/>
          <w:szCs w:val="28"/>
          <w:lang w:eastAsia="ar-SA"/>
        </w:rPr>
      </w:pPr>
    </w:p>
    <w:p w:rsidR="00DF76C2" w:rsidRPr="00161AE4" w:rsidRDefault="00DF76C2" w:rsidP="00DF76C2">
      <w:pPr>
        <w:suppressAutoHyphens/>
        <w:jc w:val="both"/>
        <w:rPr>
          <w:sz w:val="28"/>
          <w:szCs w:val="28"/>
          <w:lang w:eastAsia="ar-SA"/>
        </w:rPr>
      </w:pPr>
    </w:p>
    <w:p w:rsidR="00DF76C2" w:rsidRPr="00161AE4" w:rsidRDefault="00DF76C2" w:rsidP="00DF76C2">
      <w:pPr>
        <w:suppressAutoHyphens/>
        <w:rPr>
          <w:sz w:val="28"/>
          <w:lang w:eastAsia="ar-SA"/>
        </w:rPr>
      </w:pPr>
    </w:p>
    <w:p w:rsidR="00DF76C2" w:rsidRPr="00161AE4" w:rsidRDefault="00DF76C2" w:rsidP="00DF76C2">
      <w:pPr>
        <w:suppressAutoHyphens/>
        <w:rPr>
          <w:sz w:val="28"/>
          <w:lang w:eastAsia="ar-SA"/>
        </w:rPr>
      </w:pPr>
    </w:p>
    <w:p w:rsidR="00DF76C2" w:rsidRPr="00161AE4" w:rsidRDefault="00DF76C2" w:rsidP="00DF76C2">
      <w:pPr>
        <w:suppressAutoHyphens/>
        <w:rPr>
          <w:sz w:val="28"/>
          <w:lang w:eastAsia="ar-SA"/>
        </w:rPr>
      </w:pPr>
    </w:p>
    <w:p w:rsidR="00DF76C2" w:rsidRPr="00161AE4" w:rsidRDefault="00DF76C2" w:rsidP="00DF76C2">
      <w:pPr>
        <w:suppressAutoHyphens/>
        <w:rPr>
          <w:sz w:val="28"/>
          <w:lang w:eastAsia="ar-SA"/>
        </w:rPr>
      </w:pPr>
    </w:p>
    <w:p w:rsidR="00DF76C2" w:rsidRPr="00161AE4" w:rsidRDefault="00DF76C2" w:rsidP="00DF76C2">
      <w:pPr>
        <w:suppressAutoHyphens/>
        <w:rPr>
          <w:sz w:val="28"/>
          <w:lang w:eastAsia="ar-SA"/>
        </w:rPr>
      </w:pPr>
    </w:p>
    <w:p w:rsidR="00DF76C2" w:rsidRPr="00161AE4" w:rsidRDefault="00DF76C2" w:rsidP="00DF76C2">
      <w:pPr>
        <w:suppressAutoHyphens/>
        <w:rPr>
          <w:sz w:val="28"/>
          <w:lang w:eastAsia="ar-SA"/>
        </w:rPr>
      </w:pPr>
    </w:p>
    <w:p w:rsidR="00DF76C2" w:rsidRDefault="00DF76C2" w:rsidP="00DF76C2">
      <w:pPr>
        <w:suppressAutoHyphens/>
        <w:rPr>
          <w:sz w:val="28"/>
          <w:lang w:eastAsia="ar-SA"/>
        </w:rPr>
      </w:pPr>
    </w:p>
    <w:p w:rsidR="00DF76C2" w:rsidRPr="00161AE4" w:rsidRDefault="00DF76C2" w:rsidP="00DF76C2">
      <w:pPr>
        <w:suppressAutoHyphens/>
        <w:rPr>
          <w:sz w:val="28"/>
          <w:lang w:eastAsia="ar-SA"/>
        </w:rPr>
      </w:pPr>
    </w:p>
    <w:p w:rsidR="00DF76C2" w:rsidRDefault="00DF76C2" w:rsidP="00DF76C2">
      <w:pPr>
        <w:suppressAutoHyphens/>
        <w:rPr>
          <w:sz w:val="28"/>
          <w:lang w:eastAsia="ar-SA"/>
        </w:rPr>
      </w:pPr>
    </w:p>
    <w:p w:rsidR="00DF76C2" w:rsidRPr="00161AE4" w:rsidRDefault="00DF76C2" w:rsidP="00DF76C2">
      <w:pPr>
        <w:suppressAutoHyphens/>
        <w:rPr>
          <w:sz w:val="28"/>
          <w:lang w:eastAsia="ar-SA"/>
        </w:rPr>
      </w:pPr>
    </w:p>
    <w:p w:rsidR="00DF76C2" w:rsidRPr="00161AE4" w:rsidRDefault="00DF76C2" w:rsidP="00DF76C2">
      <w:pPr>
        <w:shd w:val="clear" w:color="auto" w:fill="FFFFFF"/>
        <w:ind w:right="142" w:firstLine="627"/>
        <w:jc w:val="right"/>
        <w:rPr>
          <w:bCs/>
          <w:color w:val="000000"/>
          <w:spacing w:val="-9"/>
        </w:rPr>
      </w:pPr>
      <w:r w:rsidRPr="00161AE4">
        <w:rPr>
          <w:bCs/>
          <w:color w:val="000000"/>
          <w:spacing w:val="-9"/>
        </w:rPr>
        <w:t xml:space="preserve">                                                                                    Приложение</w:t>
      </w:r>
    </w:p>
    <w:p w:rsidR="00DF76C2" w:rsidRPr="00161AE4" w:rsidRDefault="00DF76C2" w:rsidP="00DF76C2">
      <w:pPr>
        <w:shd w:val="clear" w:color="auto" w:fill="FFFFFF"/>
        <w:ind w:right="142" w:firstLine="627"/>
        <w:jc w:val="right"/>
        <w:rPr>
          <w:bCs/>
          <w:color w:val="000000"/>
          <w:spacing w:val="-9"/>
        </w:rPr>
      </w:pPr>
      <w:r w:rsidRPr="00161AE4">
        <w:rPr>
          <w:bCs/>
          <w:color w:val="000000"/>
          <w:spacing w:val="-9"/>
        </w:rPr>
        <w:t xml:space="preserve">                                                                                  к постановлению Администрации</w:t>
      </w:r>
    </w:p>
    <w:p w:rsidR="00DF76C2" w:rsidRPr="00161AE4" w:rsidRDefault="00DF76C2" w:rsidP="00DF76C2">
      <w:pPr>
        <w:shd w:val="clear" w:color="auto" w:fill="FFFFFF"/>
        <w:ind w:right="142" w:firstLine="627"/>
        <w:jc w:val="right"/>
        <w:rPr>
          <w:bCs/>
          <w:color w:val="000000"/>
          <w:spacing w:val="-9"/>
        </w:rPr>
      </w:pPr>
      <w:r w:rsidRPr="00161AE4">
        <w:rPr>
          <w:bCs/>
          <w:color w:val="000000"/>
          <w:spacing w:val="-9"/>
        </w:rPr>
        <w:t xml:space="preserve">                                                                             </w:t>
      </w:r>
      <w:proofErr w:type="spellStart"/>
      <w:r w:rsidR="009F63BF">
        <w:rPr>
          <w:bCs/>
          <w:color w:val="000000"/>
          <w:spacing w:val="-9"/>
        </w:rPr>
        <w:t>Сазановского</w:t>
      </w:r>
      <w:proofErr w:type="spellEnd"/>
      <w:r w:rsidRPr="00161AE4">
        <w:rPr>
          <w:bCs/>
          <w:color w:val="000000"/>
          <w:spacing w:val="-9"/>
        </w:rPr>
        <w:t xml:space="preserve"> сельсовета </w:t>
      </w:r>
      <w:proofErr w:type="spellStart"/>
      <w:r w:rsidRPr="00161AE4">
        <w:rPr>
          <w:bCs/>
          <w:color w:val="000000"/>
          <w:spacing w:val="-9"/>
        </w:rPr>
        <w:t>Пристенского</w:t>
      </w:r>
      <w:proofErr w:type="spellEnd"/>
      <w:r w:rsidRPr="00161AE4">
        <w:rPr>
          <w:bCs/>
          <w:color w:val="000000"/>
          <w:spacing w:val="-9"/>
        </w:rPr>
        <w:t xml:space="preserve"> района Курской области</w:t>
      </w:r>
    </w:p>
    <w:p w:rsidR="00DF76C2" w:rsidRPr="00161AE4" w:rsidRDefault="00DF76C2" w:rsidP="00DF76C2">
      <w:pPr>
        <w:shd w:val="clear" w:color="auto" w:fill="FFFFFF"/>
        <w:tabs>
          <w:tab w:val="center" w:pos="4778"/>
          <w:tab w:val="left" w:pos="5730"/>
        </w:tabs>
        <w:ind w:right="142" w:firstLine="627"/>
        <w:jc w:val="right"/>
        <w:rPr>
          <w:bCs/>
          <w:color w:val="000000"/>
          <w:spacing w:val="-9"/>
        </w:rPr>
      </w:pPr>
      <w:r w:rsidRPr="00161AE4">
        <w:rPr>
          <w:bCs/>
          <w:color w:val="000000"/>
          <w:spacing w:val="-9"/>
        </w:rPr>
        <w:t xml:space="preserve">                                                    </w:t>
      </w:r>
      <w:r>
        <w:rPr>
          <w:bCs/>
          <w:color w:val="000000"/>
          <w:spacing w:val="-9"/>
        </w:rPr>
        <w:t xml:space="preserve">                               о</w:t>
      </w:r>
      <w:r w:rsidRPr="00161AE4">
        <w:rPr>
          <w:bCs/>
          <w:color w:val="000000"/>
          <w:spacing w:val="-9"/>
        </w:rPr>
        <w:t xml:space="preserve">т   </w:t>
      </w:r>
      <w:r w:rsidR="009F63BF">
        <w:rPr>
          <w:bCs/>
          <w:color w:val="000000"/>
          <w:spacing w:val="-9"/>
        </w:rPr>
        <w:t xml:space="preserve">                               </w:t>
      </w:r>
      <w:r w:rsidRPr="00161AE4">
        <w:rPr>
          <w:bCs/>
          <w:color w:val="000000"/>
          <w:spacing w:val="-9"/>
        </w:rPr>
        <w:t xml:space="preserve">г. № </w:t>
      </w:r>
    </w:p>
    <w:p w:rsidR="00DF76C2" w:rsidRPr="001B55F4" w:rsidRDefault="00DF76C2" w:rsidP="00DF76C2">
      <w:pPr>
        <w:ind w:left="5670"/>
        <w:jc w:val="center"/>
        <w:rPr>
          <w:sz w:val="28"/>
          <w:szCs w:val="28"/>
        </w:rPr>
      </w:pPr>
    </w:p>
    <w:p w:rsidR="00DF76C2" w:rsidRPr="001B55F4" w:rsidRDefault="00DF76C2" w:rsidP="00DF76C2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F76C2" w:rsidRPr="00F61046" w:rsidRDefault="00DF76C2" w:rsidP="00DF76C2">
      <w:pPr>
        <w:shd w:val="clear" w:color="auto" w:fill="FFFFFF"/>
        <w:ind w:right="-1"/>
        <w:jc w:val="center"/>
        <w:rPr>
          <w:b/>
          <w:sz w:val="28"/>
          <w:szCs w:val="28"/>
        </w:rPr>
      </w:pPr>
      <w:r w:rsidRPr="00F61046">
        <w:rPr>
          <w:b/>
          <w:sz w:val="28"/>
          <w:szCs w:val="28"/>
        </w:rPr>
        <w:t>Методика</w:t>
      </w:r>
    </w:p>
    <w:p w:rsidR="00DF76C2" w:rsidRDefault="00DF76C2" w:rsidP="00DF76C2">
      <w:pPr>
        <w:shd w:val="clear" w:color="auto" w:fill="FFFFFF"/>
        <w:ind w:right="-1"/>
        <w:jc w:val="center"/>
        <w:rPr>
          <w:b/>
          <w:sz w:val="28"/>
          <w:szCs w:val="28"/>
        </w:rPr>
      </w:pPr>
      <w:r w:rsidRPr="00F61046">
        <w:rPr>
          <w:b/>
          <w:sz w:val="28"/>
          <w:szCs w:val="28"/>
        </w:rPr>
        <w:t>прогнозирования налоговых и неналоговых доходов областного бюджета и местных бюджетов для построения межбюджетных отношений между областным бюджетом и бюджетами муниципальных образований на 202</w:t>
      </w:r>
      <w:r>
        <w:rPr>
          <w:b/>
          <w:sz w:val="28"/>
          <w:szCs w:val="28"/>
        </w:rPr>
        <w:t>4</w:t>
      </w:r>
      <w:r w:rsidRPr="00F61046">
        <w:rPr>
          <w:b/>
          <w:sz w:val="28"/>
          <w:szCs w:val="28"/>
        </w:rPr>
        <w:t xml:space="preserve"> год и на плановый период 202</w:t>
      </w:r>
      <w:r>
        <w:rPr>
          <w:b/>
          <w:sz w:val="28"/>
          <w:szCs w:val="28"/>
        </w:rPr>
        <w:t>5</w:t>
      </w:r>
      <w:r w:rsidRPr="00F61046">
        <w:rPr>
          <w:b/>
          <w:sz w:val="28"/>
          <w:szCs w:val="28"/>
        </w:rPr>
        <w:t>и 202</w:t>
      </w:r>
      <w:r>
        <w:rPr>
          <w:b/>
          <w:sz w:val="28"/>
          <w:szCs w:val="28"/>
        </w:rPr>
        <w:t>6</w:t>
      </w:r>
      <w:r w:rsidRPr="00F61046">
        <w:rPr>
          <w:b/>
          <w:sz w:val="28"/>
          <w:szCs w:val="28"/>
        </w:rPr>
        <w:t xml:space="preserve"> годов.</w:t>
      </w:r>
    </w:p>
    <w:p w:rsidR="00DF76C2" w:rsidRPr="00F61046" w:rsidRDefault="00DF76C2" w:rsidP="00DF76C2">
      <w:pPr>
        <w:shd w:val="clear" w:color="auto" w:fill="FFFFFF"/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Прогнозирование доходов бюджета МО «</w:t>
      </w:r>
      <w:r w:rsidR="009F63BF">
        <w:rPr>
          <w:b/>
          <w:sz w:val="28"/>
          <w:szCs w:val="28"/>
        </w:rPr>
        <w:t>Сазановский</w:t>
      </w:r>
      <w:r>
        <w:rPr>
          <w:b/>
          <w:sz w:val="28"/>
          <w:szCs w:val="28"/>
        </w:rPr>
        <w:t xml:space="preserve"> сельсовет» </w:t>
      </w:r>
      <w:proofErr w:type="spellStart"/>
      <w:r>
        <w:rPr>
          <w:b/>
          <w:sz w:val="28"/>
          <w:szCs w:val="28"/>
        </w:rPr>
        <w:t>Пристенского</w:t>
      </w:r>
      <w:proofErr w:type="spellEnd"/>
      <w:r>
        <w:rPr>
          <w:b/>
          <w:sz w:val="28"/>
          <w:szCs w:val="28"/>
        </w:rPr>
        <w:t xml:space="preserve"> района Курской областинам2024 год  и на плановый период 2025 и 2026годов</w:t>
      </w:r>
    </w:p>
    <w:p w:rsidR="00DF76C2" w:rsidRPr="00F61046" w:rsidRDefault="00DF76C2" w:rsidP="00DF76C2">
      <w:pPr>
        <w:shd w:val="clear" w:color="auto" w:fill="FFFFFF"/>
        <w:ind w:right="-1" w:firstLine="709"/>
        <w:rPr>
          <w:b/>
          <w:bCs/>
          <w:color w:val="000000"/>
          <w:spacing w:val="-10"/>
          <w:sz w:val="28"/>
          <w:szCs w:val="28"/>
        </w:rPr>
      </w:pPr>
    </w:p>
    <w:p w:rsidR="00DF76C2" w:rsidRPr="00F61046" w:rsidRDefault="00DF76C2" w:rsidP="00DF76C2">
      <w:pPr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  <w:r w:rsidRPr="00F61046">
        <w:rPr>
          <w:color w:val="000000"/>
          <w:sz w:val="28"/>
          <w:szCs w:val="28"/>
        </w:rPr>
        <w:t xml:space="preserve">Доходная база консолидированного бюджета </w:t>
      </w:r>
      <w:r>
        <w:rPr>
          <w:color w:val="000000"/>
          <w:sz w:val="28"/>
          <w:szCs w:val="28"/>
        </w:rPr>
        <w:t>области</w:t>
      </w:r>
      <w:r w:rsidRPr="00F61046">
        <w:rPr>
          <w:color w:val="000000"/>
          <w:sz w:val="28"/>
          <w:szCs w:val="28"/>
        </w:rPr>
        <w:t xml:space="preserve"> на 202</w:t>
      </w:r>
      <w:r>
        <w:rPr>
          <w:color w:val="000000"/>
          <w:sz w:val="28"/>
          <w:szCs w:val="28"/>
        </w:rPr>
        <w:t xml:space="preserve">4 – </w:t>
      </w:r>
      <w:r w:rsidRPr="00F61046">
        <w:rPr>
          <w:color w:val="000000"/>
          <w:sz w:val="28"/>
          <w:szCs w:val="28"/>
        </w:rPr>
        <w:t>202</w:t>
      </w:r>
      <w:r>
        <w:rPr>
          <w:color w:val="000000"/>
          <w:sz w:val="28"/>
          <w:szCs w:val="28"/>
        </w:rPr>
        <w:t>6</w:t>
      </w:r>
      <w:r w:rsidRPr="00F61046">
        <w:rPr>
          <w:color w:val="000000"/>
          <w:sz w:val="28"/>
          <w:szCs w:val="28"/>
        </w:rPr>
        <w:t xml:space="preserve"> годы формируется исходя из действующего на момент составления бюджета налогового и бюджетного законодательства и макроэкономических параметров функционирования реального сектора экономики области.</w:t>
      </w:r>
    </w:p>
    <w:p w:rsidR="00DF76C2" w:rsidRPr="00F61046" w:rsidRDefault="00DF76C2" w:rsidP="00DF76C2">
      <w:pPr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  <w:r w:rsidRPr="00F61046">
        <w:rPr>
          <w:color w:val="000000"/>
          <w:sz w:val="28"/>
          <w:szCs w:val="28"/>
        </w:rPr>
        <w:t xml:space="preserve">Прогнозирование осуществляется отдельно по каждому виду налога или сбора в условиях хозяйствования области (налогооблагаемая база, индексы промышленного и сельскохозяйственного производства, индексы-дефляторы оптовых цен промышленной продукции, индекс потребительских цен, объёмы реализации подакцизных товаров, объёмы добычи полезных ископаемых, прибыль, фонд заработной платы) по муниципальным образованиям области. </w:t>
      </w:r>
    </w:p>
    <w:p w:rsidR="00DF76C2" w:rsidRPr="00F61046" w:rsidRDefault="00DF76C2" w:rsidP="00DF76C2">
      <w:pPr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  <w:r w:rsidRPr="00F61046">
        <w:rPr>
          <w:color w:val="000000"/>
          <w:sz w:val="28"/>
          <w:szCs w:val="28"/>
        </w:rPr>
        <w:t>При внесении в действующее налоговое законодательство изменений и дополнений методика прогнозирования отдельных налогов может быть уточнена.</w:t>
      </w:r>
    </w:p>
    <w:p w:rsidR="00032D4A" w:rsidRDefault="00032D4A" w:rsidP="007622B0">
      <w:pPr>
        <w:ind w:firstLine="708"/>
        <w:rPr>
          <w:b/>
          <w:sz w:val="32"/>
          <w:szCs w:val="32"/>
        </w:rPr>
      </w:pPr>
    </w:p>
    <w:p w:rsidR="00071B97" w:rsidRPr="00071B97" w:rsidRDefault="00071B97" w:rsidP="00071B97">
      <w:pPr>
        <w:ind w:right="-1" w:firstLine="709"/>
        <w:jc w:val="both"/>
        <w:rPr>
          <w:b/>
          <w:color w:val="000000"/>
          <w:sz w:val="28"/>
          <w:szCs w:val="28"/>
        </w:rPr>
      </w:pPr>
      <w:r w:rsidRPr="00071B97">
        <w:rPr>
          <w:b/>
          <w:bCs/>
          <w:color w:val="000000"/>
          <w:sz w:val="28"/>
          <w:szCs w:val="28"/>
        </w:rPr>
        <w:t xml:space="preserve">Налог на доходы физических лиц </w:t>
      </w:r>
      <w:r w:rsidRPr="00071B97">
        <w:rPr>
          <w:b/>
          <w:color w:val="000000"/>
          <w:sz w:val="28"/>
          <w:szCs w:val="28"/>
        </w:rPr>
        <w:t xml:space="preserve">(код </w:t>
      </w:r>
      <w:r w:rsidRPr="00071B97">
        <w:rPr>
          <w:b/>
          <w:snapToGrid w:val="0"/>
          <w:color w:val="000000"/>
          <w:sz w:val="28"/>
          <w:szCs w:val="28"/>
        </w:rPr>
        <w:t>1 01 02000 01 0000 110</w:t>
      </w:r>
      <w:r w:rsidRPr="00071B97">
        <w:rPr>
          <w:b/>
          <w:color w:val="000000"/>
          <w:sz w:val="28"/>
          <w:szCs w:val="28"/>
        </w:rPr>
        <w:t>)</w:t>
      </w:r>
    </w:p>
    <w:p w:rsidR="00071B97" w:rsidRPr="00071B97" w:rsidRDefault="00071B97" w:rsidP="00071B97">
      <w:pPr>
        <w:widowControl w:val="0"/>
        <w:autoSpaceDE w:val="0"/>
        <w:autoSpaceDN w:val="0"/>
        <w:adjustRightInd w:val="0"/>
        <w:ind w:right="-1" w:firstLine="709"/>
        <w:jc w:val="both"/>
        <w:rPr>
          <w:color w:val="000000"/>
          <w:sz w:val="28"/>
          <w:szCs w:val="28"/>
        </w:rPr>
      </w:pPr>
      <w:r w:rsidRPr="00071B97">
        <w:rPr>
          <w:color w:val="000000"/>
          <w:sz w:val="28"/>
          <w:szCs w:val="28"/>
        </w:rPr>
        <w:t xml:space="preserve">Налог на доходы физических лиц </w:t>
      </w:r>
      <w:r w:rsidRPr="00071B97">
        <w:rPr>
          <w:sz w:val="28"/>
          <w:szCs w:val="28"/>
        </w:rPr>
        <w:t xml:space="preserve">с доходов, источником которых является налоговый агент, за исключением доходов, в отношении которых исчисление и уплата налога осуществляются в соответствии со </w:t>
      </w:r>
      <w:hyperlink r:id="rId6" w:history="1">
        <w:r w:rsidRPr="00071B97">
          <w:rPr>
            <w:sz w:val="28"/>
            <w:szCs w:val="28"/>
          </w:rPr>
          <w:t>статьями 227</w:t>
        </w:r>
      </w:hyperlink>
      <w:r w:rsidRPr="00071B97">
        <w:rPr>
          <w:sz w:val="28"/>
          <w:szCs w:val="28"/>
        </w:rPr>
        <w:t xml:space="preserve">, </w:t>
      </w:r>
      <w:hyperlink r:id="rId7" w:history="1">
        <w:r w:rsidRPr="00071B97">
          <w:rPr>
            <w:sz w:val="28"/>
            <w:szCs w:val="28"/>
          </w:rPr>
          <w:t>227.1</w:t>
        </w:r>
      </w:hyperlink>
      <w:r w:rsidRPr="00071B97">
        <w:rPr>
          <w:sz w:val="28"/>
          <w:szCs w:val="28"/>
        </w:rPr>
        <w:t xml:space="preserve"> и </w:t>
      </w:r>
      <w:hyperlink r:id="rId8" w:history="1">
        <w:r w:rsidRPr="00071B97">
          <w:rPr>
            <w:sz w:val="28"/>
            <w:szCs w:val="28"/>
          </w:rPr>
          <w:t>228</w:t>
        </w:r>
      </w:hyperlink>
      <w:r w:rsidRPr="00071B97">
        <w:rPr>
          <w:sz w:val="28"/>
          <w:szCs w:val="28"/>
        </w:rPr>
        <w:t xml:space="preserve"> Налогового кодекса Российской Федерации, а также  доходов от долевого участия в организации, полученных в виде дивидендов (код </w:t>
      </w:r>
      <w:r w:rsidRPr="00071B97">
        <w:rPr>
          <w:snapToGrid w:val="0"/>
          <w:sz w:val="28"/>
          <w:szCs w:val="28"/>
        </w:rPr>
        <w:t>1 01 02010 01 0000 110</w:t>
      </w:r>
      <w:r w:rsidRPr="00071B97">
        <w:rPr>
          <w:sz w:val="28"/>
          <w:szCs w:val="28"/>
        </w:rPr>
        <w:t xml:space="preserve">) </w:t>
      </w:r>
      <w:r w:rsidRPr="00071B97">
        <w:rPr>
          <w:color w:val="000000"/>
          <w:sz w:val="28"/>
          <w:szCs w:val="28"/>
        </w:rPr>
        <w:t xml:space="preserve">рассчитывается по двум вариантам и принимается средний из них. </w:t>
      </w:r>
    </w:p>
    <w:p w:rsidR="00071B97" w:rsidRPr="00071B97" w:rsidRDefault="00071B97" w:rsidP="00071B97">
      <w:pPr>
        <w:ind w:right="-1" w:firstLine="709"/>
        <w:jc w:val="both"/>
        <w:rPr>
          <w:color w:val="000000"/>
          <w:sz w:val="28"/>
          <w:szCs w:val="28"/>
        </w:rPr>
      </w:pPr>
      <w:r w:rsidRPr="00071B97">
        <w:rPr>
          <w:color w:val="000000"/>
          <w:sz w:val="28"/>
          <w:szCs w:val="28"/>
        </w:rPr>
        <w:t>Первый вариант – сумма налога определяется исходя из ожидаемого поступления налога в 2023 году, скорректированного на темпы роста (снижения) фонда заработной платы на 2024 год.</w:t>
      </w:r>
    </w:p>
    <w:p w:rsidR="00071B97" w:rsidRPr="00071B97" w:rsidRDefault="00071B97" w:rsidP="00071B97">
      <w:pPr>
        <w:ind w:right="-1" w:firstLine="709"/>
        <w:jc w:val="both"/>
        <w:rPr>
          <w:color w:val="000000"/>
          <w:sz w:val="28"/>
          <w:szCs w:val="28"/>
        </w:rPr>
      </w:pPr>
      <w:r w:rsidRPr="00071B97">
        <w:rPr>
          <w:color w:val="000000"/>
          <w:sz w:val="28"/>
          <w:szCs w:val="28"/>
        </w:rPr>
        <w:t xml:space="preserve">Ожидаемое поступление налога в 2023 году рассчитывается исходя из фактических поступлений сумм налога за 6 месяцев 2023 года и среднего удельного веса поступлений за соответствующие периоды 2020, 2021 и 2022 годов в фактических годовых поступлениях. </w:t>
      </w:r>
    </w:p>
    <w:p w:rsidR="00071B97" w:rsidRPr="00071B97" w:rsidRDefault="00071B97" w:rsidP="00071B97">
      <w:pPr>
        <w:ind w:right="-1" w:firstLine="709"/>
        <w:jc w:val="both"/>
        <w:rPr>
          <w:color w:val="000000"/>
          <w:sz w:val="28"/>
          <w:szCs w:val="28"/>
        </w:rPr>
      </w:pPr>
      <w:r w:rsidRPr="00071B97">
        <w:rPr>
          <w:color w:val="000000"/>
          <w:sz w:val="28"/>
          <w:szCs w:val="28"/>
        </w:rPr>
        <w:t>Второй вариант – сумма налога определяется исходя из фонда зар</w:t>
      </w:r>
      <w:r w:rsidR="007C68F2">
        <w:rPr>
          <w:color w:val="000000"/>
          <w:sz w:val="28"/>
          <w:szCs w:val="28"/>
        </w:rPr>
        <w:t>аботной платы, планируемого Мини</w:t>
      </w:r>
      <w:r w:rsidRPr="00071B97">
        <w:rPr>
          <w:color w:val="000000"/>
          <w:sz w:val="28"/>
          <w:szCs w:val="28"/>
        </w:rPr>
        <w:t>стерством экономического развития  Курской области на 2024 год, и ставки налога в размере 13%.</w:t>
      </w:r>
    </w:p>
    <w:p w:rsidR="00071B97" w:rsidRPr="00071B97" w:rsidRDefault="00071B97" w:rsidP="00071B97">
      <w:pPr>
        <w:ind w:right="-1" w:firstLine="709"/>
        <w:jc w:val="both"/>
        <w:rPr>
          <w:color w:val="000000"/>
          <w:sz w:val="28"/>
          <w:szCs w:val="28"/>
        </w:rPr>
      </w:pPr>
      <w:r w:rsidRPr="00071B97">
        <w:rPr>
          <w:color w:val="000000"/>
          <w:sz w:val="28"/>
          <w:szCs w:val="28"/>
        </w:rPr>
        <w:t>Прогнозируемая сумма поступления налога на 2025 – 2026 годы также рассчитывается по двум вариантам и принимается средний из них.</w:t>
      </w:r>
    </w:p>
    <w:p w:rsidR="00071B97" w:rsidRPr="00071B97" w:rsidRDefault="00071B97" w:rsidP="00071B97">
      <w:pPr>
        <w:ind w:right="-1" w:firstLine="709"/>
        <w:jc w:val="both"/>
        <w:rPr>
          <w:color w:val="000000"/>
          <w:sz w:val="28"/>
          <w:szCs w:val="28"/>
        </w:rPr>
      </w:pPr>
      <w:r w:rsidRPr="00071B97">
        <w:rPr>
          <w:color w:val="000000"/>
          <w:sz w:val="28"/>
          <w:szCs w:val="28"/>
        </w:rPr>
        <w:t>Первый вариант – сумма налога на 2025 – 2026 годы определяется исходя из прогнозируемого поступления налога в 2024 году по первому варианту, скорректированного на ежегодные темпы роста (снижения) фонда заработной платы на 2025 – 2026 годы.</w:t>
      </w:r>
    </w:p>
    <w:p w:rsidR="00071B97" w:rsidRPr="00071B97" w:rsidRDefault="00071B97" w:rsidP="00071B97">
      <w:pPr>
        <w:ind w:right="-1" w:firstLine="709"/>
        <w:jc w:val="both"/>
        <w:rPr>
          <w:color w:val="000000"/>
          <w:sz w:val="28"/>
          <w:szCs w:val="28"/>
        </w:rPr>
      </w:pPr>
      <w:r w:rsidRPr="00071B97">
        <w:rPr>
          <w:color w:val="000000"/>
          <w:sz w:val="28"/>
          <w:szCs w:val="28"/>
        </w:rPr>
        <w:t>Второй вариант – сумма налога на 2025 – 2026 годы определяется исходя из фонда заработной платы, планируемого Министерством экономического  развития Курской области на 2025–2026годы, и ставки налога в размере 13%.</w:t>
      </w:r>
    </w:p>
    <w:p w:rsidR="007622B0" w:rsidRDefault="007622B0" w:rsidP="007622B0">
      <w:r w:rsidRPr="00032005">
        <w:rPr>
          <w:rFonts w:ascii="Arial" w:hAnsi="Arial" w:cs="Arial"/>
        </w:rPr>
        <w:tab/>
      </w:r>
    </w:p>
    <w:p w:rsidR="00CE2BA7" w:rsidRDefault="007622B0" w:rsidP="00DF76C2">
      <w:pPr>
        <w:rPr>
          <w:rFonts w:ascii="Arial" w:hAnsi="Arial" w:cs="Arial"/>
          <w:i/>
        </w:rPr>
      </w:pPr>
      <w:r>
        <w:rPr>
          <w:rFonts w:ascii="Arial" w:hAnsi="Arial" w:cs="Arial"/>
        </w:rPr>
        <w:tab/>
        <w:t xml:space="preserve">        </w:t>
      </w:r>
    </w:p>
    <w:p w:rsidR="007622B0" w:rsidRDefault="007622B0" w:rsidP="007622B0">
      <w:pPr>
        <w:rPr>
          <w:b/>
          <w:u w:val="single"/>
        </w:rPr>
      </w:pPr>
    </w:p>
    <w:p w:rsidR="00071B97" w:rsidRPr="00071B97" w:rsidRDefault="00071B97" w:rsidP="00071B97">
      <w:pPr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  <w:r w:rsidRPr="00071B97">
        <w:rPr>
          <w:color w:val="000000"/>
          <w:sz w:val="28"/>
          <w:szCs w:val="28"/>
        </w:rPr>
        <w:t xml:space="preserve">Прогноз поступлений налога на доходы физических лиц </w:t>
      </w:r>
      <w:r w:rsidRPr="00071B97">
        <w:rPr>
          <w:sz w:val="28"/>
          <w:szCs w:val="28"/>
        </w:rPr>
        <w:t xml:space="preserve">с доходов, полученных физическими лицами в соответствии со </w:t>
      </w:r>
      <w:hyperlink r:id="rId9" w:history="1">
        <w:r w:rsidRPr="00071B97">
          <w:rPr>
            <w:sz w:val="28"/>
            <w:szCs w:val="28"/>
          </w:rPr>
          <w:t>статьей 228</w:t>
        </w:r>
      </w:hyperlink>
      <w:r w:rsidRPr="00071B97">
        <w:rPr>
          <w:sz w:val="28"/>
          <w:szCs w:val="28"/>
        </w:rPr>
        <w:t xml:space="preserve"> Налогового кодекса Российской Федерации </w:t>
      </w:r>
      <w:r w:rsidRPr="00071B97">
        <w:rPr>
          <w:color w:val="000000"/>
          <w:sz w:val="28"/>
          <w:szCs w:val="28"/>
        </w:rPr>
        <w:t xml:space="preserve">(код </w:t>
      </w:r>
      <w:r w:rsidRPr="00071B97">
        <w:rPr>
          <w:snapToGrid w:val="0"/>
          <w:color w:val="000000"/>
          <w:sz w:val="28"/>
          <w:szCs w:val="28"/>
        </w:rPr>
        <w:t>1 01 02030 01 0000 110</w:t>
      </w:r>
      <w:r w:rsidRPr="00071B97">
        <w:rPr>
          <w:color w:val="000000"/>
          <w:spacing w:val="-8"/>
          <w:sz w:val="28"/>
          <w:szCs w:val="28"/>
        </w:rPr>
        <w:t xml:space="preserve">) </w:t>
      </w:r>
      <w:r w:rsidRPr="00071B97">
        <w:rPr>
          <w:color w:val="000000"/>
          <w:sz w:val="28"/>
          <w:szCs w:val="28"/>
        </w:rPr>
        <w:t>в 2024 – 2026 годах определяется на уровне ожидаемого поступления налога в 2023 году.</w:t>
      </w:r>
    </w:p>
    <w:p w:rsidR="00071B97" w:rsidRPr="00071B97" w:rsidRDefault="00071B97" w:rsidP="00071B97">
      <w:pPr>
        <w:widowControl w:val="0"/>
        <w:autoSpaceDE w:val="0"/>
        <w:autoSpaceDN w:val="0"/>
        <w:adjustRightInd w:val="0"/>
        <w:ind w:right="-1" w:firstLine="709"/>
        <w:jc w:val="both"/>
        <w:rPr>
          <w:color w:val="000000"/>
          <w:sz w:val="28"/>
          <w:szCs w:val="28"/>
        </w:rPr>
      </w:pPr>
      <w:r w:rsidRPr="00071B97">
        <w:rPr>
          <w:rFonts w:eastAsia="Calibri"/>
          <w:color w:val="000000"/>
          <w:sz w:val="28"/>
          <w:szCs w:val="28"/>
        </w:rPr>
        <w:t xml:space="preserve">Ожидаемое поступление налога в 2023 году </w:t>
      </w:r>
      <w:r w:rsidRPr="00071B97">
        <w:rPr>
          <w:color w:val="000000"/>
          <w:sz w:val="28"/>
          <w:szCs w:val="28"/>
        </w:rPr>
        <w:t xml:space="preserve">рассчитывается исходя из  фактического поступления сумм налога в 2022году. </w:t>
      </w:r>
    </w:p>
    <w:p w:rsidR="00A13061" w:rsidRDefault="00A13061" w:rsidP="00A13061">
      <w:pPr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</w:p>
    <w:p w:rsidR="00202726" w:rsidRDefault="00202726" w:rsidP="00A13061">
      <w:pPr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</w:p>
    <w:p w:rsidR="00202726" w:rsidRDefault="00202726" w:rsidP="00A13061">
      <w:pPr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</w:p>
    <w:p w:rsidR="00202726" w:rsidRDefault="00202726" w:rsidP="00A13061">
      <w:pPr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</w:p>
    <w:p w:rsidR="00202726" w:rsidRDefault="00202726" w:rsidP="00202726">
      <w:pPr>
        <w:ind w:right="-1" w:firstLine="709"/>
        <w:jc w:val="both"/>
        <w:rPr>
          <w:color w:val="000000"/>
          <w:sz w:val="28"/>
          <w:szCs w:val="28"/>
        </w:rPr>
      </w:pPr>
      <w:r w:rsidRPr="00202726">
        <w:rPr>
          <w:color w:val="000000"/>
          <w:sz w:val="28"/>
          <w:szCs w:val="28"/>
        </w:rPr>
        <w:t>Налог на доходы физических лиц в части суммы налога. Превышающей 650000рублей. Относящейся к части налоговой базы. Превышающей 5000000рублей (за исключением налога на доходы физических лиц с сумм прибыли контролируемой иностранной компании,</w:t>
      </w:r>
      <w:r w:rsidR="00DF76C2">
        <w:rPr>
          <w:color w:val="000000"/>
          <w:sz w:val="28"/>
          <w:szCs w:val="28"/>
        </w:rPr>
        <w:t xml:space="preserve"> </w:t>
      </w:r>
      <w:r w:rsidRPr="00202726">
        <w:rPr>
          <w:color w:val="000000"/>
          <w:sz w:val="28"/>
          <w:szCs w:val="28"/>
        </w:rPr>
        <w:t>в том числе фиксированной прибыли контролируемой иностранной компании, а также</w:t>
      </w:r>
      <w:r w:rsidR="00DF76C2">
        <w:rPr>
          <w:color w:val="000000"/>
          <w:sz w:val="28"/>
          <w:szCs w:val="28"/>
        </w:rPr>
        <w:t xml:space="preserve"> </w:t>
      </w:r>
      <w:r w:rsidRPr="00202726">
        <w:rPr>
          <w:color w:val="000000"/>
          <w:sz w:val="28"/>
          <w:szCs w:val="28"/>
        </w:rPr>
        <w:t>налога на доходы физических лиц в отношении доходов от долевого участия в организ</w:t>
      </w:r>
      <w:r w:rsidR="00DF76C2">
        <w:rPr>
          <w:color w:val="000000"/>
          <w:sz w:val="28"/>
          <w:szCs w:val="28"/>
        </w:rPr>
        <w:t>ации, полученных в виде дивиденд</w:t>
      </w:r>
      <w:r w:rsidRPr="00202726">
        <w:rPr>
          <w:color w:val="000000"/>
          <w:sz w:val="28"/>
          <w:szCs w:val="28"/>
        </w:rPr>
        <w:t>ов)(код 1 01 02080 01 0000 110 ), рассчитывается  исходя из ожидаемого поступления налога в 2023году,скорректированного на темпы  роста (снижения)фонда заработной платы на 2024-2026годы.</w:t>
      </w:r>
    </w:p>
    <w:p w:rsidR="00202726" w:rsidRDefault="00202726" w:rsidP="00202726">
      <w:pPr>
        <w:ind w:right="-1" w:firstLine="709"/>
        <w:jc w:val="both"/>
        <w:rPr>
          <w:color w:val="000000"/>
          <w:sz w:val="28"/>
          <w:szCs w:val="28"/>
        </w:rPr>
      </w:pPr>
    </w:p>
    <w:p w:rsidR="00202726" w:rsidRPr="00202726" w:rsidRDefault="00202726" w:rsidP="00202726">
      <w:pPr>
        <w:ind w:right="-1"/>
        <w:jc w:val="both"/>
        <w:rPr>
          <w:color w:val="000000"/>
          <w:sz w:val="28"/>
          <w:szCs w:val="28"/>
        </w:rPr>
      </w:pPr>
    </w:p>
    <w:p w:rsidR="00DF76C2" w:rsidRDefault="00202726" w:rsidP="00202726">
      <w:pPr>
        <w:ind w:right="-1" w:firstLine="709"/>
        <w:jc w:val="both"/>
        <w:rPr>
          <w:color w:val="000000"/>
          <w:sz w:val="28"/>
          <w:szCs w:val="28"/>
        </w:rPr>
      </w:pPr>
      <w:r w:rsidRPr="00202726">
        <w:rPr>
          <w:color w:val="000000"/>
          <w:sz w:val="28"/>
          <w:szCs w:val="28"/>
        </w:rPr>
        <w:t xml:space="preserve">Ожидаемое поступление налога в 2023году рассчитывается исходя из суммы фактического поступления налога за 1 полугодие 2023годаи фактического поступления налога за июнь 2023года умноженного на количество месяцев 11полугодия2023года. При отрицательном фактическом поступлении в июне 2023года, ожидаемое поступление налога в 2023году </w:t>
      </w:r>
      <w:proofErr w:type="spellStart"/>
      <w:r w:rsidRPr="00202726">
        <w:rPr>
          <w:color w:val="000000"/>
          <w:sz w:val="28"/>
          <w:szCs w:val="28"/>
        </w:rPr>
        <w:t>рассчитываеся</w:t>
      </w:r>
      <w:proofErr w:type="spellEnd"/>
      <w:r w:rsidRPr="00202726">
        <w:rPr>
          <w:color w:val="000000"/>
          <w:sz w:val="28"/>
          <w:szCs w:val="28"/>
        </w:rPr>
        <w:t xml:space="preserve"> на уровне фактического поступления налога 1 полугодия 2023года </w:t>
      </w:r>
    </w:p>
    <w:p w:rsidR="00DF76C2" w:rsidRDefault="00DF76C2" w:rsidP="00202726">
      <w:pPr>
        <w:ind w:right="-1" w:firstLine="709"/>
        <w:jc w:val="both"/>
        <w:rPr>
          <w:color w:val="000000"/>
          <w:sz w:val="28"/>
          <w:szCs w:val="28"/>
        </w:rPr>
      </w:pPr>
    </w:p>
    <w:p w:rsidR="00DF76C2" w:rsidRDefault="00DF76C2" w:rsidP="00202726">
      <w:pPr>
        <w:ind w:right="-1" w:firstLine="709"/>
        <w:jc w:val="both"/>
        <w:rPr>
          <w:color w:val="000000"/>
          <w:sz w:val="28"/>
          <w:szCs w:val="28"/>
        </w:rPr>
      </w:pPr>
    </w:p>
    <w:p w:rsidR="00202726" w:rsidRPr="00202726" w:rsidRDefault="00202726" w:rsidP="00202726">
      <w:pPr>
        <w:ind w:right="-1" w:firstLine="709"/>
        <w:jc w:val="both"/>
        <w:rPr>
          <w:color w:val="000000"/>
          <w:sz w:val="28"/>
          <w:szCs w:val="28"/>
        </w:rPr>
      </w:pPr>
      <w:r w:rsidRPr="00202726">
        <w:rPr>
          <w:color w:val="000000"/>
          <w:sz w:val="28"/>
          <w:szCs w:val="28"/>
        </w:rPr>
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650 000рублей)(код 1 01 02130 01 0000 11 ), рассчитывается исходя из ожидаемого поступления налога в 2023году,скорректированного на индексы промышленного производства и индексы-дефляторы оптовых цен промышленной продукции на 2024-2026годы</w:t>
      </w:r>
    </w:p>
    <w:p w:rsidR="00202726" w:rsidRPr="00202726" w:rsidRDefault="00202726" w:rsidP="00202726">
      <w:pPr>
        <w:ind w:right="-1" w:firstLine="709"/>
        <w:jc w:val="both"/>
        <w:rPr>
          <w:color w:val="000000"/>
          <w:sz w:val="28"/>
          <w:szCs w:val="28"/>
        </w:rPr>
      </w:pPr>
      <w:r w:rsidRPr="00202726">
        <w:rPr>
          <w:color w:val="000000"/>
          <w:sz w:val="28"/>
          <w:szCs w:val="28"/>
        </w:rPr>
        <w:t>Ожидаемое поступление налога в 2023году определяется на уровне фактического поступления налога в 1 полугодии 2023года.</w:t>
      </w:r>
    </w:p>
    <w:p w:rsidR="00202726" w:rsidRDefault="00202726" w:rsidP="00202726">
      <w:pPr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</w:p>
    <w:p w:rsidR="00202726" w:rsidRDefault="00202726" w:rsidP="00202726">
      <w:pPr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</w:p>
    <w:p w:rsidR="00202726" w:rsidRPr="00202726" w:rsidRDefault="00202726" w:rsidP="00202726">
      <w:pPr>
        <w:ind w:right="-1" w:firstLine="709"/>
        <w:jc w:val="both"/>
        <w:rPr>
          <w:color w:val="000000"/>
          <w:sz w:val="28"/>
          <w:szCs w:val="28"/>
        </w:rPr>
      </w:pPr>
      <w:r w:rsidRPr="00202726">
        <w:rPr>
          <w:color w:val="000000"/>
          <w:sz w:val="28"/>
          <w:szCs w:val="28"/>
        </w:rPr>
        <w:t>Налог на доходы физических лиц в отношении доходов от долевого участия в организации, полученных в виде дивидендов (в части суммы налога,  превышающей 650 000рублей)(код 1 01 02140 01 0000 11 ), рассчитывается исходя из ожидаемого поступления налога в 2023году,скорректированного на индексы промышленного производства и индексы-дефляторы оптовых цен промышленной продукции на 2024-2026годы</w:t>
      </w:r>
    </w:p>
    <w:p w:rsidR="00202726" w:rsidRPr="00202726" w:rsidRDefault="00202726" w:rsidP="00202726">
      <w:pPr>
        <w:ind w:right="-1" w:firstLine="709"/>
        <w:jc w:val="both"/>
        <w:rPr>
          <w:color w:val="000000"/>
          <w:sz w:val="28"/>
          <w:szCs w:val="28"/>
        </w:rPr>
      </w:pPr>
      <w:r w:rsidRPr="00202726">
        <w:rPr>
          <w:color w:val="000000"/>
          <w:sz w:val="28"/>
          <w:szCs w:val="28"/>
        </w:rPr>
        <w:t>Ожидаемое поступление налога в 2023году определяется на уровне фактического поступления налога в 1 полугодии 2023года.</w:t>
      </w:r>
    </w:p>
    <w:p w:rsidR="00202726" w:rsidRDefault="00202726" w:rsidP="00202726">
      <w:pPr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  <w:r w:rsidRPr="00202726">
        <w:rPr>
          <w:color w:val="000000"/>
          <w:sz w:val="28"/>
          <w:szCs w:val="28"/>
        </w:rPr>
        <w:t>При получении в расчетах отрицательного значения прогноз поступления налога принимается равным нулю</w:t>
      </w:r>
    </w:p>
    <w:p w:rsidR="00202726" w:rsidRDefault="00202726" w:rsidP="00202726">
      <w:pPr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</w:p>
    <w:p w:rsidR="00202726" w:rsidRDefault="00202726" w:rsidP="00202726">
      <w:pPr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</w:p>
    <w:p w:rsidR="00C97936" w:rsidRDefault="00C97936" w:rsidP="00C97936">
      <w:pPr>
        <w:pStyle w:val="a5"/>
        <w:ind w:right="-1" w:firstLine="709"/>
        <w:jc w:val="both"/>
        <w:rPr>
          <w:b w:val="0"/>
          <w:bCs w:val="0"/>
          <w:color w:val="000000"/>
        </w:rPr>
      </w:pPr>
      <w:r w:rsidRPr="00F61046">
        <w:rPr>
          <w:bCs w:val="0"/>
          <w:color w:val="000000"/>
        </w:rPr>
        <w:t>Единый сельскохозяйственный налог</w:t>
      </w:r>
      <w:r w:rsidRPr="00F61046">
        <w:rPr>
          <w:b w:val="0"/>
          <w:bCs w:val="0"/>
          <w:color w:val="000000"/>
        </w:rPr>
        <w:t xml:space="preserve"> (код 1 05 03010 01 0000 110)</w:t>
      </w:r>
    </w:p>
    <w:p w:rsidR="00C55C4D" w:rsidRPr="00C55C4D" w:rsidRDefault="00C55C4D" w:rsidP="00C55C4D">
      <w:pPr>
        <w:pStyle w:val="a6"/>
      </w:pPr>
    </w:p>
    <w:p w:rsidR="00071B97" w:rsidRPr="00071B97" w:rsidRDefault="00071B97" w:rsidP="00071B97">
      <w:pPr>
        <w:ind w:right="-1" w:firstLine="709"/>
        <w:jc w:val="both"/>
        <w:rPr>
          <w:color w:val="000000"/>
          <w:sz w:val="28"/>
          <w:szCs w:val="28"/>
        </w:rPr>
      </w:pPr>
      <w:r w:rsidRPr="00071B97">
        <w:rPr>
          <w:bCs/>
          <w:color w:val="000000"/>
          <w:sz w:val="28"/>
          <w:szCs w:val="28"/>
        </w:rPr>
        <w:t xml:space="preserve">Прогноз поступлений налога в 2024 – 2026 годах </w:t>
      </w:r>
      <w:r w:rsidRPr="00071B97">
        <w:rPr>
          <w:color w:val="000000"/>
          <w:sz w:val="28"/>
          <w:szCs w:val="28"/>
        </w:rPr>
        <w:t>рассчитывается исходя из ожидаемого поступления налога в 2023 году, скорректированного на ежегодные индексы-дефляторы цен сельскохозяйственной продукции, прогнозируемые на 2024 – 2025 годы.</w:t>
      </w:r>
    </w:p>
    <w:p w:rsidR="00071B97" w:rsidRPr="00071B97" w:rsidRDefault="00071B97" w:rsidP="00071B97">
      <w:pPr>
        <w:ind w:right="-1" w:firstLine="709"/>
        <w:jc w:val="both"/>
        <w:rPr>
          <w:color w:val="000000"/>
          <w:sz w:val="28"/>
          <w:szCs w:val="28"/>
        </w:rPr>
      </w:pPr>
      <w:r w:rsidRPr="00071B97">
        <w:rPr>
          <w:color w:val="000000"/>
          <w:sz w:val="28"/>
          <w:szCs w:val="28"/>
        </w:rPr>
        <w:t xml:space="preserve">Ожидаемое поступление налога в 2023 году рассчитывается исходя из фактических поступлений сумм налога за 6 месяцев 2023 года и удельного веса поступлений за соответствующий период 2022 года в фактических годовых поступлениях. При расчёте ожидаемого поступления по муниципальным образованиям, у которых удельный вес 1 полугодия отчётного </w:t>
      </w:r>
      <w:r w:rsidRPr="00DF76C2">
        <w:rPr>
          <w:color w:val="000000"/>
          <w:sz w:val="28"/>
          <w:szCs w:val="28"/>
        </w:rPr>
        <w:t>года составляет более 100 процентов или не превышает средний по области, в расчёт принимается удельный вес равный 100 процентам и средний по области соответственно.</w:t>
      </w:r>
    </w:p>
    <w:p w:rsidR="00071B97" w:rsidRPr="00071B97" w:rsidRDefault="00071B97" w:rsidP="00071B97">
      <w:pPr>
        <w:ind w:right="-1" w:firstLine="709"/>
        <w:jc w:val="both"/>
        <w:rPr>
          <w:color w:val="000000"/>
          <w:sz w:val="28"/>
          <w:szCs w:val="28"/>
        </w:rPr>
      </w:pPr>
      <w:r w:rsidRPr="00071B97">
        <w:rPr>
          <w:color w:val="000000"/>
          <w:sz w:val="28"/>
          <w:szCs w:val="28"/>
        </w:rPr>
        <w:t>При расчёте на очередной финансовый год и на плановый период прогноза поступления налога учитываются особенности по поселениям:</w:t>
      </w:r>
    </w:p>
    <w:p w:rsidR="00071B97" w:rsidRPr="00071B97" w:rsidRDefault="00071B97" w:rsidP="00071B97">
      <w:pPr>
        <w:ind w:right="-1" w:firstLine="709"/>
        <w:jc w:val="both"/>
        <w:rPr>
          <w:color w:val="000000"/>
          <w:sz w:val="28"/>
          <w:szCs w:val="28"/>
        </w:rPr>
      </w:pPr>
      <w:r w:rsidRPr="00071B97">
        <w:rPr>
          <w:color w:val="000000"/>
          <w:sz w:val="28"/>
          <w:szCs w:val="28"/>
        </w:rPr>
        <w:t>при отсутствии у поселения индексов цен сельскохозяйственной продукции в расчётах применяются сводные индексы по соответствующему району, в состав которого входят данные поселения;</w:t>
      </w:r>
    </w:p>
    <w:p w:rsidR="00071B97" w:rsidRDefault="00071B97" w:rsidP="00071B97">
      <w:pPr>
        <w:ind w:right="-1" w:firstLine="709"/>
        <w:jc w:val="both"/>
        <w:rPr>
          <w:color w:val="000000"/>
          <w:sz w:val="28"/>
          <w:szCs w:val="28"/>
        </w:rPr>
      </w:pPr>
      <w:r w:rsidRPr="00071B97">
        <w:rPr>
          <w:color w:val="000000"/>
          <w:sz w:val="28"/>
          <w:szCs w:val="28"/>
        </w:rPr>
        <w:t>при получении в расчётах отрицательного значения прогноз поступления налога принимается равным нулю.</w:t>
      </w:r>
    </w:p>
    <w:p w:rsidR="00F53BF1" w:rsidRPr="00071B97" w:rsidRDefault="00F53BF1" w:rsidP="00071B97">
      <w:pPr>
        <w:ind w:right="-1" w:firstLine="709"/>
        <w:jc w:val="both"/>
        <w:rPr>
          <w:color w:val="000000"/>
          <w:sz w:val="28"/>
          <w:szCs w:val="28"/>
        </w:rPr>
      </w:pPr>
    </w:p>
    <w:p w:rsidR="00C55C4D" w:rsidRDefault="00C55C4D" w:rsidP="00C55C4D">
      <w:pPr>
        <w:shd w:val="clear" w:color="auto" w:fill="FFFFFF"/>
        <w:ind w:right="-1" w:firstLine="709"/>
        <w:jc w:val="both"/>
        <w:rPr>
          <w:b/>
          <w:color w:val="000000"/>
          <w:sz w:val="28"/>
          <w:szCs w:val="28"/>
        </w:rPr>
      </w:pPr>
    </w:p>
    <w:p w:rsidR="00C55C4D" w:rsidRDefault="00C55C4D" w:rsidP="00C55C4D">
      <w:pPr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</w:p>
    <w:p w:rsidR="00E41AC4" w:rsidRDefault="00E41AC4" w:rsidP="00C55C4D">
      <w:pPr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</w:p>
    <w:p w:rsidR="00E41AC4" w:rsidRPr="00A13061" w:rsidRDefault="00E41AC4" w:rsidP="00C55C4D">
      <w:pPr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</w:p>
    <w:p w:rsidR="00A13061" w:rsidRPr="00A13061" w:rsidRDefault="00A13061" w:rsidP="00A13061">
      <w:pPr>
        <w:shd w:val="clear" w:color="auto" w:fill="FFFFFF"/>
        <w:tabs>
          <w:tab w:val="left" w:pos="1819"/>
        </w:tabs>
        <w:ind w:right="-1" w:firstLine="709"/>
        <w:jc w:val="both"/>
        <w:rPr>
          <w:color w:val="000000"/>
          <w:sz w:val="32"/>
          <w:szCs w:val="32"/>
        </w:rPr>
      </w:pPr>
      <w:r w:rsidRPr="00A13061">
        <w:rPr>
          <w:b/>
          <w:color w:val="000000"/>
          <w:sz w:val="32"/>
          <w:szCs w:val="32"/>
        </w:rPr>
        <w:t>Налог на имущество физических лиц</w:t>
      </w:r>
      <w:r w:rsidRPr="00A13061">
        <w:rPr>
          <w:color w:val="000000"/>
          <w:sz w:val="32"/>
          <w:szCs w:val="32"/>
        </w:rPr>
        <w:t xml:space="preserve"> </w:t>
      </w:r>
    </w:p>
    <w:p w:rsidR="00A13061" w:rsidRPr="00A13061" w:rsidRDefault="00A13061" w:rsidP="00A13061">
      <w:pPr>
        <w:shd w:val="clear" w:color="auto" w:fill="FFFFFF"/>
        <w:tabs>
          <w:tab w:val="left" w:pos="1819"/>
        </w:tabs>
        <w:ind w:right="-1" w:firstLine="709"/>
        <w:jc w:val="both"/>
        <w:rPr>
          <w:b/>
          <w:color w:val="000000"/>
          <w:sz w:val="28"/>
          <w:szCs w:val="28"/>
        </w:rPr>
      </w:pPr>
      <w:r w:rsidRPr="00A13061">
        <w:rPr>
          <w:b/>
          <w:color w:val="000000"/>
          <w:sz w:val="28"/>
          <w:szCs w:val="28"/>
        </w:rPr>
        <w:t xml:space="preserve">                                                                          (код </w:t>
      </w:r>
      <w:r w:rsidRPr="00A13061">
        <w:rPr>
          <w:b/>
          <w:snapToGrid w:val="0"/>
          <w:color w:val="000000"/>
          <w:sz w:val="28"/>
          <w:szCs w:val="28"/>
        </w:rPr>
        <w:t>1 06 01000 00 0000 110</w:t>
      </w:r>
      <w:r w:rsidRPr="00A13061">
        <w:rPr>
          <w:b/>
          <w:color w:val="000000"/>
          <w:sz w:val="28"/>
          <w:szCs w:val="28"/>
        </w:rPr>
        <w:t>)</w:t>
      </w:r>
    </w:p>
    <w:p w:rsidR="00F53BF1" w:rsidRPr="00F53BF1" w:rsidRDefault="00F53BF1" w:rsidP="00F53BF1">
      <w:pPr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  <w:r w:rsidRPr="00F53BF1">
        <w:rPr>
          <w:color w:val="000000"/>
          <w:sz w:val="28"/>
          <w:szCs w:val="28"/>
        </w:rPr>
        <w:t>Прогноз поступлений налога на 2024 – 2026 годы рассчитывается исходя из ожидаемого поступления налога в 2023 году.</w:t>
      </w:r>
    </w:p>
    <w:p w:rsidR="00F53BF1" w:rsidRPr="00F53BF1" w:rsidRDefault="00F53BF1" w:rsidP="00F53BF1">
      <w:pPr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  <w:r w:rsidRPr="00F53BF1">
        <w:rPr>
          <w:color w:val="000000"/>
          <w:sz w:val="28"/>
          <w:szCs w:val="28"/>
        </w:rPr>
        <w:t>Ожидаемое поступление в 2023 году определяется на уровне фактического поступления налога в 2022 году скорректированного на средне областной темп роста налога на 3 года-117,8%</w:t>
      </w:r>
    </w:p>
    <w:p w:rsidR="00F53BF1" w:rsidRPr="00F53BF1" w:rsidRDefault="00F53BF1" w:rsidP="00F53BF1">
      <w:pPr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  <w:r w:rsidRPr="00F53BF1">
        <w:rPr>
          <w:color w:val="000000"/>
          <w:sz w:val="28"/>
          <w:szCs w:val="28"/>
        </w:rPr>
        <w:t>При расчете ожидаемого поступления по муниципальным образованиям, у которых отмечается отрицательная динамика роста  поступлений по налогу, в расчет принимается темп роста равный 100процентам.При получении в расчетах отрицательного  значения прогноз поступления  налога принимается равным нулю.</w:t>
      </w:r>
    </w:p>
    <w:p w:rsidR="00A13061" w:rsidRPr="00B0781B" w:rsidRDefault="002510F9" w:rsidP="00DF76C2">
      <w:pPr>
        <w:shd w:val="clear" w:color="auto" w:fill="FFFFFF"/>
        <w:tabs>
          <w:tab w:val="left" w:pos="1819"/>
        </w:tabs>
        <w:ind w:right="-1" w:firstLine="709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>.</w:t>
      </w:r>
    </w:p>
    <w:p w:rsidR="00EE529F" w:rsidRDefault="00EE529F" w:rsidP="007622B0">
      <w:pPr>
        <w:rPr>
          <w:rFonts w:ascii="Arial" w:hAnsi="Arial" w:cs="Arial"/>
          <w:b/>
          <w:i/>
          <w:color w:val="FF0000"/>
        </w:rPr>
      </w:pPr>
    </w:p>
    <w:p w:rsidR="00C55C4D" w:rsidRPr="00C55C4D" w:rsidRDefault="00C55C4D" w:rsidP="007622B0">
      <w:pPr>
        <w:rPr>
          <w:rFonts w:ascii="Arial" w:hAnsi="Arial" w:cs="Arial"/>
          <w:color w:val="FF0000"/>
        </w:rPr>
      </w:pPr>
    </w:p>
    <w:p w:rsidR="00934D15" w:rsidRDefault="00934D15" w:rsidP="00934D15">
      <w:pPr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  <w:r w:rsidRPr="00934D15">
        <w:rPr>
          <w:b/>
          <w:bCs/>
          <w:color w:val="000000"/>
          <w:sz w:val="32"/>
          <w:szCs w:val="32"/>
        </w:rPr>
        <w:t>Земельный налог</w:t>
      </w:r>
    </w:p>
    <w:p w:rsidR="00934D15" w:rsidRPr="00934D15" w:rsidRDefault="00934D15" w:rsidP="00934D15">
      <w:pPr>
        <w:shd w:val="clear" w:color="auto" w:fill="FFFFFF"/>
        <w:ind w:right="-1"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</w:t>
      </w:r>
      <w:r w:rsidRPr="00934D15">
        <w:rPr>
          <w:b/>
          <w:color w:val="000000"/>
          <w:sz w:val="28"/>
          <w:szCs w:val="28"/>
        </w:rPr>
        <w:t xml:space="preserve">  (код 1 06 06000 00 0000 110)</w:t>
      </w:r>
    </w:p>
    <w:p w:rsidR="00F53BF1" w:rsidRPr="00F53BF1" w:rsidRDefault="00F53BF1" w:rsidP="00F53BF1">
      <w:pPr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  <w:r w:rsidRPr="00F53BF1">
        <w:rPr>
          <w:color w:val="000000"/>
          <w:sz w:val="28"/>
          <w:szCs w:val="28"/>
        </w:rPr>
        <w:t>Прогноз поступлений земельного налога на 2024 – 2026 годы определяется на уровне ожидаемого поступления налога в 2023 году.</w:t>
      </w:r>
    </w:p>
    <w:p w:rsidR="00F53BF1" w:rsidRPr="00F53BF1" w:rsidRDefault="00F53BF1" w:rsidP="00F53BF1">
      <w:pPr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  <w:r w:rsidRPr="00F53BF1">
        <w:rPr>
          <w:color w:val="000000"/>
          <w:sz w:val="28"/>
          <w:szCs w:val="28"/>
        </w:rPr>
        <w:t>Ожидаемое поступление налога в 2023 году рассчитывается исходя из среднего значения фактических поступлений сумм налога в 2021 и 2022 годах.</w:t>
      </w:r>
    </w:p>
    <w:p w:rsidR="009B2082" w:rsidRDefault="009B2082" w:rsidP="007622B0">
      <w:pPr>
        <w:rPr>
          <w:b/>
          <w:i/>
          <w:sz w:val="28"/>
          <w:szCs w:val="28"/>
        </w:rPr>
      </w:pPr>
    </w:p>
    <w:p w:rsidR="00EE2D77" w:rsidRDefault="00EE2D77" w:rsidP="009B2082">
      <w:pPr>
        <w:rPr>
          <w:b/>
          <w:color w:val="000000"/>
          <w:sz w:val="28"/>
          <w:szCs w:val="28"/>
        </w:rPr>
      </w:pPr>
    </w:p>
    <w:p w:rsidR="00EE2D77" w:rsidRPr="009319C7" w:rsidRDefault="00EE2D77" w:rsidP="009B2082">
      <w:pPr>
        <w:rPr>
          <w:b/>
          <w:sz w:val="28"/>
          <w:szCs w:val="28"/>
        </w:rPr>
      </w:pPr>
    </w:p>
    <w:p w:rsidR="00EE2D77" w:rsidRPr="00EE2D77" w:rsidRDefault="00EE2D77" w:rsidP="00EE2D77">
      <w:pPr>
        <w:shd w:val="clear" w:color="auto" w:fill="FFFFFF"/>
        <w:ind w:right="-1" w:firstLine="709"/>
        <w:jc w:val="both"/>
        <w:rPr>
          <w:color w:val="000000"/>
          <w:spacing w:val="-14"/>
          <w:sz w:val="28"/>
          <w:szCs w:val="28"/>
        </w:rPr>
      </w:pPr>
      <w:r w:rsidRPr="00EE2D77">
        <w:rPr>
          <w:b/>
          <w:bCs/>
          <w:color w:val="000000"/>
          <w:spacing w:val="-14"/>
          <w:sz w:val="28"/>
          <w:szCs w:val="28"/>
        </w:rPr>
        <w:t xml:space="preserve">Инициативные платежи  </w:t>
      </w:r>
      <w:r w:rsidRPr="00EE2D77">
        <w:rPr>
          <w:color w:val="000000"/>
          <w:spacing w:val="-14"/>
          <w:sz w:val="28"/>
          <w:szCs w:val="28"/>
        </w:rPr>
        <w:t xml:space="preserve">(код </w:t>
      </w:r>
      <w:r w:rsidRPr="00EE2D77">
        <w:rPr>
          <w:snapToGrid w:val="0"/>
          <w:color w:val="000000"/>
          <w:sz w:val="28"/>
          <w:szCs w:val="28"/>
        </w:rPr>
        <w:t>1 17 15000 00 0000 150</w:t>
      </w:r>
      <w:r w:rsidRPr="00EE2D77">
        <w:rPr>
          <w:color w:val="000000"/>
          <w:spacing w:val="-14"/>
          <w:sz w:val="28"/>
          <w:szCs w:val="28"/>
        </w:rPr>
        <w:t>)</w:t>
      </w:r>
    </w:p>
    <w:p w:rsidR="00EE2D77" w:rsidRPr="00EE2D77" w:rsidRDefault="00EE2D77" w:rsidP="00EE2D77">
      <w:pPr>
        <w:shd w:val="clear" w:color="auto" w:fill="FFFFFF"/>
        <w:tabs>
          <w:tab w:val="left" w:pos="0"/>
        </w:tabs>
        <w:ind w:right="-1" w:firstLine="709"/>
        <w:jc w:val="both"/>
        <w:rPr>
          <w:color w:val="000000"/>
          <w:sz w:val="28"/>
          <w:szCs w:val="28"/>
        </w:rPr>
      </w:pPr>
      <w:r w:rsidRPr="00EE2D77">
        <w:rPr>
          <w:color w:val="000000"/>
          <w:sz w:val="28"/>
          <w:szCs w:val="28"/>
        </w:rPr>
        <w:t xml:space="preserve">Поступление инициативных платежей в местные бюджеты в 2024 году прогнозируется на основании сведений о проектах муниципальных образований, прошедших конкурсный отбор в проекте «Народный бюджет», подготовленный </w:t>
      </w:r>
      <w:r w:rsidRPr="00EE2D77">
        <w:rPr>
          <w:sz w:val="28"/>
          <w:szCs w:val="28"/>
        </w:rPr>
        <w:t>в</w:t>
      </w:r>
      <w:r w:rsidRPr="00EE2D77">
        <w:rPr>
          <w:sz w:val="28"/>
          <w:szCs w:val="28"/>
          <w:lang w:val="en-US"/>
        </w:rPr>
        <w:t> </w:t>
      </w:r>
      <w:r w:rsidRPr="00EE2D77">
        <w:rPr>
          <w:sz w:val="28"/>
          <w:szCs w:val="28"/>
        </w:rPr>
        <w:t>соответствии</w:t>
      </w:r>
      <w:r w:rsidRPr="00EE2D77">
        <w:rPr>
          <w:color w:val="000000"/>
          <w:sz w:val="28"/>
          <w:szCs w:val="28"/>
        </w:rPr>
        <w:t xml:space="preserve"> с постановлением Администрации Курской области от 27.09.2016 №</w:t>
      </w:r>
      <w:r w:rsidRPr="00EE2D77">
        <w:rPr>
          <w:color w:val="000000"/>
          <w:sz w:val="28"/>
          <w:szCs w:val="28"/>
          <w:lang w:val="en-US"/>
        </w:rPr>
        <w:t> </w:t>
      </w:r>
      <w:r w:rsidRPr="00EE2D77">
        <w:rPr>
          <w:color w:val="000000"/>
          <w:sz w:val="28"/>
          <w:szCs w:val="28"/>
        </w:rPr>
        <w:t>732-па «О вопросах реализации проекта «Народный бюджет» в Курской области».</w:t>
      </w:r>
    </w:p>
    <w:p w:rsidR="007622B0" w:rsidRDefault="00DF76C2" w:rsidP="007622B0">
      <w:pPr>
        <w:rPr>
          <w:shadow/>
          <w:sz w:val="28"/>
          <w:szCs w:val="28"/>
        </w:rPr>
      </w:pPr>
      <w:r>
        <w:rPr>
          <w:shadow/>
          <w:sz w:val="28"/>
          <w:szCs w:val="28"/>
        </w:rPr>
        <w:t xml:space="preserve">      Поступление инициативных платежей в местные бюджеты в 2025 и 2026 годах не планируется.</w:t>
      </w:r>
    </w:p>
    <w:p w:rsidR="00527A7E" w:rsidRDefault="00527A7E" w:rsidP="007622B0">
      <w:pPr>
        <w:rPr>
          <w:shadow/>
          <w:sz w:val="28"/>
          <w:szCs w:val="28"/>
        </w:rPr>
      </w:pPr>
    </w:p>
    <w:p w:rsidR="00527A7E" w:rsidRDefault="00527A7E" w:rsidP="007622B0">
      <w:pPr>
        <w:rPr>
          <w:shadow/>
          <w:sz w:val="28"/>
          <w:szCs w:val="28"/>
        </w:rPr>
      </w:pPr>
    </w:p>
    <w:p w:rsidR="00527A7E" w:rsidRPr="00F61046" w:rsidRDefault="00527A7E" w:rsidP="00527A7E">
      <w:pPr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</w:p>
    <w:p w:rsidR="00527A7E" w:rsidRDefault="00527A7E" w:rsidP="00527A7E">
      <w:pPr>
        <w:pStyle w:val="ConsPlusNonformat"/>
        <w:ind w:firstLine="684"/>
        <w:jc w:val="center"/>
        <w:rPr>
          <w:rFonts w:ascii="Times New Roman" w:hAnsi="Times New Roman" w:cs="Times New Roman"/>
          <w:sz w:val="28"/>
          <w:szCs w:val="28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39.4pt;margin-top:-34.25pt;width:242.25pt;height:4.65pt;z-index:251657728" filled="f" stroked="f">
            <v:textbox style="mso-next-textbox:#_x0000_s1026">
              <w:txbxContent>
                <w:p w:rsidR="00527A7E" w:rsidRDefault="00527A7E" w:rsidP="00527A7E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b/>
          <w:bCs/>
          <w:caps/>
          <w:sz w:val="28"/>
          <w:szCs w:val="28"/>
        </w:rPr>
        <w:t>методика</w:t>
      </w:r>
    </w:p>
    <w:p w:rsidR="00527A7E" w:rsidRDefault="00527A7E" w:rsidP="00527A7E">
      <w:pPr>
        <w:shd w:val="clear" w:color="auto" w:fill="FFFFFF"/>
        <w:ind w:right="8"/>
        <w:jc w:val="center"/>
        <w:rPr>
          <w:b/>
          <w:bCs/>
          <w:spacing w:val="-9"/>
          <w:sz w:val="28"/>
          <w:szCs w:val="28"/>
        </w:rPr>
      </w:pPr>
      <w:r>
        <w:rPr>
          <w:b/>
          <w:bCs/>
          <w:spacing w:val="-9"/>
          <w:sz w:val="28"/>
          <w:szCs w:val="28"/>
        </w:rPr>
        <w:t xml:space="preserve">планирования бюджетных ассигнований местного бюджета </w:t>
      </w:r>
    </w:p>
    <w:p w:rsidR="00527A7E" w:rsidRDefault="00527A7E" w:rsidP="00527A7E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на 2024 год и на плановый период 2025 и 2026 годов</w:t>
      </w:r>
    </w:p>
    <w:p w:rsidR="00527A7E" w:rsidRDefault="00527A7E" w:rsidP="00527A7E">
      <w:pPr>
        <w:pStyle w:val="ConsPlusNonformat"/>
        <w:ind w:firstLine="684"/>
        <w:jc w:val="both"/>
        <w:rPr>
          <w:rFonts w:ascii="Times New Roman" w:hAnsi="Times New Roman" w:cs="Times New Roman"/>
          <w:sz w:val="28"/>
          <w:szCs w:val="28"/>
        </w:rPr>
      </w:pPr>
    </w:p>
    <w:p w:rsidR="00527A7E" w:rsidRDefault="00527A7E" w:rsidP="00527A7E">
      <w:pPr>
        <w:pStyle w:val="ac"/>
        <w:widowContro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основу прогноза расходов местного бюджета положены Федеральные законы от 31 июля 1998 года № 145-ФЗ «Бюджетный кодекс Российской Федерации» (с учетом изменений и дополнений), от 6 октября 1999 года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 (с учетом изменений и дополнений),            от 6 октября 2003 года № 131-ФЗ «Об общих принципах организации местного самоуправления в Российской Федерации» (с учетом изменений             и дополнений), Послание Президента Российской Федерации Федеральному Собранию Российской Федерации, приказ Министерства финансов Российской Федерации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от 06.06.2019 № 85н «О Порядке формирования и применения кодов бюджетной классификации Российской Федерации, их структуре и принципах назначения»</w:t>
      </w:r>
      <w:r>
        <w:rPr>
          <w:rFonts w:ascii="Times New Roman" w:hAnsi="Times New Roman" w:cs="Times New Roman"/>
          <w:sz w:val="28"/>
          <w:szCs w:val="28"/>
        </w:rPr>
        <w:t>, Основные направления бюджетной и налоговой политики Курской области на 2024 год и на плановый период 2025 и 2026 годов, утвержденные распоряжением Администрации Курской области от 21 октября 2020 года № 613-ра, а также проект федерального закона «О федеральном бюджете на 2024 год и на плановый период 2025 и 2026 годов», проект "</w:t>
      </w:r>
      <w:r>
        <w:rPr>
          <w:rFonts w:ascii="Times New Roman" w:hAnsi="Times New Roman" w:cs="Times New Roman"/>
          <w:bCs/>
          <w:sz w:val="28"/>
          <w:szCs w:val="28"/>
        </w:rPr>
        <w:t xml:space="preserve">Об областном бюджете на 2024 год и на плановый период 2025 и 2026годов" </w:t>
      </w:r>
      <w:r>
        <w:rPr>
          <w:rFonts w:ascii="Times New Roman" w:hAnsi="Times New Roman" w:cs="Times New Roman"/>
          <w:sz w:val="28"/>
          <w:szCs w:val="28"/>
        </w:rPr>
        <w:t>Основные направления бюджетной и налоговой политики муниципального образования "Сазановский сельсовет" на 2024 год и на плановый период 2025 и 2026 годов</w:t>
      </w:r>
    </w:p>
    <w:p w:rsidR="00527A7E" w:rsidRDefault="00527A7E" w:rsidP="00527A7E">
      <w:pPr>
        <w:pStyle w:val="aa"/>
        <w:ind w:firstLine="0"/>
        <w:jc w:val="center"/>
        <w:rPr>
          <w:b/>
        </w:rPr>
      </w:pPr>
      <w:r>
        <w:rPr>
          <w:b/>
          <w:lang w:val="en-US"/>
        </w:rPr>
        <w:t>I</w:t>
      </w:r>
      <w:r>
        <w:rPr>
          <w:b/>
        </w:rPr>
        <w:t xml:space="preserve">. Общие подходы к планированию бюджетных ассигнований </w:t>
      </w:r>
    </w:p>
    <w:p w:rsidR="00527A7E" w:rsidRDefault="00527A7E" w:rsidP="00527A7E">
      <w:pPr>
        <w:pStyle w:val="aa"/>
        <w:ind w:firstLine="0"/>
        <w:jc w:val="center"/>
        <w:rPr>
          <w:b/>
        </w:rPr>
      </w:pPr>
      <w:r>
        <w:rPr>
          <w:b/>
        </w:rPr>
        <w:t xml:space="preserve">местного бюджета на 2024 год и на плановый период </w:t>
      </w:r>
    </w:p>
    <w:p w:rsidR="00527A7E" w:rsidRDefault="00527A7E" w:rsidP="00527A7E">
      <w:pPr>
        <w:pStyle w:val="aa"/>
        <w:ind w:firstLine="0"/>
        <w:jc w:val="center"/>
        <w:rPr>
          <w:b/>
        </w:rPr>
      </w:pPr>
      <w:r>
        <w:rPr>
          <w:b/>
        </w:rPr>
        <w:t>2025 и 2026годов</w:t>
      </w:r>
    </w:p>
    <w:p w:rsidR="00527A7E" w:rsidRDefault="00527A7E" w:rsidP="00527A7E">
      <w:pPr>
        <w:pStyle w:val="aa"/>
        <w:ind w:firstLine="709"/>
      </w:pPr>
    </w:p>
    <w:p w:rsidR="00527A7E" w:rsidRDefault="00527A7E" w:rsidP="00527A7E">
      <w:pPr>
        <w:autoSpaceDE w:val="0"/>
        <w:autoSpaceDN w:val="0"/>
        <w:adjustRightInd w:val="0"/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>Планирование объемов на 2024 год и на плановый период 2025           и 2026 годов осуществляется в рамках муниципальных программ и непрограммных мероприятий.</w:t>
      </w:r>
    </w:p>
    <w:p w:rsidR="00527A7E" w:rsidRDefault="00527A7E" w:rsidP="00527A7E">
      <w:pPr>
        <w:autoSpaceDE w:val="0"/>
        <w:autoSpaceDN w:val="0"/>
        <w:adjustRightInd w:val="0"/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объема и структуры расходов местного бюджета             на 2024 год и на плановый период 2025 и 2026 годов осуществляется исходя из «базовых» объемов бюджетных ассигнований на 2024 и 2025 годы, и оптимизации расходов несоциального характера. В основу формирования расходов 2026 года положены бюджетные ассигнования 2025года.</w:t>
      </w:r>
    </w:p>
    <w:p w:rsidR="00527A7E" w:rsidRDefault="00527A7E" w:rsidP="00527A7E">
      <w:pPr>
        <w:autoSpaceDE w:val="0"/>
        <w:autoSpaceDN w:val="0"/>
        <w:adjustRightInd w:val="0"/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Планирование расходов местного бюджета осуществляется на: </w:t>
      </w:r>
    </w:p>
    <w:p w:rsidR="00527A7E" w:rsidRDefault="00527A7E" w:rsidP="00527A7E">
      <w:pPr>
        <w:autoSpaceDE w:val="0"/>
        <w:autoSpaceDN w:val="0"/>
        <w:adjustRightInd w:val="0"/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оплату труда работников органов местного самоуправления, финансируемых за счет средств местного бюджета, исходя                       из </w:t>
      </w:r>
      <w:r w:rsidRPr="00393B92">
        <w:rPr>
          <w:sz w:val="28"/>
          <w:szCs w:val="28"/>
        </w:rPr>
        <w:t>утвержденных структур, действующих на 1 августа 2023 года,</w:t>
      </w:r>
      <w:r>
        <w:rPr>
          <w:sz w:val="28"/>
          <w:szCs w:val="28"/>
        </w:rPr>
        <w:t xml:space="preserve">                  и нормативных актов Администрации </w:t>
      </w:r>
      <w:proofErr w:type="spellStart"/>
      <w:r>
        <w:rPr>
          <w:sz w:val="28"/>
          <w:szCs w:val="28"/>
        </w:rPr>
        <w:t>Сазановского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Пристенского</w:t>
      </w:r>
      <w:proofErr w:type="spellEnd"/>
      <w:r>
        <w:rPr>
          <w:sz w:val="28"/>
          <w:szCs w:val="28"/>
        </w:rPr>
        <w:t xml:space="preserve"> района Курской области (далее по тексту Администрации), регулирующих оплату труда;</w:t>
      </w:r>
    </w:p>
    <w:p w:rsidR="00527A7E" w:rsidRDefault="00527A7E" w:rsidP="00527A7E">
      <w:pPr>
        <w:autoSpaceDE w:val="0"/>
        <w:autoSpaceDN w:val="0"/>
        <w:adjustRightInd w:val="0"/>
        <w:ind w:firstLine="684"/>
        <w:jc w:val="both"/>
        <w:rPr>
          <w:color w:val="339966"/>
          <w:sz w:val="28"/>
          <w:szCs w:val="28"/>
        </w:rPr>
      </w:pPr>
      <w:r>
        <w:rPr>
          <w:sz w:val="28"/>
          <w:szCs w:val="28"/>
        </w:rPr>
        <w:t xml:space="preserve">2) текущее содержание органов местного самоуправления Администрации – исходя их общих подходов к расчету бюджетных проектировок, а также установленных Администрацией нормативов формирования расходов на содержание органов местного самоуправления муниципального образования "Сазановский сельсовет" </w:t>
      </w:r>
      <w:proofErr w:type="spellStart"/>
      <w:r>
        <w:rPr>
          <w:sz w:val="28"/>
          <w:szCs w:val="28"/>
        </w:rPr>
        <w:t>Пристенского</w:t>
      </w:r>
      <w:proofErr w:type="spellEnd"/>
      <w:r>
        <w:rPr>
          <w:sz w:val="28"/>
          <w:szCs w:val="28"/>
        </w:rPr>
        <w:t xml:space="preserve"> района Курской области;</w:t>
      </w:r>
    </w:p>
    <w:p w:rsidR="00527A7E" w:rsidRDefault="00527A7E" w:rsidP="00527A7E">
      <w:pPr>
        <w:autoSpaceDE w:val="0"/>
        <w:autoSpaceDN w:val="0"/>
        <w:adjustRightInd w:val="0"/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>3) социальные выплаты  и меры социальной поддержки отдельным категориям граждан в соответствии с действующим законодательством исходя из ожидаемой численности получателей,                  с учетом ее изменения, и размеров выплат.</w:t>
      </w:r>
    </w:p>
    <w:p w:rsidR="00527A7E" w:rsidRDefault="00527A7E" w:rsidP="00527A7E">
      <w:pPr>
        <w:autoSpaceDE w:val="0"/>
        <w:autoSpaceDN w:val="0"/>
        <w:adjustRightInd w:val="0"/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>При формировании местного бюджета на 2024 год и на плановый период 2025 и 2026 годов применены общие подходы к расчету бюджетных проектировок:</w:t>
      </w:r>
    </w:p>
    <w:p w:rsidR="00527A7E" w:rsidRDefault="00527A7E" w:rsidP="00527A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по начислениям на оплату труда в соответствии с установленными тарифами страховых взносов в государственные внебюджетные фонды             в размере 30,2 %;</w:t>
      </w:r>
    </w:p>
    <w:p w:rsidR="00527A7E" w:rsidRDefault="00527A7E" w:rsidP="00527A7E">
      <w:pPr>
        <w:shd w:val="clear" w:color="auto" w:fill="F8F8F8"/>
        <w:spacing w:before="100" w:beforeAutospacing="1" w:after="100" w:afterAutospacing="1"/>
        <w:jc w:val="center"/>
        <w:rPr>
          <w:color w:val="020C22"/>
          <w:sz w:val="28"/>
          <w:szCs w:val="28"/>
        </w:rPr>
      </w:pPr>
      <w:r>
        <w:rPr>
          <w:b/>
          <w:bCs/>
          <w:color w:val="020C22"/>
          <w:sz w:val="28"/>
          <w:szCs w:val="28"/>
        </w:rPr>
        <w:t>II. Отдельные особенности планирования бюджетных ассигнований</w:t>
      </w:r>
    </w:p>
    <w:p w:rsidR="00527A7E" w:rsidRDefault="00527A7E" w:rsidP="009F63BF">
      <w:pPr>
        <w:shd w:val="clear" w:color="auto" w:fill="F8F8F8"/>
        <w:spacing w:before="100" w:beforeAutospacing="1" w:after="100" w:afterAutospacing="1"/>
        <w:jc w:val="center"/>
        <w:rPr>
          <w:color w:val="020C22"/>
          <w:sz w:val="28"/>
          <w:szCs w:val="28"/>
        </w:rPr>
      </w:pPr>
      <w:r>
        <w:rPr>
          <w:b/>
          <w:bCs/>
          <w:color w:val="020C22"/>
          <w:sz w:val="28"/>
          <w:szCs w:val="28"/>
        </w:rPr>
        <w:t>местного бюджета</w:t>
      </w:r>
      <w:r>
        <w:rPr>
          <w:color w:val="020C22"/>
          <w:sz w:val="28"/>
          <w:szCs w:val="28"/>
        </w:rPr>
        <w:t> </w:t>
      </w:r>
    </w:p>
    <w:p w:rsidR="00527A7E" w:rsidRDefault="00527A7E" w:rsidP="00527A7E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Раздел 0100 «Общегосударственные вопросы»</w:t>
      </w:r>
    </w:p>
    <w:p w:rsidR="00527A7E" w:rsidRPr="005F5E26" w:rsidRDefault="00527A7E" w:rsidP="00527A7E">
      <w:pPr>
        <w:rPr>
          <w:b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По подразделу 0102  «</w:t>
      </w:r>
      <w:r w:rsidRPr="005F5E26">
        <w:rPr>
          <w:b/>
          <w:sz w:val="28"/>
          <w:szCs w:val="28"/>
        </w:rPr>
        <w:t>Функционирование   высшего  должностного  лица  субъекта  Российской  Федерации   и</w:t>
      </w:r>
    </w:p>
    <w:p w:rsidR="00527A7E" w:rsidRDefault="00527A7E" w:rsidP="00527A7E">
      <w:pPr>
        <w:rPr>
          <w:sz w:val="28"/>
          <w:szCs w:val="28"/>
        </w:rPr>
      </w:pPr>
      <w:r w:rsidRPr="005F5E26">
        <w:rPr>
          <w:b/>
          <w:sz w:val="28"/>
          <w:szCs w:val="28"/>
        </w:rPr>
        <w:t>муниципального образования</w:t>
      </w:r>
      <w:r>
        <w:rPr>
          <w:b/>
          <w:bCs/>
          <w:i/>
          <w:iCs/>
          <w:sz w:val="28"/>
          <w:szCs w:val="28"/>
        </w:rPr>
        <w:t>»</w:t>
      </w:r>
      <w:r>
        <w:rPr>
          <w:b/>
          <w:bCs/>
          <w:sz w:val="28"/>
          <w:szCs w:val="28"/>
        </w:rPr>
        <w:t> </w:t>
      </w:r>
    </w:p>
    <w:p w:rsidR="00527A7E" w:rsidRDefault="00527A7E" w:rsidP="00527A7E">
      <w:pPr>
        <w:rPr>
          <w:sz w:val="28"/>
          <w:szCs w:val="28"/>
        </w:rPr>
      </w:pPr>
      <w:r>
        <w:rPr>
          <w:sz w:val="28"/>
          <w:szCs w:val="28"/>
        </w:rPr>
        <w:t xml:space="preserve">По данному подразделу планируются расходы: </w:t>
      </w:r>
      <w:r>
        <w:rPr>
          <w:color w:val="000000"/>
          <w:sz w:val="28"/>
          <w:szCs w:val="28"/>
        </w:rPr>
        <w:t>на содержание главы поселения</w:t>
      </w:r>
    </w:p>
    <w:p w:rsidR="00527A7E" w:rsidRDefault="00527A7E" w:rsidP="00527A7E">
      <w:pPr>
        <w:rPr>
          <w:b/>
          <w:bCs/>
          <w:sz w:val="28"/>
          <w:szCs w:val="28"/>
        </w:rPr>
      </w:pPr>
    </w:p>
    <w:p w:rsidR="00527A7E" w:rsidRDefault="00527A7E" w:rsidP="00527A7E">
      <w:pPr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По подразделу 0103 «</w:t>
      </w:r>
      <w:r>
        <w:rPr>
          <w:b/>
          <w:sz w:val="28"/>
          <w:szCs w:val="28"/>
        </w:rPr>
        <w:t>Функционирование законодательных(представительных) органов государственной власти и представительных органов муниципальных образований</w:t>
      </w:r>
      <w:r>
        <w:rPr>
          <w:b/>
          <w:bCs/>
          <w:i/>
          <w:iCs/>
          <w:sz w:val="28"/>
          <w:szCs w:val="28"/>
        </w:rPr>
        <w:t>»</w:t>
      </w:r>
      <w:r>
        <w:rPr>
          <w:b/>
          <w:bCs/>
          <w:sz w:val="28"/>
          <w:szCs w:val="28"/>
        </w:rPr>
        <w:t> </w:t>
      </w:r>
    </w:p>
    <w:p w:rsidR="00527A7E" w:rsidRDefault="00527A7E" w:rsidP="00527A7E">
      <w:pPr>
        <w:rPr>
          <w:sz w:val="28"/>
          <w:szCs w:val="28"/>
        </w:rPr>
      </w:pPr>
      <w:r>
        <w:rPr>
          <w:sz w:val="28"/>
          <w:szCs w:val="28"/>
        </w:rPr>
        <w:t xml:space="preserve">По данному подразделу планируются расходы: </w:t>
      </w:r>
      <w:r>
        <w:rPr>
          <w:color w:val="000000"/>
          <w:sz w:val="28"/>
          <w:szCs w:val="28"/>
        </w:rPr>
        <w:t>на межбюджетные трансферты на осуществление переданных полномочий в сфере внешнего муниципального финансового контроля</w:t>
      </w:r>
      <w:r>
        <w:rPr>
          <w:sz w:val="28"/>
          <w:szCs w:val="28"/>
        </w:rPr>
        <w:t xml:space="preserve"> </w:t>
      </w:r>
    </w:p>
    <w:p w:rsidR="00527A7E" w:rsidRDefault="00527A7E" w:rsidP="00527A7E">
      <w:pPr>
        <w:rPr>
          <w:b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По подразделу 0104  "</w:t>
      </w:r>
      <w:r>
        <w:rPr>
          <w:b/>
          <w:sz w:val="28"/>
          <w:szCs w:val="28"/>
        </w:rPr>
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администраций"</w:t>
      </w:r>
    </w:p>
    <w:p w:rsidR="00527A7E" w:rsidRDefault="00527A7E" w:rsidP="00527A7E">
      <w:pPr>
        <w:rPr>
          <w:sz w:val="28"/>
          <w:szCs w:val="28"/>
        </w:rPr>
      </w:pPr>
      <w:r>
        <w:rPr>
          <w:sz w:val="28"/>
          <w:szCs w:val="28"/>
        </w:rPr>
        <w:t xml:space="preserve">По данному подразделу планируются расходы: </w:t>
      </w:r>
    </w:p>
    <w:p w:rsidR="00527A7E" w:rsidRDefault="00527A7E" w:rsidP="00527A7E">
      <w:pPr>
        <w:rPr>
          <w:sz w:val="28"/>
          <w:szCs w:val="28"/>
        </w:rPr>
      </w:pPr>
      <w:r>
        <w:rPr>
          <w:sz w:val="28"/>
          <w:szCs w:val="28"/>
        </w:rPr>
        <w:t>1.Содержание органов местного самоуправления;</w:t>
      </w:r>
    </w:p>
    <w:p w:rsidR="00527A7E" w:rsidRDefault="00527A7E" w:rsidP="00527A7E">
      <w:pPr>
        <w:rPr>
          <w:sz w:val="28"/>
          <w:szCs w:val="28"/>
        </w:rPr>
      </w:pPr>
      <w:r>
        <w:rPr>
          <w:sz w:val="28"/>
          <w:szCs w:val="28"/>
        </w:rPr>
        <w:t>2. Содержание работника по переданным полномочиям;</w:t>
      </w:r>
    </w:p>
    <w:p w:rsidR="00527A7E" w:rsidRDefault="00527A7E" w:rsidP="00527A7E">
      <w:pPr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color w:val="000000"/>
          <w:sz w:val="16"/>
          <w:szCs w:val="16"/>
        </w:rPr>
        <w:t xml:space="preserve"> </w:t>
      </w:r>
      <w:r>
        <w:rPr>
          <w:color w:val="000000"/>
          <w:sz w:val="28"/>
          <w:szCs w:val="28"/>
        </w:rPr>
        <w:t>Иные межбюджетные трансферты на</w:t>
      </w:r>
      <w:r>
        <w:rPr>
          <w:sz w:val="28"/>
          <w:szCs w:val="28"/>
        </w:rPr>
        <w:t xml:space="preserve"> осуществление переданных полномочий в сфере внутреннего муниципального финансового контроля.</w:t>
      </w:r>
    </w:p>
    <w:p w:rsidR="00527A7E" w:rsidRDefault="00527A7E" w:rsidP="00527A7E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По подразделу 0111</w:t>
      </w:r>
      <w:r>
        <w:rPr>
          <w:b/>
          <w:i/>
          <w:sz w:val="16"/>
          <w:szCs w:val="16"/>
        </w:rPr>
        <w:t xml:space="preserve">   "</w:t>
      </w:r>
      <w:r>
        <w:rPr>
          <w:b/>
          <w:i/>
          <w:sz w:val="28"/>
          <w:szCs w:val="28"/>
        </w:rPr>
        <w:t>Резервные фонды"</w:t>
      </w:r>
    </w:p>
    <w:p w:rsidR="00527A7E" w:rsidRDefault="00527A7E" w:rsidP="00527A7E">
      <w:pPr>
        <w:rPr>
          <w:sz w:val="28"/>
          <w:szCs w:val="28"/>
        </w:rPr>
      </w:pPr>
      <w:r>
        <w:rPr>
          <w:sz w:val="28"/>
          <w:szCs w:val="28"/>
        </w:rPr>
        <w:t>По данному подразделу планируются расходы Резервного фонда органов местного самоуправления</w:t>
      </w:r>
    </w:p>
    <w:p w:rsidR="00527A7E" w:rsidRDefault="00527A7E" w:rsidP="00527A7E">
      <w:pPr>
        <w:rPr>
          <w:b/>
          <w:b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По подразделу 0113 «Другие общегосударственные вопросы»</w:t>
      </w:r>
      <w:r>
        <w:rPr>
          <w:b/>
          <w:bCs/>
          <w:sz w:val="28"/>
          <w:szCs w:val="28"/>
        </w:rPr>
        <w:t> </w:t>
      </w:r>
    </w:p>
    <w:p w:rsidR="00527A7E" w:rsidRDefault="00527A7E" w:rsidP="00527A7E">
      <w:pPr>
        <w:jc w:val="both"/>
        <w:rPr>
          <w:sz w:val="28"/>
          <w:szCs w:val="28"/>
        </w:rPr>
      </w:pPr>
      <w:r>
        <w:rPr>
          <w:sz w:val="28"/>
          <w:szCs w:val="28"/>
        </w:rPr>
        <w:t>По данному подразделу планируются расходы:</w:t>
      </w:r>
    </w:p>
    <w:p w:rsidR="00527A7E" w:rsidRDefault="00527A7E" w:rsidP="00527A7E">
      <w:pPr>
        <w:jc w:val="both"/>
        <w:rPr>
          <w:sz w:val="28"/>
          <w:szCs w:val="28"/>
        </w:rPr>
      </w:pPr>
      <w:r>
        <w:rPr>
          <w:sz w:val="28"/>
          <w:szCs w:val="28"/>
        </w:rPr>
        <w:t>Членские взносы  Ассоциации «Совет Муниципальных образований КО»,   проведение мероприятий, содержание работников направленных на отработку.</w:t>
      </w:r>
      <w:r>
        <w:rPr>
          <w:b/>
          <w:bCs/>
          <w:sz w:val="28"/>
          <w:szCs w:val="28"/>
        </w:rPr>
        <w:t> </w:t>
      </w:r>
      <w:r>
        <w:rPr>
          <w:bCs/>
          <w:sz w:val="28"/>
          <w:szCs w:val="28"/>
        </w:rPr>
        <w:t xml:space="preserve">Реализация муниципальной программы </w:t>
      </w:r>
      <w:r w:rsidRPr="005F5E26">
        <w:rPr>
          <w:bCs/>
          <w:sz w:val="28"/>
          <w:szCs w:val="28"/>
        </w:rPr>
        <w:t xml:space="preserve">"Профилактика преступлений и иных правонарушений противодействие наркомании МО "Сазановский сельсовет" </w:t>
      </w:r>
      <w:proofErr w:type="spellStart"/>
      <w:r w:rsidRPr="005F5E26">
        <w:rPr>
          <w:bCs/>
          <w:sz w:val="28"/>
          <w:szCs w:val="28"/>
        </w:rPr>
        <w:t>Пристенского</w:t>
      </w:r>
      <w:proofErr w:type="spellEnd"/>
      <w:r w:rsidRPr="005F5E26">
        <w:rPr>
          <w:bCs/>
          <w:sz w:val="28"/>
          <w:szCs w:val="28"/>
        </w:rPr>
        <w:t xml:space="preserve"> района Курской области на 2022-2025годы"</w:t>
      </w:r>
      <w:r>
        <w:rPr>
          <w:bCs/>
          <w:sz w:val="28"/>
          <w:szCs w:val="28"/>
        </w:rPr>
        <w:t>.</w:t>
      </w:r>
    </w:p>
    <w:p w:rsidR="00527A7E" w:rsidRDefault="00527A7E" w:rsidP="00527A7E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Раздел 0200 «Национальная оборона»</w:t>
      </w:r>
    </w:p>
    <w:p w:rsidR="00527A7E" w:rsidRDefault="00527A7E" w:rsidP="00527A7E">
      <w:pPr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Подраздел 0203 «Мобилизационная и вневойсковая подготовка»</w:t>
      </w:r>
    </w:p>
    <w:p w:rsidR="00527A7E" w:rsidRDefault="00527A7E" w:rsidP="00527A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данному подразделу предусмотрены расходы на осуществление переданных полномочий Российской Федерации по первичному воинскому учету на территориях, где отсутствуют военные комиссариаты на </w:t>
      </w:r>
      <w:r w:rsidR="009F63BF">
        <w:rPr>
          <w:sz w:val="28"/>
          <w:szCs w:val="28"/>
        </w:rPr>
        <w:t>2024</w:t>
      </w:r>
      <w:r>
        <w:rPr>
          <w:sz w:val="28"/>
          <w:szCs w:val="28"/>
        </w:rPr>
        <w:t>-</w:t>
      </w:r>
      <w:r w:rsidR="009F63BF">
        <w:rPr>
          <w:sz w:val="28"/>
          <w:szCs w:val="28"/>
        </w:rPr>
        <w:t>2026</w:t>
      </w:r>
      <w:r>
        <w:rPr>
          <w:sz w:val="28"/>
          <w:szCs w:val="28"/>
        </w:rPr>
        <w:t xml:space="preserve"> годы в сумме предусмотренной Законом Курской области «Об областном бюджете на </w:t>
      </w:r>
      <w:r w:rsidR="009F63BF">
        <w:rPr>
          <w:sz w:val="28"/>
          <w:szCs w:val="28"/>
        </w:rPr>
        <w:t>2024</w:t>
      </w:r>
      <w:r>
        <w:rPr>
          <w:sz w:val="28"/>
          <w:szCs w:val="28"/>
        </w:rPr>
        <w:t>-202</w:t>
      </w:r>
      <w:r w:rsidR="009F63BF">
        <w:rPr>
          <w:sz w:val="28"/>
          <w:szCs w:val="28"/>
        </w:rPr>
        <w:t>6</w:t>
      </w:r>
      <w:r>
        <w:rPr>
          <w:sz w:val="28"/>
          <w:szCs w:val="28"/>
        </w:rPr>
        <w:t xml:space="preserve"> годы.</w:t>
      </w:r>
    </w:p>
    <w:p w:rsidR="00527A7E" w:rsidRDefault="00527A7E" w:rsidP="00527A7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Раздел 0300 «Национальная безопасность и правоохранительная деятельность»</w:t>
      </w:r>
    </w:p>
    <w:p w:rsidR="00527A7E" w:rsidRDefault="00527A7E" w:rsidP="00527A7E">
      <w:pPr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Подраздел 0310 «Обеспечение пожарной безопасности»</w:t>
      </w:r>
    </w:p>
    <w:p w:rsidR="00527A7E" w:rsidRPr="005F5E26" w:rsidRDefault="00527A7E" w:rsidP="00527A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данному подразделу предусмотрены расходы за счет средств  местного бюджета  на  реализацию  муниципальной программы </w:t>
      </w:r>
      <w:r w:rsidRPr="005F5E26">
        <w:rPr>
          <w:sz w:val="28"/>
          <w:szCs w:val="28"/>
        </w:rPr>
        <w:t xml:space="preserve">«Защита населения и территории от чрезвычайных ситуаций, обеспечение пожарной безопасности и безопасности людей на водных объектах на </w:t>
      </w:r>
      <w:r w:rsidR="009F63BF">
        <w:rPr>
          <w:sz w:val="28"/>
          <w:szCs w:val="28"/>
        </w:rPr>
        <w:t>2024</w:t>
      </w:r>
      <w:r w:rsidRPr="005F5E26">
        <w:rPr>
          <w:sz w:val="28"/>
          <w:szCs w:val="28"/>
        </w:rPr>
        <w:t>-</w:t>
      </w:r>
      <w:r w:rsidR="009F63BF">
        <w:rPr>
          <w:sz w:val="28"/>
          <w:szCs w:val="28"/>
        </w:rPr>
        <w:t>2026</w:t>
      </w:r>
      <w:r w:rsidRPr="005F5E26">
        <w:rPr>
          <w:sz w:val="28"/>
          <w:szCs w:val="28"/>
        </w:rPr>
        <w:t xml:space="preserve"> годы».</w:t>
      </w:r>
    </w:p>
    <w:p w:rsidR="00527A7E" w:rsidRDefault="00527A7E" w:rsidP="00527A7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Раздел 0400 «Национальная экономика»</w:t>
      </w:r>
    </w:p>
    <w:p w:rsidR="00527A7E" w:rsidRDefault="00527A7E" w:rsidP="00527A7E">
      <w:pPr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Подраздел 0412 «Другие вопросы в области национальной экономики»</w:t>
      </w:r>
    </w:p>
    <w:p w:rsidR="00527A7E" w:rsidRPr="005F5E26" w:rsidRDefault="00527A7E" w:rsidP="00527A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данному подразделу предусмотрены расходы за счет средств  местного бюджета  на  реализацию  муниципальных программ </w:t>
      </w:r>
      <w:r w:rsidRPr="005F5E26">
        <w:rPr>
          <w:sz w:val="28"/>
          <w:szCs w:val="28"/>
        </w:rPr>
        <w:t xml:space="preserve">«Энергосбережение и повышение энергетической эффективности  </w:t>
      </w:r>
      <w:proofErr w:type="spellStart"/>
      <w:r w:rsidRPr="005F5E26">
        <w:rPr>
          <w:sz w:val="28"/>
          <w:szCs w:val="28"/>
        </w:rPr>
        <w:t>Сазановского</w:t>
      </w:r>
      <w:proofErr w:type="spellEnd"/>
      <w:r w:rsidRPr="005F5E26">
        <w:rPr>
          <w:sz w:val="28"/>
          <w:szCs w:val="28"/>
        </w:rPr>
        <w:t xml:space="preserve"> сельсовета </w:t>
      </w:r>
      <w:proofErr w:type="spellStart"/>
      <w:r w:rsidRPr="005F5E26">
        <w:rPr>
          <w:sz w:val="28"/>
          <w:szCs w:val="28"/>
        </w:rPr>
        <w:t>Пристенского</w:t>
      </w:r>
      <w:proofErr w:type="spellEnd"/>
      <w:r w:rsidRPr="005F5E26">
        <w:rPr>
          <w:sz w:val="28"/>
          <w:szCs w:val="28"/>
        </w:rPr>
        <w:t xml:space="preserve"> района Курской области»  и «Развитие малого и среднего  предпринимательства»</w:t>
      </w:r>
      <w:r w:rsidRPr="005F5E26">
        <w:rPr>
          <w:sz w:val="16"/>
          <w:szCs w:val="16"/>
        </w:rPr>
        <w:t xml:space="preserve"> </w:t>
      </w:r>
      <w:r w:rsidRPr="005F5E26">
        <w:rPr>
          <w:sz w:val="28"/>
          <w:szCs w:val="28"/>
        </w:rPr>
        <w:t>, "Развитие малого и среднего предпринимательства"</w:t>
      </w:r>
    </w:p>
    <w:p w:rsidR="00527A7E" w:rsidRDefault="00527A7E" w:rsidP="00527A7E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Раздел 0500 «Жилищно-коммунальное хозяйство»</w:t>
      </w:r>
    </w:p>
    <w:p w:rsidR="00527A7E" w:rsidRDefault="00527A7E" w:rsidP="00527A7E">
      <w:pPr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Подраздел 0503 «Благоустройство»</w:t>
      </w:r>
    </w:p>
    <w:p w:rsidR="00527A7E" w:rsidRDefault="00527A7E" w:rsidP="00527A7E">
      <w:pPr>
        <w:jc w:val="both"/>
        <w:rPr>
          <w:sz w:val="28"/>
          <w:szCs w:val="28"/>
        </w:rPr>
      </w:pPr>
      <w:r>
        <w:rPr>
          <w:sz w:val="28"/>
          <w:szCs w:val="28"/>
        </w:rPr>
        <w:t>По данному подразделу  планируются расходы  на  реализацию    мероприятия по  уличному  освещению, </w:t>
      </w:r>
      <w:r w:rsidR="009F63BF">
        <w:rPr>
          <w:sz w:val="28"/>
          <w:szCs w:val="28"/>
        </w:rPr>
        <w:t xml:space="preserve">реализация проекта по благоустройству территории кладбища в с. Ильинка </w:t>
      </w:r>
      <w:proofErr w:type="spellStart"/>
      <w:r w:rsidR="009F63BF">
        <w:rPr>
          <w:sz w:val="28"/>
          <w:szCs w:val="28"/>
        </w:rPr>
        <w:t>Сазановского</w:t>
      </w:r>
      <w:proofErr w:type="spellEnd"/>
      <w:r w:rsidR="009F63BF">
        <w:rPr>
          <w:sz w:val="28"/>
          <w:szCs w:val="28"/>
        </w:rPr>
        <w:t xml:space="preserve"> сельсовета </w:t>
      </w:r>
      <w:proofErr w:type="spellStart"/>
      <w:r w:rsidR="009F63BF">
        <w:rPr>
          <w:sz w:val="28"/>
          <w:szCs w:val="28"/>
        </w:rPr>
        <w:t>Пристенского</w:t>
      </w:r>
      <w:proofErr w:type="spellEnd"/>
      <w:r w:rsidR="009F63BF">
        <w:rPr>
          <w:sz w:val="28"/>
          <w:szCs w:val="28"/>
        </w:rPr>
        <w:t xml:space="preserve"> района Курской области,</w:t>
      </w:r>
      <w:r>
        <w:rPr>
          <w:sz w:val="28"/>
          <w:szCs w:val="28"/>
        </w:rPr>
        <w:t xml:space="preserve"> прочим мероприятиям по  благоустройству поселения.</w:t>
      </w:r>
      <w:r>
        <w:rPr>
          <w:b/>
          <w:bCs/>
          <w:sz w:val="28"/>
          <w:szCs w:val="28"/>
        </w:rPr>
        <w:t> </w:t>
      </w:r>
    </w:p>
    <w:p w:rsidR="00527A7E" w:rsidRDefault="00527A7E" w:rsidP="00527A7E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Раздел 1000 «</w:t>
      </w:r>
      <w:r>
        <w:rPr>
          <w:b/>
          <w:sz w:val="28"/>
          <w:szCs w:val="28"/>
        </w:rPr>
        <w:t>Социальная политика</w:t>
      </w:r>
      <w:r>
        <w:rPr>
          <w:b/>
          <w:bCs/>
          <w:sz w:val="28"/>
          <w:szCs w:val="28"/>
        </w:rPr>
        <w:t>»</w:t>
      </w:r>
    </w:p>
    <w:p w:rsidR="00527A7E" w:rsidRDefault="00527A7E" w:rsidP="00527A7E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Подраздел 1001 «</w:t>
      </w:r>
      <w:r>
        <w:rPr>
          <w:b/>
          <w:i/>
          <w:sz w:val="28"/>
          <w:szCs w:val="28"/>
        </w:rPr>
        <w:t>Пенсионное обеспечение</w:t>
      </w:r>
      <w:r>
        <w:rPr>
          <w:b/>
          <w:bCs/>
          <w:i/>
          <w:iCs/>
          <w:sz w:val="28"/>
          <w:szCs w:val="28"/>
        </w:rPr>
        <w:t>»</w:t>
      </w:r>
    </w:p>
    <w:p w:rsidR="00527A7E" w:rsidRPr="005F5E26" w:rsidRDefault="00527A7E" w:rsidP="00527A7E">
      <w:pPr>
        <w:rPr>
          <w:b/>
          <w:bCs/>
          <w:iCs/>
          <w:sz w:val="28"/>
          <w:szCs w:val="28"/>
        </w:rPr>
      </w:pPr>
      <w:r>
        <w:rPr>
          <w:sz w:val="28"/>
          <w:szCs w:val="28"/>
        </w:rPr>
        <w:t xml:space="preserve">По данному подразделу предусмотрены расходы за счет средств  местного бюджета  на  реализацию  муниципальной программы </w:t>
      </w:r>
      <w:r w:rsidRPr="005F5E26">
        <w:rPr>
          <w:sz w:val="28"/>
          <w:szCs w:val="28"/>
        </w:rPr>
        <w:t>"Социальная поддержка граждан"  программа направлена  на  выплату доплаты к страховой пенсии по старости (инвалидности)</w:t>
      </w:r>
    </w:p>
    <w:p w:rsidR="00527A7E" w:rsidRDefault="00527A7E" w:rsidP="00527A7E">
      <w:pPr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</w:p>
    <w:p w:rsidR="00527A7E" w:rsidRPr="00364E62" w:rsidRDefault="00527A7E" w:rsidP="00527A7E">
      <w:pPr>
        <w:pStyle w:val="ConsNormal"/>
        <w:widowControl/>
        <w:tabs>
          <w:tab w:val="left" w:pos="709"/>
          <w:tab w:val="left" w:pos="6521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7A7E" w:rsidRPr="00E57D7D" w:rsidRDefault="00527A7E" w:rsidP="007622B0">
      <w:pPr>
        <w:rPr>
          <w:shadow/>
          <w:sz w:val="28"/>
          <w:szCs w:val="28"/>
        </w:rPr>
      </w:pPr>
    </w:p>
    <w:sectPr w:rsidR="00527A7E" w:rsidRPr="00E57D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62CD9"/>
    <w:multiLevelType w:val="hybridMultilevel"/>
    <w:tmpl w:val="1E0AC244"/>
    <w:lvl w:ilvl="0" w:tplc="A73C44A0">
      <w:start w:val="2"/>
      <w:numFmt w:val="decimal"/>
      <w:lvlText w:val="%1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075150BF"/>
    <w:multiLevelType w:val="hybridMultilevel"/>
    <w:tmpl w:val="22E2C13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3B1835"/>
    <w:multiLevelType w:val="hybridMultilevel"/>
    <w:tmpl w:val="E12008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0E33AB"/>
    <w:multiLevelType w:val="hybridMultilevel"/>
    <w:tmpl w:val="D8A8298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characterSpacingControl w:val="doNotCompress"/>
  <w:savePreviewPicture/>
  <w:compat/>
  <w:rsids>
    <w:rsidRoot w:val="007622B0"/>
    <w:rsid w:val="00002812"/>
    <w:rsid w:val="00004B62"/>
    <w:rsid w:val="00013ED4"/>
    <w:rsid w:val="000315E7"/>
    <w:rsid w:val="00032D4A"/>
    <w:rsid w:val="000441A4"/>
    <w:rsid w:val="0005106A"/>
    <w:rsid w:val="000526E0"/>
    <w:rsid w:val="0006289B"/>
    <w:rsid w:val="0006542D"/>
    <w:rsid w:val="0006781B"/>
    <w:rsid w:val="00071B97"/>
    <w:rsid w:val="00073911"/>
    <w:rsid w:val="00074839"/>
    <w:rsid w:val="00081366"/>
    <w:rsid w:val="00081FD6"/>
    <w:rsid w:val="00086A54"/>
    <w:rsid w:val="00087426"/>
    <w:rsid w:val="00093557"/>
    <w:rsid w:val="00097C92"/>
    <w:rsid w:val="000A2708"/>
    <w:rsid w:val="000A408F"/>
    <w:rsid w:val="000A5BB2"/>
    <w:rsid w:val="000A6CDA"/>
    <w:rsid w:val="000B02F3"/>
    <w:rsid w:val="000C05CF"/>
    <w:rsid w:val="000C0E57"/>
    <w:rsid w:val="000C2EB1"/>
    <w:rsid w:val="000D4BE5"/>
    <w:rsid w:val="000D52AF"/>
    <w:rsid w:val="000D66A9"/>
    <w:rsid w:val="000E3218"/>
    <w:rsid w:val="000F1166"/>
    <w:rsid w:val="000F14AC"/>
    <w:rsid w:val="000F1CE5"/>
    <w:rsid w:val="000F56D9"/>
    <w:rsid w:val="000F655B"/>
    <w:rsid w:val="00124015"/>
    <w:rsid w:val="0012518F"/>
    <w:rsid w:val="00135392"/>
    <w:rsid w:val="0014087B"/>
    <w:rsid w:val="00142A94"/>
    <w:rsid w:val="001445E1"/>
    <w:rsid w:val="00150247"/>
    <w:rsid w:val="00150BB1"/>
    <w:rsid w:val="00156967"/>
    <w:rsid w:val="00170395"/>
    <w:rsid w:val="00170502"/>
    <w:rsid w:val="00173592"/>
    <w:rsid w:val="00177516"/>
    <w:rsid w:val="00180F81"/>
    <w:rsid w:val="0019381F"/>
    <w:rsid w:val="001960AC"/>
    <w:rsid w:val="00196AAE"/>
    <w:rsid w:val="001A24D0"/>
    <w:rsid w:val="001A78B8"/>
    <w:rsid w:val="001B2DE7"/>
    <w:rsid w:val="001C32F6"/>
    <w:rsid w:val="001D120D"/>
    <w:rsid w:val="001D4420"/>
    <w:rsid w:val="001D56D4"/>
    <w:rsid w:val="001E44C7"/>
    <w:rsid w:val="001F18F5"/>
    <w:rsid w:val="00202726"/>
    <w:rsid w:val="002066B7"/>
    <w:rsid w:val="00210414"/>
    <w:rsid w:val="00214F4B"/>
    <w:rsid w:val="002167B3"/>
    <w:rsid w:val="0023047E"/>
    <w:rsid w:val="00242241"/>
    <w:rsid w:val="00243C13"/>
    <w:rsid w:val="002510F9"/>
    <w:rsid w:val="00251964"/>
    <w:rsid w:val="00251B95"/>
    <w:rsid w:val="00256CA7"/>
    <w:rsid w:val="00272A4B"/>
    <w:rsid w:val="0027379A"/>
    <w:rsid w:val="00281499"/>
    <w:rsid w:val="0029711C"/>
    <w:rsid w:val="002A071B"/>
    <w:rsid w:val="002A224A"/>
    <w:rsid w:val="002B05ED"/>
    <w:rsid w:val="0030163C"/>
    <w:rsid w:val="003056DA"/>
    <w:rsid w:val="00321565"/>
    <w:rsid w:val="0032283C"/>
    <w:rsid w:val="00326CE0"/>
    <w:rsid w:val="00330316"/>
    <w:rsid w:val="003305CF"/>
    <w:rsid w:val="00337637"/>
    <w:rsid w:val="00342F8B"/>
    <w:rsid w:val="003522FF"/>
    <w:rsid w:val="003527E4"/>
    <w:rsid w:val="0035687D"/>
    <w:rsid w:val="00365CB1"/>
    <w:rsid w:val="003709C5"/>
    <w:rsid w:val="0037239F"/>
    <w:rsid w:val="003731DA"/>
    <w:rsid w:val="00380008"/>
    <w:rsid w:val="00391722"/>
    <w:rsid w:val="00393B92"/>
    <w:rsid w:val="003A1499"/>
    <w:rsid w:val="003B7A9E"/>
    <w:rsid w:val="003C1D8C"/>
    <w:rsid w:val="003D6E46"/>
    <w:rsid w:val="003E062D"/>
    <w:rsid w:val="003E0EFF"/>
    <w:rsid w:val="003F06A6"/>
    <w:rsid w:val="003F5910"/>
    <w:rsid w:val="00400A3B"/>
    <w:rsid w:val="00400F59"/>
    <w:rsid w:val="00406B35"/>
    <w:rsid w:val="00424393"/>
    <w:rsid w:val="00447220"/>
    <w:rsid w:val="00454CAA"/>
    <w:rsid w:val="00466E6F"/>
    <w:rsid w:val="00476997"/>
    <w:rsid w:val="004A1BA0"/>
    <w:rsid w:val="004A238D"/>
    <w:rsid w:val="004A414A"/>
    <w:rsid w:val="004B7124"/>
    <w:rsid w:val="004C3A1C"/>
    <w:rsid w:val="004C7CE6"/>
    <w:rsid w:val="004D18DB"/>
    <w:rsid w:val="004D57C2"/>
    <w:rsid w:val="004E1483"/>
    <w:rsid w:val="004E337A"/>
    <w:rsid w:val="004E6C36"/>
    <w:rsid w:val="004F11E3"/>
    <w:rsid w:val="004F28AB"/>
    <w:rsid w:val="00500DF0"/>
    <w:rsid w:val="00512B29"/>
    <w:rsid w:val="0051621B"/>
    <w:rsid w:val="00521210"/>
    <w:rsid w:val="00527A7E"/>
    <w:rsid w:val="00546521"/>
    <w:rsid w:val="00556466"/>
    <w:rsid w:val="0056020A"/>
    <w:rsid w:val="00563374"/>
    <w:rsid w:val="00564B81"/>
    <w:rsid w:val="00586A89"/>
    <w:rsid w:val="00592D7A"/>
    <w:rsid w:val="005A4136"/>
    <w:rsid w:val="005B783A"/>
    <w:rsid w:val="005C0943"/>
    <w:rsid w:val="005C62B8"/>
    <w:rsid w:val="005D12AB"/>
    <w:rsid w:val="005D2136"/>
    <w:rsid w:val="005D53D1"/>
    <w:rsid w:val="005D57CA"/>
    <w:rsid w:val="005E058A"/>
    <w:rsid w:val="005E45FE"/>
    <w:rsid w:val="005F3124"/>
    <w:rsid w:val="005F56E9"/>
    <w:rsid w:val="005F6518"/>
    <w:rsid w:val="00617A42"/>
    <w:rsid w:val="00620484"/>
    <w:rsid w:val="00621532"/>
    <w:rsid w:val="0062301F"/>
    <w:rsid w:val="0062578C"/>
    <w:rsid w:val="00643A96"/>
    <w:rsid w:val="00656D4B"/>
    <w:rsid w:val="00675791"/>
    <w:rsid w:val="006834C2"/>
    <w:rsid w:val="006843D9"/>
    <w:rsid w:val="00695DF0"/>
    <w:rsid w:val="006B1522"/>
    <w:rsid w:val="006B1BF8"/>
    <w:rsid w:val="006B47D2"/>
    <w:rsid w:val="006C0558"/>
    <w:rsid w:val="006C147A"/>
    <w:rsid w:val="006C5839"/>
    <w:rsid w:val="006C7310"/>
    <w:rsid w:val="006E2AD4"/>
    <w:rsid w:val="00706FED"/>
    <w:rsid w:val="00723963"/>
    <w:rsid w:val="00725576"/>
    <w:rsid w:val="00727976"/>
    <w:rsid w:val="00727FE0"/>
    <w:rsid w:val="00737D3E"/>
    <w:rsid w:val="007464C4"/>
    <w:rsid w:val="007466B3"/>
    <w:rsid w:val="00751972"/>
    <w:rsid w:val="007622B0"/>
    <w:rsid w:val="0076598A"/>
    <w:rsid w:val="00780B3E"/>
    <w:rsid w:val="00797E15"/>
    <w:rsid w:val="007A0E99"/>
    <w:rsid w:val="007A2EA9"/>
    <w:rsid w:val="007A4ECF"/>
    <w:rsid w:val="007B561A"/>
    <w:rsid w:val="007C25B2"/>
    <w:rsid w:val="007C68F2"/>
    <w:rsid w:val="007D0888"/>
    <w:rsid w:val="007D1E7D"/>
    <w:rsid w:val="007E4856"/>
    <w:rsid w:val="008008E4"/>
    <w:rsid w:val="0080402D"/>
    <w:rsid w:val="008040E5"/>
    <w:rsid w:val="00805472"/>
    <w:rsid w:val="0081150F"/>
    <w:rsid w:val="0081434B"/>
    <w:rsid w:val="00817D58"/>
    <w:rsid w:val="00840A9B"/>
    <w:rsid w:val="00856CDC"/>
    <w:rsid w:val="00863EE7"/>
    <w:rsid w:val="00871572"/>
    <w:rsid w:val="008759E9"/>
    <w:rsid w:val="008A0CE3"/>
    <w:rsid w:val="008A1C5B"/>
    <w:rsid w:val="008C1706"/>
    <w:rsid w:val="008C2344"/>
    <w:rsid w:val="008F1CCB"/>
    <w:rsid w:val="008F2F4E"/>
    <w:rsid w:val="00915B79"/>
    <w:rsid w:val="009319C7"/>
    <w:rsid w:val="00934D15"/>
    <w:rsid w:val="00935D36"/>
    <w:rsid w:val="00937ED1"/>
    <w:rsid w:val="00947B52"/>
    <w:rsid w:val="00952F4B"/>
    <w:rsid w:val="0095521C"/>
    <w:rsid w:val="00976E42"/>
    <w:rsid w:val="00984F46"/>
    <w:rsid w:val="009854F3"/>
    <w:rsid w:val="009878E0"/>
    <w:rsid w:val="00991940"/>
    <w:rsid w:val="00991D7C"/>
    <w:rsid w:val="009B2082"/>
    <w:rsid w:val="009B20AD"/>
    <w:rsid w:val="009C7DC4"/>
    <w:rsid w:val="009D0279"/>
    <w:rsid w:val="009F63BF"/>
    <w:rsid w:val="00A01FD5"/>
    <w:rsid w:val="00A04B9D"/>
    <w:rsid w:val="00A13061"/>
    <w:rsid w:val="00A214AB"/>
    <w:rsid w:val="00A22548"/>
    <w:rsid w:val="00A24467"/>
    <w:rsid w:val="00A25FAB"/>
    <w:rsid w:val="00A414CF"/>
    <w:rsid w:val="00A44D4D"/>
    <w:rsid w:val="00A451C2"/>
    <w:rsid w:val="00A547DD"/>
    <w:rsid w:val="00A57ACD"/>
    <w:rsid w:val="00A73D73"/>
    <w:rsid w:val="00A7675A"/>
    <w:rsid w:val="00A81946"/>
    <w:rsid w:val="00A81F77"/>
    <w:rsid w:val="00A86FE2"/>
    <w:rsid w:val="00A97E18"/>
    <w:rsid w:val="00AA5B86"/>
    <w:rsid w:val="00AB0848"/>
    <w:rsid w:val="00AB7047"/>
    <w:rsid w:val="00AC4F35"/>
    <w:rsid w:val="00AD0270"/>
    <w:rsid w:val="00AD036D"/>
    <w:rsid w:val="00AD1645"/>
    <w:rsid w:val="00AD484C"/>
    <w:rsid w:val="00AD6783"/>
    <w:rsid w:val="00AE144F"/>
    <w:rsid w:val="00AE2D78"/>
    <w:rsid w:val="00B01F19"/>
    <w:rsid w:val="00B047EF"/>
    <w:rsid w:val="00B051EE"/>
    <w:rsid w:val="00B0781B"/>
    <w:rsid w:val="00B17CDE"/>
    <w:rsid w:val="00B244B1"/>
    <w:rsid w:val="00B31FC8"/>
    <w:rsid w:val="00B50C00"/>
    <w:rsid w:val="00B53555"/>
    <w:rsid w:val="00B558DB"/>
    <w:rsid w:val="00B62AE4"/>
    <w:rsid w:val="00B728BF"/>
    <w:rsid w:val="00B73B2A"/>
    <w:rsid w:val="00B77052"/>
    <w:rsid w:val="00B85414"/>
    <w:rsid w:val="00B86124"/>
    <w:rsid w:val="00B87418"/>
    <w:rsid w:val="00B964D5"/>
    <w:rsid w:val="00BA1336"/>
    <w:rsid w:val="00BA74A6"/>
    <w:rsid w:val="00BC0881"/>
    <w:rsid w:val="00BC1059"/>
    <w:rsid w:val="00BC13B1"/>
    <w:rsid w:val="00BC58A2"/>
    <w:rsid w:val="00BC6CBA"/>
    <w:rsid w:val="00BD4CA0"/>
    <w:rsid w:val="00BE2BBF"/>
    <w:rsid w:val="00BF2C50"/>
    <w:rsid w:val="00C05EC0"/>
    <w:rsid w:val="00C13CE3"/>
    <w:rsid w:val="00C147DC"/>
    <w:rsid w:val="00C166D8"/>
    <w:rsid w:val="00C238C6"/>
    <w:rsid w:val="00C31840"/>
    <w:rsid w:val="00C324C8"/>
    <w:rsid w:val="00C3482B"/>
    <w:rsid w:val="00C34B1B"/>
    <w:rsid w:val="00C37324"/>
    <w:rsid w:val="00C37D2F"/>
    <w:rsid w:val="00C43CCC"/>
    <w:rsid w:val="00C550A3"/>
    <w:rsid w:val="00C55C4D"/>
    <w:rsid w:val="00C7609C"/>
    <w:rsid w:val="00C85A9C"/>
    <w:rsid w:val="00C85D7E"/>
    <w:rsid w:val="00C926F3"/>
    <w:rsid w:val="00C964BE"/>
    <w:rsid w:val="00C97936"/>
    <w:rsid w:val="00CA27C1"/>
    <w:rsid w:val="00CB1995"/>
    <w:rsid w:val="00CB210C"/>
    <w:rsid w:val="00CB50B7"/>
    <w:rsid w:val="00CC2073"/>
    <w:rsid w:val="00CD017C"/>
    <w:rsid w:val="00CE2BA7"/>
    <w:rsid w:val="00CE4F64"/>
    <w:rsid w:val="00CE627D"/>
    <w:rsid w:val="00D00526"/>
    <w:rsid w:val="00D00C04"/>
    <w:rsid w:val="00D1360B"/>
    <w:rsid w:val="00D23605"/>
    <w:rsid w:val="00D347D3"/>
    <w:rsid w:val="00D3682A"/>
    <w:rsid w:val="00D64907"/>
    <w:rsid w:val="00D6713C"/>
    <w:rsid w:val="00DA2E19"/>
    <w:rsid w:val="00DB3A0F"/>
    <w:rsid w:val="00DB750D"/>
    <w:rsid w:val="00DC02B1"/>
    <w:rsid w:val="00DC2AB4"/>
    <w:rsid w:val="00DC6C87"/>
    <w:rsid w:val="00DD2EA7"/>
    <w:rsid w:val="00DD4DBD"/>
    <w:rsid w:val="00DE014C"/>
    <w:rsid w:val="00DE13D2"/>
    <w:rsid w:val="00DF6F36"/>
    <w:rsid w:val="00DF76C2"/>
    <w:rsid w:val="00E13D17"/>
    <w:rsid w:val="00E402FB"/>
    <w:rsid w:val="00E41AC4"/>
    <w:rsid w:val="00E45F79"/>
    <w:rsid w:val="00E70B52"/>
    <w:rsid w:val="00E8399E"/>
    <w:rsid w:val="00E935BD"/>
    <w:rsid w:val="00E95247"/>
    <w:rsid w:val="00EA6033"/>
    <w:rsid w:val="00EA65BB"/>
    <w:rsid w:val="00EB5458"/>
    <w:rsid w:val="00EB6F5A"/>
    <w:rsid w:val="00EB754A"/>
    <w:rsid w:val="00EB7852"/>
    <w:rsid w:val="00EB7CF8"/>
    <w:rsid w:val="00EC4F8A"/>
    <w:rsid w:val="00ED35E7"/>
    <w:rsid w:val="00EE1164"/>
    <w:rsid w:val="00EE2D77"/>
    <w:rsid w:val="00EE529F"/>
    <w:rsid w:val="00EE74CA"/>
    <w:rsid w:val="00F01949"/>
    <w:rsid w:val="00F27887"/>
    <w:rsid w:val="00F35EEE"/>
    <w:rsid w:val="00F36561"/>
    <w:rsid w:val="00F44901"/>
    <w:rsid w:val="00F52314"/>
    <w:rsid w:val="00F53BF1"/>
    <w:rsid w:val="00F774F2"/>
    <w:rsid w:val="00F8320F"/>
    <w:rsid w:val="00F92E9C"/>
    <w:rsid w:val="00FA3E7B"/>
    <w:rsid w:val="00FB0A16"/>
    <w:rsid w:val="00FC179A"/>
    <w:rsid w:val="00FC2D56"/>
    <w:rsid w:val="00FC5C62"/>
    <w:rsid w:val="00FD1CB9"/>
    <w:rsid w:val="00FD5AA3"/>
    <w:rsid w:val="00FD730D"/>
    <w:rsid w:val="00FE68B4"/>
    <w:rsid w:val="00FE7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22B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F11E3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semiHidden/>
    <w:rsid w:val="007622B0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7622B0"/>
  </w:style>
  <w:style w:type="paragraph" w:customStyle="1" w:styleId="ConsNormal">
    <w:name w:val="ConsNormal"/>
    <w:rsid w:val="0067579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">
    <w:name w:val="ConsPlusNormal"/>
    <w:rsid w:val="00EE529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link w:val="a4"/>
    <w:rsid w:val="00BD4CA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BD4CA0"/>
    <w:rPr>
      <w:rFonts w:ascii="Segoe UI" w:hAnsi="Segoe UI" w:cs="Segoe UI"/>
      <w:sz w:val="18"/>
      <w:szCs w:val="18"/>
    </w:rPr>
  </w:style>
  <w:style w:type="paragraph" w:customStyle="1" w:styleId="a5">
    <w:basedOn w:val="a"/>
    <w:next w:val="a6"/>
    <w:link w:val="a7"/>
    <w:qFormat/>
    <w:rsid w:val="00C97936"/>
    <w:pPr>
      <w:ind w:firstLine="851"/>
      <w:jc w:val="center"/>
    </w:pPr>
    <w:rPr>
      <w:b/>
      <w:bCs/>
      <w:sz w:val="28"/>
      <w:szCs w:val="28"/>
    </w:rPr>
  </w:style>
  <w:style w:type="character" w:customStyle="1" w:styleId="a7">
    <w:name w:val="Название Знак"/>
    <w:rsid w:val="00C9793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Заголовок"/>
    <w:basedOn w:val="a"/>
    <w:next w:val="a"/>
    <w:link w:val="a8"/>
    <w:qFormat/>
    <w:rsid w:val="00C97936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8">
    <w:name w:val="Заголовок Знак"/>
    <w:link w:val="a6"/>
    <w:rsid w:val="00C97936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10">
    <w:name w:val="Заголовок 1 Знак"/>
    <w:link w:val="1"/>
    <w:rsid w:val="004F11E3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a9">
    <w:name w:val="Emphasis"/>
    <w:qFormat/>
    <w:rsid w:val="004F11E3"/>
    <w:rPr>
      <w:i/>
      <w:iCs/>
    </w:rPr>
  </w:style>
  <w:style w:type="paragraph" w:customStyle="1" w:styleId="ConsPlusTitle">
    <w:name w:val="ConsPlusTitle"/>
    <w:uiPriority w:val="99"/>
    <w:rsid w:val="00071B9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27A7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Body Text Indent"/>
    <w:basedOn w:val="a"/>
    <w:link w:val="ab"/>
    <w:rsid w:val="00527A7E"/>
    <w:pPr>
      <w:ind w:firstLine="720"/>
      <w:jc w:val="both"/>
    </w:pPr>
    <w:rPr>
      <w:sz w:val="28"/>
      <w:szCs w:val="28"/>
    </w:rPr>
  </w:style>
  <w:style w:type="character" w:customStyle="1" w:styleId="ab">
    <w:name w:val="Основной текст с отступом Знак"/>
    <w:link w:val="aa"/>
    <w:rsid w:val="00527A7E"/>
    <w:rPr>
      <w:sz w:val="28"/>
      <w:szCs w:val="28"/>
    </w:rPr>
  </w:style>
  <w:style w:type="paragraph" w:styleId="ac">
    <w:name w:val="Plain Text"/>
    <w:basedOn w:val="a"/>
    <w:link w:val="ad"/>
    <w:uiPriority w:val="99"/>
    <w:rsid w:val="00527A7E"/>
    <w:rPr>
      <w:rFonts w:ascii="Courier New" w:hAnsi="Courier New" w:cs="Courier New"/>
      <w:sz w:val="20"/>
      <w:szCs w:val="20"/>
    </w:rPr>
  </w:style>
  <w:style w:type="character" w:customStyle="1" w:styleId="ad">
    <w:name w:val="Текст Знак"/>
    <w:link w:val="ac"/>
    <w:uiPriority w:val="99"/>
    <w:rsid w:val="00527A7E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86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D4CF882AD44F61CB78531C71F3BFD99A8498F4FF10B93FD02292512BEFAB10893E0A8ACD7B3D119f0k7F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3D4CF882AD44F61CB78531C71F3BFD99A8498F4FF10B93FD02292512BEFAB10893E0A8ACD7BAD2f1k7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D4CF882AD44F61CB78531C71F3BFD99A8498F4FF10B93FD02292512BEFAB10893E0A8AED7B3fDkCF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CF5E7937C8365AECD73DB089C4B5A5200234B2C2A47CD5E7C7E2E6552A10B04C699CC1DB4251D60v5K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F8A668-21DE-4FC1-9F0F-35B744D8E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2646</Words>
  <Characters>15083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Расчет прогноза доходов на 2014-2016 г</vt:lpstr>
    </vt:vector>
  </TitlesOfParts>
  <Company>MoBIL GROUP</Company>
  <LinksUpToDate>false</LinksUpToDate>
  <CharactersWithSpaces>17694</CharactersWithSpaces>
  <SharedDoc>false</SharedDoc>
  <HLinks>
    <vt:vector size="24" baseType="variant">
      <vt:variant>
        <vt:i4>3276901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consultantplus://offline/ref=7CF5E7937C8365AECD73DB089C4B5A5200234B2C2A47CD5E7C7E2E6552A10B04C699CC1DB4251D60v5K7H</vt:lpwstr>
      </vt:variant>
      <vt:variant>
        <vt:lpwstr/>
      </vt:variant>
      <vt:variant>
        <vt:i4>2818147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consultantplus://offline/ref=3D4CF882AD44F61CB78531C71F3BFD99A8498F4FF10B93FD02292512BEFAB10893E0A8ACD7B3D119f0k7F</vt:lpwstr>
      </vt:variant>
      <vt:variant>
        <vt:lpwstr/>
      </vt:variant>
      <vt:variant>
        <vt:i4>1703946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consultantplus://offline/ref=3D4CF882AD44F61CB78531C71F3BFD99A8498F4FF10B93FD02292512BEFAB10893E0A8ACD7BAD2f1k7F</vt:lpwstr>
      </vt:variant>
      <vt:variant>
        <vt:lpwstr/>
      </vt:variant>
      <vt:variant>
        <vt:i4>8257645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consultantplus://offline/ref=3D4CF882AD44F61CB78531C71F3BFD99A8498F4FF10B93FD02292512BEFAB10893E0A8AED7B3fDkCF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Расчет прогноза доходов на 2014-2016 г</dc:title>
  <dc:creator>Admin</dc:creator>
  <cp:lastModifiedBy>Лена</cp:lastModifiedBy>
  <cp:revision>2</cp:revision>
  <cp:lastPrinted>2023-11-09T09:04:00Z</cp:lastPrinted>
  <dcterms:created xsi:type="dcterms:W3CDTF">2023-11-17T08:09:00Z</dcterms:created>
  <dcterms:modified xsi:type="dcterms:W3CDTF">2023-11-17T08:09:00Z</dcterms:modified>
</cp:coreProperties>
</file>