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F60" w:rsidRDefault="00AB0F60" w:rsidP="00AB0F60">
      <w:pPr>
        <w:suppressAutoHyphens/>
        <w:jc w:val="center"/>
        <w:rPr>
          <w:rFonts w:ascii="Arial" w:hAnsi="Arial" w:cs="Arial"/>
          <w:sz w:val="32"/>
          <w:szCs w:val="32"/>
          <w:lang w:eastAsia="ar-SA"/>
        </w:rPr>
      </w:pPr>
      <w:r>
        <w:rPr>
          <w:rFonts w:ascii="Arial" w:hAnsi="Arial" w:cs="Arial"/>
          <w:b/>
          <w:sz w:val="32"/>
          <w:szCs w:val="32"/>
        </w:rPr>
        <w:t>СОБРАНИЕ ДЕПУТАТОВ</w:t>
      </w:r>
    </w:p>
    <w:p w:rsidR="00AB0F60" w:rsidRDefault="00AB0F60" w:rsidP="00AB0F60">
      <w:pPr>
        <w:jc w:val="center"/>
        <w:outlineLvl w:val="0"/>
        <w:rPr>
          <w:rFonts w:ascii="Arial" w:hAnsi="Arial" w:cs="Arial"/>
          <w:b/>
          <w:sz w:val="32"/>
          <w:szCs w:val="32"/>
          <w:lang w:eastAsia="ru-RU"/>
        </w:rPr>
      </w:pPr>
      <w:r>
        <w:rPr>
          <w:rFonts w:ascii="Arial" w:hAnsi="Arial" w:cs="Arial"/>
          <w:b/>
          <w:sz w:val="32"/>
          <w:szCs w:val="32"/>
        </w:rPr>
        <w:t>САЗАНОВСКОГО СЕЛЬСОВЕТА</w:t>
      </w:r>
    </w:p>
    <w:p w:rsidR="00AB0F60" w:rsidRDefault="00AB0F60" w:rsidP="00AB0F60">
      <w:pPr>
        <w:jc w:val="center"/>
        <w:outlineLvl w:val="0"/>
        <w:rPr>
          <w:rFonts w:ascii="Arial" w:hAnsi="Arial" w:cs="Arial"/>
          <w:b/>
          <w:sz w:val="32"/>
          <w:szCs w:val="32"/>
        </w:rPr>
      </w:pPr>
      <w:r>
        <w:rPr>
          <w:rFonts w:ascii="Arial" w:hAnsi="Arial" w:cs="Arial"/>
          <w:b/>
          <w:sz w:val="32"/>
          <w:szCs w:val="32"/>
        </w:rPr>
        <w:t>ПРИСТЕНСКОГО РАЙОНА КУРСКОЙ ОБЛАСТИ</w:t>
      </w:r>
    </w:p>
    <w:p w:rsidR="00AB0F60" w:rsidRDefault="00AB0F60" w:rsidP="00AB0F60">
      <w:pPr>
        <w:jc w:val="center"/>
        <w:outlineLvl w:val="0"/>
        <w:rPr>
          <w:rFonts w:ascii="Arial" w:hAnsi="Arial" w:cs="Arial"/>
          <w:bCs/>
          <w:color w:val="0000FF"/>
          <w:sz w:val="32"/>
          <w:szCs w:val="32"/>
        </w:rPr>
      </w:pPr>
    </w:p>
    <w:p w:rsidR="00AB0F60" w:rsidRDefault="00AB0F60" w:rsidP="00AB0F60">
      <w:pPr>
        <w:jc w:val="center"/>
        <w:outlineLvl w:val="0"/>
        <w:rPr>
          <w:rFonts w:ascii="Arial" w:hAnsi="Arial" w:cs="Arial"/>
          <w:b/>
          <w:bCs/>
          <w:sz w:val="32"/>
          <w:szCs w:val="32"/>
        </w:rPr>
      </w:pPr>
      <w:r>
        <w:rPr>
          <w:rFonts w:ascii="Arial" w:hAnsi="Arial" w:cs="Arial"/>
          <w:b/>
          <w:bCs/>
          <w:sz w:val="32"/>
          <w:szCs w:val="32"/>
        </w:rPr>
        <w:t>РЕШЕНИЕ</w:t>
      </w:r>
    </w:p>
    <w:p w:rsidR="00AB0F60" w:rsidRDefault="00AB0F60" w:rsidP="00AB0F60">
      <w:pPr>
        <w:jc w:val="center"/>
        <w:outlineLvl w:val="0"/>
        <w:rPr>
          <w:rFonts w:ascii="Arial" w:hAnsi="Arial" w:cs="Arial"/>
          <w:b/>
          <w:bCs/>
          <w:sz w:val="32"/>
          <w:szCs w:val="32"/>
        </w:rPr>
      </w:pPr>
    </w:p>
    <w:p w:rsidR="00AB0F60" w:rsidRDefault="00AB0F60" w:rsidP="00AB0F60">
      <w:pPr>
        <w:jc w:val="center"/>
        <w:outlineLvl w:val="0"/>
        <w:rPr>
          <w:rFonts w:ascii="Arial" w:hAnsi="Arial" w:cs="Arial"/>
          <w:b/>
          <w:bCs/>
          <w:sz w:val="32"/>
          <w:szCs w:val="32"/>
        </w:rPr>
      </w:pPr>
      <w:r>
        <w:rPr>
          <w:rFonts w:ascii="Arial" w:hAnsi="Arial" w:cs="Arial"/>
          <w:b/>
          <w:bCs/>
          <w:sz w:val="32"/>
          <w:szCs w:val="32"/>
          <w:lang w:eastAsia="en-US"/>
        </w:rPr>
        <w:t>от  «01» июля 2024 года  № 14</w:t>
      </w:r>
    </w:p>
    <w:p w:rsidR="00AB0F60" w:rsidRDefault="00AB0F60" w:rsidP="00AB0F60">
      <w:pPr>
        <w:rPr>
          <w:rFonts w:ascii="Times New Roman" w:hAnsi="Times New Roman" w:cs="Times New Roman"/>
          <w:b/>
          <w:caps/>
          <w:color w:val="auto"/>
          <w:sz w:val="28"/>
          <w:szCs w:val="28"/>
        </w:rPr>
      </w:pPr>
    </w:p>
    <w:p w:rsidR="005C0CCC" w:rsidRDefault="005C0CCC" w:rsidP="005C0CCC">
      <w:pPr>
        <w:ind w:right="-228"/>
        <w:jc w:val="center"/>
        <w:rPr>
          <w:rStyle w:val="StrongEmphasis"/>
          <w:rFonts w:ascii="Times New Roman" w:hAnsi="Times New Roman" w:cs="Times New Roman"/>
          <w:color w:val="292D24"/>
        </w:rPr>
      </w:pPr>
    </w:p>
    <w:p w:rsidR="005C0CCC" w:rsidRDefault="005C0CCC" w:rsidP="005C0CCC">
      <w:pPr>
        <w:ind w:right="-228"/>
        <w:jc w:val="center"/>
        <w:rPr>
          <w:rStyle w:val="StrongEmphasis"/>
          <w:rFonts w:ascii="Times New Roman" w:hAnsi="Times New Roman" w:cs="Times New Roman"/>
          <w:bCs w:val="0"/>
        </w:rPr>
      </w:pPr>
      <w:r>
        <w:rPr>
          <w:rStyle w:val="StrongEmphasis"/>
          <w:rFonts w:ascii="Times New Roman" w:hAnsi="Times New Roman" w:cs="Times New Roman"/>
          <w:color w:val="292D24"/>
        </w:rPr>
        <w:t xml:space="preserve">О внесении изменений в решение Собрания депутатов </w:t>
      </w:r>
      <w:proofErr w:type="spellStart"/>
      <w:r>
        <w:rPr>
          <w:rStyle w:val="StrongEmphasis"/>
          <w:rFonts w:ascii="Times New Roman" w:hAnsi="Times New Roman" w:cs="Times New Roman"/>
          <w:color w:val="292D24"/>
        </w:rPr>
        <w:t>Сазановского</w:t>
      </w:r>
      <w:proofErr w:type="spellEnd"/>
      <w:r>
        <w:rPr>
          <w:rStyle w:val="StrongEmphasis"/>
          <w:rFonts w:ascii="Times New Roman" w:hAnsi="Times New Roman" w:cs="Times New Roman"/>
          <w:color w:val="292D24"/>
        </w:rPr>
        <w:t xml:space="preserve"> сельсовета </w:t>
      </w:r>
      <w:proofErr w:type="spellStart"/>
      <w:r>
        <w:rPr>
          <w:rStyle w:val="StrongEmphasis"/>
          <w:rFonts w:ascii="Times New Roman" w:hAnsi="Times New Roman" w:cs="Times New Roman"/>
          <w:color w:val="292D24"/>
        </w:rPr>
        <w:t>Пристенского</w:t>
      </w:r>
      <w:proofErr w:type="spellEnd"/>
      <w:r>
        <w:rPr>
          <w:rStyle w:val="StrongEmphasis"/>
          <w:rFonts w:ascii="Times New Roman" w:hAnsi="Times New Roman" w:cs="Times New Roman"/>
          <w:color w:val="292D24"/>
        </w:rPr>
        <w:t xml:space="preserve"> района</w:t>
      </w:r>
      <w:r w:rsidR="002039EF">
        <w:rPr>
          <w:rStyle w:val="StrongEmphasis"/>
          <w:rFonts w:ascii="Times New Roman" w:hAnsi="Times New Roman" w:cs="Times New Roman"/>
          <w:color w:val="292D24"/>
        </w:rPr>
        <w:t xml:space="preserve"> </w:t>
      </w:r>
      <w:r>
        <w:rPr>
          <w:rStyle w:val="StrongEmphasis"/>
          <w:rFonts w:ascii="Times New Roman" w:hAnsi="Times New Roman" w:cs="Times New Roman"/>
          <w:color w:val="292D24"/>
        </w:rPr>
        <w:t xml:space="preserve">от 18 июля 2023 года № 15 «Об утверждении Положения о порядке приватизации муниципального имущества, принадлежащего муниципальному образованию «Сазановский сельсовет» </w:t>
      </w:r>
      <w:proofErr w:type="spellStart"/>
      <w:r>
        <w:rPr>
          <w:rStyle w:val="StrongEmphasis"/>
          <w:rFonts w:ascii="Times New Roman" w:hAnsi="Times New Roman" w:cs="Times New Roman"/>
          <w:color w:val="292D24"/>
        </w:rPr>
        <w:t>Пристенского</w:t>
      </w:r>
      <w:proofErr w:type="spellEnd"/>
      <w:r>
        <w:rPr>
          <w:rStyle w:val="StrongEmphasis"/>
          <w:rFonts w:ascii="Times New Roman" w:hAnsi="Times New Roman" w:cs="Times New Roman"/>
          <w:color w:val="292D24"/>
        </w:rPr>
        <w:t xml:space="preserve"> района Курской области»</w:t>
      </w:r>
    </w:p>
    <w:p w:rsidR="005C0CCC" w:rsidRDefault="005C0CCC" w:rsidP="005C0CCC">
      <w:pPr>
        <w:pStyle w:val="a3"/>
        <w:widowControl/>
        <w:spacing w:before="195" w:after="0" w:line="240" w:lineRule="auto"/>
        <w:jc w:val="both"/>
        <w:rPr>
          <w:color w:val="292D24"/>
        </w:rPr>
      </w:pPr>
      <w:r>
        <w:rPr>
          <w:rFonts w:ascii="Times New Roman" w:hAnsi="Times New Roman" w:cs="Times New Roman"/>
          <w:color w:val="292D24"/>
        </w:rPr>
        <w:t xml:space="preserve">         В соответствии с Федеральными законами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Гражданским кодексом Российской Федерации, Уставом муниципального образования «Сазановский сельсовет» </w:t>
      </w:r>
      <w:proofErr w:type="spellStart"/>
      <w:r>
        <w:rPr>
          <w:rFonts w:ascii="Times New Roman" w:hAnsi="Times New Roman" w:cs="Times New Roman"/>
          <w:color w:val="292D24"/>
        </w:rPr>
        <w:t>Пристенского</w:t>
      </w:r>
      <w:proofErr w:type="spellEnd"/>
      <w:r>
        <w:rPr>
          <w:rFonts w:ascii="Times New Roman" w:hAnsi="Times New Roman" w:cs="Times New Roman"/>
          <w:color w:val="292D24"/>
        </w:rPr>
        <w:t xml:space="preserve"> района Курской области, </w:t>
      </w:r>
    </w:p>
    <w:p w:rsidR="005C0CCC" w:rsidRDefault="005C0CCC" w:rsidP="005C0CCC">
      <w:pPr>
        <w:pStyle w:val="a3"/>
        <w:widowControl/>
        <w:spacing w:before="195" w:after="0" w:line="240" w:lineRule="auto"/>
        <w:jc w:val="both"/>
        <w:rPr>
          <w:rFonts w:ascii="Times New Roman" w:hAnsi="Times New Roman" w:cs="Times New Roman"/>
        </w:rPr>
      </w:pPr>
      <w:r>
        <w:rPr>
          <w:rFonts w:ascii="Times New Roman" w:hAnsi="Times New Roman" w:cs="Times New Roman"/>
          <w:color w:val="292D24"/>
        </w:rPr>
        <w:t xml:space="preserve">Собрание депутатов </w:t>
      </w:r>
      <w:proofErr w:type="spellStart"/>
      <w:r>
        <w:rPr>
          <w:rFonts w:ascii="Times New Roman" w:hAnsi="Times New Roman" w:cs="Times New Roman"/>
          <w:color w:val="292D24"/>
        </w:rPr>
        <w:t>Сазановского</w:t>
      </w:r>
      <w:proofErr w:type="spellEnd"/>
      <w:r>
        <w:rPr>
          <w:rFonts w:ascii="Times New Roman" w:hAnsi="Times New Roman" w:cs="Times New Roman"/>
          <w:color w:val="292D24"/>
        </w:rPr>
        <w:t xml:space="preserve"> сельсовета </w:t>
      </w:r>
      <w:proofErr w:type="spellStart"/>
      <w:r>
        <w:rPr>
          <w:rFonts w:ascii="Times New Roman" w:hAnsi="Times New Roman" w:cs="Times New Roman"/>
          <w:color w:val="292D24"/>
        </w:rPr>
        <w:t>Пристенского</w:t>
      </w:r>
      <w:proofErr w:type="spellEnd"/>
      <w:r>
        <w:rPr>
          <w:rFonts w:ascii="Times New Roman" w:hAnsi="Times New Roman" w:cs="Times New Roman"/>
          <w:color w:val="292D24"/>
        </w:rPr>
        <w:t xml:space="preserve"> района решило:</w:t>
      </w:r>
    </w:p>
    <w:p w:rsidR="005C0CCC" w:rsidRDefault="005C0CCC" w:rsidP="005C0CCC">
      <w:pPr>
        <w:pStyle w:val="a3"/>
        <w:widowControl/>
        <w:spacing w:before="195" w:after="0" w:line="240" w:lineRule="auto"/>
        <w:jc w:val="both"/>
        <w:rPr>
          <w:rFonts w:ascii="Times New Roman" w:hAnsi="Times New Roman" w:cs="Times New Roman"/>
          <w:color w:val="292D24"/>
        </w:rPr>
      </w:pPr>
      <w:r>
        <w:rPr>
          <w:rFonts w:ascii="Times New Roman" w:hAnsi="Times New Roman" w:cs="Times New Roman"/>
          <w:color w:val="292D24"/>
        </w:rPr>
        <w:t xml:space="preserve">         1. Внести в  Положение о Порядке и условиях приватизации муниципального имущества, принадлежащего муниципальному образованию «Сазановский сельсовет» </w:t>
      </w:r>
      <w:proofErr w:type="spellStart"/>
      <w:r>
        <w:rPr>
          <w:rFonts w:ascii="Times New Roman" w:hAnsi="Times New Roman" w:cs="Times New Roman"/>
          <w:color w:val="292D24"/>
        </w:rPr>
        <w:t>Пристенского</w:t>
      </w:r>
      <w:proofErr w:type="spellEnd"/>
      <w:r>
        <w:rPr>
          <w:rFonts w:ascii="Times New Roman" w:hAnsi="Times New Roman" w:cs="Times New Roman"/>
          <w:color w:val="292D24"/>
        </w:rPr>
        <w:t xml:space="preserve"> района Курской области, утвержденное настоящим решением следующие изменения:</w:t>
      </w:r>
    </w:p>
    <w:p w:rsidR="005C0CCC" w:rsidRDefault="005C0CCC" w:rsidP="005C0CCC">
      <w:pPr>
        <w:pStyle w:val="a3"/>
        <w:widowControl/>
        <w:spacing w:before="195" w:after="0" w:line="240" w:lineRule="auto"/>
        <w:jc w:val="both"/>
        <w:rPr>
          <w:rFonts w:ascii="Times New Roman" w:hAnsi="Times New Roman" w:cs="Times New Roman"/>
          <w:color w:val="292D24"/>
        </w:rPr>
      </w:pPr>
      <w:r>
        <w:rPr>
          <w:rFonts w:ascii="Times New Roman" w:hAnsi="Times New Roman" w:cs="Times New Roman"/>
          <w:color w:val="292D24"/>
        </w:rPr>
        <w:t xml:space="preserve">          1.1.Подпункт 13 пункта 8.2. изложить в следующей редакции:</w:t>
      </w:r>
    </w:p>
    <w:p w:rsidR="005C0CCC" w:rsidRDefault="005C0CCC" w:rsidP="005C0CCC">
      <w:pPr>
        <w:widowControl/>
        <w:autoSpaceDE w:val="0"/>
        <w:autoSpaceDN w:val="0"/>
        <w:adjustRightInd w:val="0"/>
        <w:jc w:val="both"/>
        <w:rPr>
          <w:rFonts w:ascii="Times New Roman" w:hAnsi="Times New Roman" w:cs="Times New Roman"/>
          <w:color w:val="292D24"/>
        </w:rPr>
      </w:pPr>
      <w:r>
        <w:rPr>
          <w:rFonts w:ascii="Times New Roman" w:hAnsi="Times New Roman" w:cs="Times New Roman"/>
          <w:color w:val="292D24"/>
        </w:rPr>
        <w:t xml:space="preserve">         «13) </w:t>
      </w:r>
      <w:r>
        <w:rPr>
          <w:rFonts w:ascii="Times New Roman" w:hAnsi="Times New Roman" w:cs="Times New Roman"/>
          <w:lang w:bidi="ar-SA"/>
        </w:rPr>
        <w:t>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r>
        <w:rPr>
          <w:rFonts w:ascii="Times New Roman" w:hAnsi="Times New Roman" w:cs="Times New Roman"/>
          <w:color w:val="292D24"/>
        </w:rPr>
        <w:t>»;</w:t>
      </w:r>
    </w:p>
    <w:p w:rsidR="005C0CCC" w:rsidRDefault="005C0CCC" w:rsidP="005C0CCC">
      <w:pPr>
        <w:widowControl/>
        <w:autoSpaceDE w:val="0"/>
        <w:autoSpaceDN w:val="0"/>
        <w:adjustRightInd w:val="0"/>
        <w:jc w:val="both"/>
        <w:rPr>
          <w:rFonts w:ascii="Times New Roman" w:hAnsi="Times New Roman" w:cs="Times New Roman"/>
          <w:color w:val="292D24"/>
        </w:rPr>
      </w:pPr>
      <w:r>
        <w:rPr>
          <w:rFonts w:ascii="Times New Roman" w:hAnsi="Times New Roman" w:cs="Times New Roman"/>
          <w:color w:val="292D24"/>
        </w:rPr>
        <w:t xml:space="preserve">           1.2. Пункт 8.6. дополнить подпунктом 8 следующего содержания:</w:t>
      </w:r>
    </w:p>
    <w:p w:rsidR="005C0CCC" w:rsidRDefault="005C0CCC" w:rsidP="005C0CCC">
      <w:pPr>
        <w:widowControl/>
        <w:autoSpaceDE w:val="0"/>
        <w:autoSpaceDN w:val="0"/>
        <w:adjustRightInd w:val="0"/>
        <w:jc w:val="both"/>
        <w:rPr>
          <w:rFonts w:ascii="Times New Roman" w:hAnsi="Times New Roman" w:cs="Times New Roman"/>
          <w:color w:val="292D24"/>
        </w:rPr>
      </w:pPr>
      <w:r>
        <w:rPr>
          <w:rFonts w:ascii="Times New Roman" w:hAnsi="Times New Roman" w:cs="Times New Roman"/>
          <w:color w:val="292D24"/>
        </w:rPr>
        <w:t>«8)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Федерального закона</w:t>
      </w:r>
      <w:r>
        <w:rPr>
          <w:rFonts w:ascii="Times New Roman" w:hAnsi="Times New Roman" w:cs="Times New Roman"/>
        </w:rPr>
        <w:t xml:space="preserve"> </w:t>
      </w:r>
      <w:r>
        <w:rPr>
          <w:rFonts w:ascii="Times New Roman" w:hAnsi="Times New Roman" w:cs="Times New Roman"/>
          <w:color w:val="292D24"/>
        </w:rPr>
        <w:t>от 21.12.2001 № 178-ФЗ «О приватизации государственного и муниципального имущества», лица, признанного единственным участником продажи  муниципального имущества по минимально допустимой цене, в случае, установленном абзацем вторым пункта 4 статьи 24 Федерального закона от 21.12.2001 № 178-ФЗ «О приватизации государственного и муниципального имущества»»;</w:t>
      </w:r>
    </w:p>
    <w:p w:rsidR="005C0CCC" w:rsidRDefault="005C0CCC" w:rsidP="005C0CCC">
      <w:pPr>
        <w:widowControl/>
        <w:autoSpaceDE w:val="0"/>
        <w:autoSpaceDN w:val="0"/>
        <w:adjustRightInd w:val="0"/>
        <w:jc w:val="both"/>
        <w:rPr>
          <w:rFonts w:ascii="Times New Roman" w:hAnsi="Times New Roman" w:cs="Times New Roman"/>
          <w:color w:val="292D24"/>
        </w:rPr>
      </w:pPr>
      <w:r>
        <w:rPr>
          <w:rFonts w:ascii="Times New Roman" w:hAnsi="Times New Roman" w:cs="Times New Roman"/>
          <w:color w:val="292D24"/>
        </w:rPr>
        <w:t xml:space="preserve">               1.3. Абзац седьмой пункта 9.1 изложить в следующей редакции:</w:t>
      </w:r>
    </w:p>
    <w:p w:rsidR="005C0CCC" w:rsidRDefault="005C0CCC" w:rsidP="005C0CCC">
      <w:pPr>
        <w:widowControl/>
        <w:autoSpaceDE w:val="0"/>
        <w:autoSpaceDN w:val="0"/>
        <w:adjustRightInd w:val="0"/>
        <w:jc w:val="both"/>
        <w:rPr>
          <w:rFonts w:ascii="Times New Roman" w:hAnsi="Times New Roman" w:cs="Times New Roman"/>
          <w:color w:val="292D24"/>
        </w:rPr>
      </w:pPr>
      <w:r>
        <w:rPr>
          <w:rFonts w:ascii="Times New Roman" w:hAnsi="Times New Roman" w:cs="Times New Roman"/>
          <w:color w:val="292D24"/>
        </w:rPr>
        <w:t>«-продажа государственного или муниципального имущества по минимально допустимой цене»</w:t>
      </w:r>
    </w:p>
    <w:p w:rsidR="005C0CCC" w:rsidRDefault="005C0CCC" w:rsidP="005C0CCC">
      <w:pPr>
        <w:widowControl/>
        <w:autoSpaceDE w:val="0"/>
        <w:autoSpaceDN w:val="0"/>
        <w:adjustRightInd w:val="0"/>
        <w:jc w:val="both"/>
        <w:rPr>
          <w:rFonts w:ascii="Times New Roman" w:hAnsi="Times New Roman" w:cs="Times New Roman"/>
          <w:color w:val="292D24"/>
        </w:rPr>
      </w:pPr>
      <w:r>
        <w:rPr>
          <w:rFonts w:ascii="Times New Roman" w:hAnsi="Times New Roman" w:cs="Times New Roman"/>
          <w:color w:val="292D24"/>
        </w:rPr>
        <w:t xml:space="preserve">          2. Опубликовать настоящее решение в установленном порядке</w:t>
      </w:r>
    </w:p>
    <w:p w:rsidR="005C0CCC" w:rsidRDefault="005C0CCC" w:rsidP="005C0CCC">
      <w:pPr>
        <w:widowControl/>
        <w:autoSpaceDE w:val="0"/>
        <w:autoSpaceDN w:val="0"/>
        <w:adjustRightInd w:val="0"/>
        <w:jc w:val="both"/>
        <w:rPr>
          <w:rFonts w:ascii="Times New Roman" w:hAnsi="Times New Roman" w:cs="Times New Roman"/>
          <w:lang w:bidi="ar-SA"/>
        </w:rPr>
      </w:pPr>
      <w:r>
        <w:rPr>
          <w:rFonts w:ascii="Times New Roman" w:hAnsi="Times New Roman" w:cs="Times New Roman"/>
          <w:color w:val="292D24"/>
        </w:rPr>
        <w:t xml:space="preserve">          3. Решение вступает в силу с 01.07.2024</w:t>
      </w:r>
    </w:p>
    <w:p w:rsidR="005C0CCC" w:rsidRDefault="005C0CCC" w:rsidP="005C0CCC">
      <w:pPr>
        <w:pStyle w:val="a3"/>
        <w:widowControl/>
        <w:spacing w:before="195" w:after="195" w:line="330" w:lineRule="atLeast"/>
        <w:ind w:firstLine="1134"/>
        <w:jc w:val="both"/>
        <w:rPr>
          <w:rFonts w:ascii="Times New Roman" w:hAnsi="Times New Roman" w:cs="Times New Roman"/>
          <w:color w:val="292D24"/>
        </w:rPr>
      </w:pPr>
    </w:p>
    <w:p w:rsidR="005C0CCC" w:rsidRDefault="005C0CCC" w:rsidP="005C0CCC">
      <w:pPr>
        <w:pStyle w:val="a3"/>
        <w:widowControl/>
        <w:spacing w:before="195" w:after="195" w:line="330" w:lineRule="atLeast"/>
        <w:ind w:firstLine="1134"/>
        <w:jc w:val="both"/>
        <w:rPr>
          <w:rFonts w:ascii="Times New Roman" w:hAnsi="Times New Roman" w:cs="Times New Roman"/>
          <w:color w:val="292D24"/>
        </w:rPr>
      </w:pPr>
    </w:p>
    <w:p w:rsidR="005C0CCC" w:rsidRDefault="005C0CCC" w:rsidP="005C0CCC">
      <w:pPr>
        <w:jc w:val="both"/>
        <w:rPr>
          <w:rFonts w:ascii="Times New Roman" w:eastAsia="Calibri" w:hAnsi="Times New Roman" w:cs="Times New Roman"/>
        </w:rPr>
      </w:pPr>
      <w:r>
        <w:rPr>
          <w:rFonts w:ascii="Times New Roman" w:eastAsia="Calibri" w:hAnsi="Times New Roman" w:cs="Times New Roman"/>
        </w:rPr>
        <w:t>Председатель Собрания депутатов</w:t>
      </w:r>
    </w:p>
    <w:p w:rsidR="005C0CCC" w:rsidRDefault="005C0CCC" w:rsidP="005C0CCC">
      <w:pPr>
        <w:jc w:val="both"/>
        <w:rPr>
          <w:rFonts w:ascii="Times New Roman" w:eastAsia="Calibri" w:hAnsi="Times New Roman" w:cs="Times New Roman"/>
        </w:rPr>
      </w:pPr>
      <w:proofErr w:type="spellStart"/>
      <w:r>
        <w:rPr>
          <w:rFonts w:ascii="Times New Roman" w:eastAsia="Calibri" w:hAnsi="Times New Roman" w:cs="Times New Roman"/>
        </w:rPr>
        <w:t>Сазановского</w:t>
      </w:r>
      <w:proofErr w:type="spellEnd"/>
      <w:r>
        <w:rPr>
          <w:rFonts w:ascii="Times New Roman" w:eastAsia="Calibri" w:hAnsi="Times New Roman" w:cs="Times New Roman"/>
        </w:rPr>
        <w:t xml:space="preserve"> сельсовета </w:t>
      </w:r>
    </w:p>
    <w:p w:rsidR="005C0CCC" w:rsidRDefault="005C0CCC" w:rsidP="005C0CCC">
      <w:pPr>
        <w:jc w:val="both"/>
        <w:rPr>
          <w:rFonts w:ascii="Times New Roman" w:eastAsia="Calibri" w:hAnsi="Times New Roman" w:cs="Times New Roman"/>
        </w:rPr>
      </w:pPr>
      <w:proofErr w:type="spellStart"/>
      <w:r>
        <w:rPr>
          <w:rFonts w:ascii="Times New Roman" w:eastAsia="Calibri" w:hAnsi="Times New Roman" w:cs="Times New Roman"/>
        </w:rPr>
        <w:t>Пристенского</w:t>
      </w:r>
      <w:proofErr w:type="spellEnd"/>
      <w:r>
        <w:rPr>
          <w:rFonts w:ascii="Times New Roman" w:eastAsia="Calibri" w:hAnsi="Times New Roman" w:cs="Times New Roman"/>
        </w:rPr>
        <w:t xml:space="preserve"> района                                                                                               </w:t>
      </w:r>
      <w:proofErr w:type="spellStart"/>
      <w:r>
        <w:rPr>
          <w:rFonts w:ascii="Times New Roman" w:eastAsia="Calibri" w:hAnsi="Times New Roman" w:cs="Times New Roman"/>
        </w:rPr>
        <w:t>С.И.Пичиков</w:t>
      </w:r>
      <w:proofErr w:type="spellEnd"/>
    </w:p>
    <w:p w:rsidR="005C0CCC" w:rsidRDefault="005C0CCC" w:rsidP="005C0CCC">
      <w:pPr>
        <w:jc w:val="both"/>
        <w:rPr>
          <w:rFonts w:ascii="Times New Roman" w:eastAsia="Calibri" w:hAnsi="Times New Roman" w:cs="Times New Roman"/>
        </w:rPr>
      </w:pPr>
    </w:p>
    <w:p w:rsidR="005C0CCC" w:rsidRDefault="005C0CCC" w:rsidP="005C0CCC">
      <w:pPr>
        <w:pStyle w:val="a5"/>
        <w:tabs>
          <w:tab w:val="left" w:pos="9498"/>
        </w:tabs>
        <w:ind w:right="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Сазановского</w:t>
      </w:r>
      <w:proofErr w:type="spellEnd"/>
      <w:r>
        <w:rPr>
          <w:rFonts w:ascii="Times New Roman" w:eastAsia="Calibri" w:hAnsi="Times New Roman" w:cs="Times New Roman"/>
          <w:sz w:val="24"/>
          <w:szCs w:val="24"/>
        </w:rPr>
        <w:t xml:space="preserve"> сельсовета </w:t>
      </w:r>
    </w:p>
    <w:p w:rsidR="005C0CCC" w:rsidRDefault="005C0CCC" w:rsidP="005C0CCC">
      <w:pPr>
        <w:widowControl/>
        <w:jc w:val="both"/>
        <w:rPr>
          <w:rFonts w:ascii="Times New Roman" w:hAnsi="Times New Roman" w:cs="Times New Roman"/>
          <w:color w:val="292D24"/>
        </w:rPr>
      </w:pPr>
      <w:proofErr w:type="spellStart"/>
      <w:r>
        <w:rPr>
          <w:rFonts w:ascii="Times New Roman" w:eastAsia="Calibri" w:hAnsi="Times New Roman" w:cs="Times New Roman"/>
          <w:color w:val="292D24"/>
        </w:rPr>
        <w:t>Пристенского</w:t>
      </w:r>
      <w:proofErr w:type="spellEnd"/>
      <w:r>
        <w:rPr>
          <w:rFonts w:ascii="Times New Roman" w:eastAsia="Calibri" w:hAnsi="Times New Roman" w:cs="Times New Roman"/>
          <w:color w:val="292D24"/>
        </w:rPr>
        <w:t xml:space="preserve"> района                                                                                               </w:t>
      </w:r>
      <w:r>
        <w:rPr>
          <w:rFonts w:ascii="Times New Roman" w:eastAsia="Calibri" w:hAnsi="Times New Roman" w:cs="Times New Roman"/>
          <w:color w:val="292D24"/>
          <w:lang w:eastAsia="ru-RU"/>
        </w:rPr>
        <w:t>Ю.Н.Дубинина</w:t>
      </w:r>
    </w:p>
    <w:p w:rsidR="005C0CCC" w:rsidRDefault="005C0CCC" w:rsidP="005C0CCC">
      <w:pPr>
        <w:pStyle w:val="a3"/>
        <w:widowControl/>
        <w:spacing w:before="195" w:after="195" w:line="330" w:lineRule="atLeast"/>
        <w:jc w:val="both"/>
        <w:rPr>
          <w:rStyle w:val="StrongEmphasis"/>
          <w:b w:val="0"/>
        </w:rPr>
      </w:pPr>
    </w:p>
    <w:p w:rsidR="00E70A04" w:rsidRDefault="00E70A04"/>
    <w:sectPr w:rsidR="00E70A04" w:rsidSect="00AB5778">
      <w:pgSz w:w="11910" w:h="16840" w:code="9"/>
      <w:pgMar w:top="567" w:right="425" w:bottom="992" w:left="567"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rawingGridVerticalSpacing w:val="299"/>
  <w:displayHorizontalDrawingGridEvery w:val="2"/>
  <w:characterSpacingControl w:val="doNotCompress"/>
  <w:savePreviewPicture/>
  <w:compat/>
  <w:rsids>
    <w:rsidRoot w:val="005C0CCC"/>
    <w:rsid w:val="002039EF"/>
    <w:rsid w:val="005C0CCC"/>
    <w:rsid w:val="007630FD"/>
    <w:rsid w:val="008B1E10"/>
    <w:rsid w:val="00AB0F60"/>
    <w:rsid w:val="00AB5778"/>
    <w:rsid w:val="00AF6BD3"/>
    <w:rsid w:val="00E70A04"/>
    <w:rsid w:val="00F92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CCC"/>
    <w:pPr>
      <w:widowControl w:val="0"/>
      <w:spacing w:after="0" w:line="240" w:lineRule="auto"/>
    </w:pPr>
    <w:rPr>
      <w:rFonts w:ascii="Liberation Serif" w:eastAsia="Segoe UI" w:hAnsi="Liberation Serif" w:cs="Tahoma"/>
      <w:color w:val="000000"/>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C0CCC"/>
    <w:pPr>
      <w:spacing w:after="283" w:line="276" w:lineRule="auto"/>
      <w:contextualSpacing/>
    </w:pPr>
  </w:style>
  <w:style w:type="character" w:customStyle="1" w:styleId="a4">
    <w:name w:val="Основной текст Знак"/>
    <w:basedOn w:val="a0"/>
    <w:link w:val="a3"/>
    <w:semiHidden/>
    <w:rsid w:val="005C0CCC"/>
    <w:rPr>
      <w:rFonts w:ascii="Liberation Serif" w:eastAsia="Segoe UI" w:hAnsi="Liberation Serif" w:cs="Tahoma"/>
      <w:color w:val="000000"/>
      <w:sz w:val="24"/>
      <w:szCs w:val="24"/>
      <w:lang w:eastAsia="zh-CN" w:bidi="hi-IN"/>
    </w:rPr>
  </w:style>
  <w:style w:type="paragraph" w:styleId="a5">
    <w:name w:val="No Spacing"/>
    <w:qFormat/>
    <w:rsid w:val="005C0CCC"/>
    <w:pPr>
      <w:spacing w:after="0" w:line="240" w:lineRule="auto"/>
    </w:pPr>
    <w:rPr>
      <w:rFonts w:ascii="Calibri" w:eastAsia="Segoe UI" w:hAnsi="Calibri" w:cs="Tahoma"/>
      <w:lang w:eastAsia="ru-RU"/>
    </w:rPr>
  </w:style>
  <w:style w:type="character" w:customStyle="1" w:styleId="StrongEmphasis">
    <w:name w:val="Strong Emphasis"/>
    <w:qFormat/>
    <w:rsid w:val="005C0CCC"/>
    <w:rPr>
      <w:b/>
      <w:bCs/>
    </w:rPr>
  </w:style>
  <w:style w:type="paragraph" w:styleId="a6">
    <w:name w:val="Plain Text"/>
    <w:basedOn w:val="a"/>
    <w:link w:val="a7"/>
    <w:qFormat/>
    <w:rsid w:val="005C0CCC"/>
    <w:pPr>
      <w:widowControl/>
      <w:autoSpaceDE w:val="0"/>
      <w:autoSpaceDN w:val="0"/>
    </w:pPr>
    <w:rPr>
      <w:rFonts w:ascii="Courier New" w:eastAsia="Times New Roman" w:hAnsi="Courier New" w:cs="Times New Roman"/>
      <w:color w:val="auto"/>
      <w:sz w:val="20"/>
      <w:szCs w:val="20"/>
      <w:lang w:eastAsia="ru-RU" w:bidi="ar-SA"/>
    </w:rPr>
  </w:style>
  <w:style w:type="character" w:customStyle="1" w:styleId="a7">
    <w:name w:val="Текст Знак"/>
    <w:basedOn w:val="a0"/>
    <w:link w:val="a6"/>
    <w:qFormat/>
    <w:rsid w:val="005C0CCC"/>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09186071">
      <w:bodyDiv w:val="1"/>
      <w:marLeft w:val="0"/>
      <w:marRight w:val="0"/>
      <w:marTop w:val="0"/>
      <w:marBottom w:val="0"/>
      <w:divBdr>
        <w:top w:val="none" w:sz="0" w:space="0" w:color="auto"/>
        <w:left w:val="none" w:sz="0" w:space="0" w:color="auto"/>
        <w:bottom w:val="none" w:sz="0" w:space="0" w:color="auto"/>
        <w:right w:val="none" w:sz="0" w:space="0" w:color="auto"/>
      </w:divBdr>
    </w:div>
    <w:div w:id="178376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419</Words>
  <Characters>2393</Characters>
  <Application>Microsoft Office Word</Application>
  <DocSecurity>0</DocSecurity>
  <Lines>19</Lines>
  <Paragraphs>5</Paragraphs>
  <ScaleCrop>false</ScaleCrop>
  <Company>Grizli777</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5</cp:revision>
  <dcterms:created xsi:type="dcterms:W3CDTF">2024-07-01T12:39:00Z</dcterms:created>
  <dcterms:modified xsi:type="dcterms:W3CDTF">2024-09-24T14:14:00Z</dcterms:modified>
</cp:coreProperties>
</file>