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49" w:rsidRPr="00710749" w:rsidRDefault="00710749" w:rsidP="00710749">
      <w:pPr>
        <w:spacing w:after="0"/>
        <w:jc w:val="right"/>
        <w:rPr>
          <w:rFonts w:ascii="Times New Roman" w:hAnsi="Times New Roman" w:cs="Times New Roman"/>
        </w:rPr>
      </w:pPr>
      <w:r w:rsidRPr="00710749">
        <w:rPr>
          <w:rFonts w:ascii="Times New Roman" w:hAnsi="Times New Roman" w:cs="Times New Roman"/>
        </w:rPr>
        <w:t xml:space="preserve">        УТВЕРЖДЕНА</w:t>
      </w:r>
    </w:p>
    <w:p w:rsidR="00710749" w:rsidRPr="00710749" w:rsidRDefault="00710749" w:rsidP="00710749">
      <w:pPr>
        <w:spacing w:after="0"/>
        <w:jc w:val="right"/>
        <w:rPr>
          <w:rFonts w:ascii="Times New Roman" w:hAnsi="Times New Roman" w:cs="Times New Roman"/>
        </w:rPr>
      </w:pPr>
      <w:r w:rsidRPr="00710749">
        <w:rPr>
          <w:rFonts w:ascii="Times New Roman" w:hAnsi="Times New Roman" w:cs="Times New Roman"/>
        </w:rPr>
        <w:t>протоколом Рабочей группы по формированию</w:t>
      </w:r>
    </w:p>
    <w:p w:rsidR="00710749" w:rsidRPr="00710749" w:rsidRDefault="00710749" w:rsidP="00710749">
      <w:pPr>
        <w:spacing w:after="0"/>
        <w:jc w:val="right"/>
        <w:rPr>
          <w:rFonts w:ascii="Times New Roman" w:hAnsi="Times New Roman" w:cs="Times New Roman"/>
        </w:rPr>
      </w:pPr>
      <w:r w:rsidRPr="00710749">
        <w:rPr>
          <w:rFonts w:ascii="Times New Roman" w:hAnsi="Times New Roman" w:cs="Times New Roman"/>
        </w:rPr>
        <w:t xml:space="preserve"> технологических схем </w:t>
      </w:r>
    </w:p>
    <w:p w:rsidR="00710749" w:rsidRPr="00710749" w:rsidRDefault="00710749" w:rsidP="00710749">
      <w:pPr>
        <w:spacing w:after="0"/>
        <w:jc w:val="right"/>
        <w:rPr>
          <w:rFonts w:ascii="Times New Roman" w:hAnsi="Times New Roman" w:cs="Times New Roman"/>
        </w:rPr>
      </w:pPr>
      <w:r w:rsidRPr="00710749">
        <w:rPr>
          <w:rFonts w:ascii="Times New Roman" w:hAnsi="Times New Roman" w:cs="Times New Roman"/>
        </w:rPr>
        <w:t xml:space="preserve">по муниципальным услугам Администрации </w:t>
      </w:r>
    </w:p>
    <w:p w:rsidR="00710749" w:rsidRPr="00710749" w:rsidRDefault="00710749" w:rsidP="0071074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Сазановского</w:t>
      </w:r>
      <w:r w:rsidRPr="00710749">
        <w:rPr>
          <w:rFonts w:ascii="Times New Roman" w:hAnsi="Times New Roman" w:cs="Times New Roman"/>
        </w:rPr>
        <w:t xml:space="preserve"> сельсовета</w:t>
      </w:r>
    </w:p>
    <w:p w:rsidR="00710749" w:rsidRPr="00710749" w:rsidRDefault="00710749" w:rsidP="00710749">
      <w:pPr>
        <w:spacing w:after="0"/>
        <w:jc w:val="right"/>
        <w:rPr>
          <w:rFonts w:ascii="Times New Roman" w:hAnsi="Times New Roman" w:cs="Times New Roman"/>
        </w:rPr>
      </w:pPr>
      <w:r w:rsidRPr="007107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Пристенского района</w:t>
      </w:r>
    </w:p>
    <w:p w:rsidR="00710749" w:rsidRPr="00710749" w:rsidRDefault="00710749" w:rsidP="00710749">
      <w:pPr>
        <w:spacing w:after="0"/>
        <w:jc w:val="right"/>
        <w:rPr>
          <w:rFonts w:ascii="Times New Roman" w:hAnsi="Times New Roman" w:cs="Times New Roman"/>
        </w:rPr>
      </w:pPr>
      <w:r w:rsidRPr="007107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Курской области</w:t>
      </w:r>
    </w:p>
    <w:p w:rsidR="00710749" w:rsidRPr="00710749" w:rsidRDefault="00710749" w:rsidP="00710749">
      <w:pPr>
        <w:spacing w:after="0"/>
        <w:jc w:val="right"/>
        <w:rPr>
          <w:rFonts w:ascii="Times New Roman" w:hAnsi="Times New Roman" w:cs="Times New Roman"/>
        </w:rPr>
      </w:pPr>
      <w:r w:rsidRPr="007107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</w:rPr>
        <w:t>04</w:t>
      </w:r>
      <w:r w:rsidRPr="00710749">
        <w:rPr>
          <w:rFonts w:ascii="Times New Roman" w:hAnsi="Times New Roman" w:cs="Times New Roman"/>
        </w:rPr>
        <w:t>.04.2016 г. № 1</w:t>
      </w:r>
    </w:p>
    <w:p w:rsidR="00710749" w:rsidRPr="00710749" w:rsidRDefault="00710749" w:rsidP="00710749">
      <w:pPr>
        <w:spacing w:after="0"/>
        <w:jc w:val="right"/>
        <w:rPr>
          <w:rFonts w:ascii="Times New Roman" w:hAnsi="Times New Roman" w:cs="Times New Roman"/>
          <w:b/>
        </w:rPr>
      </w:pP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  <w:b/>
        </w:rPr>
      </w:pP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</w:rPr>
      </w:pPr>
      <w:r w:rsidRPr="00710749">
        <w:rPr>
          <w:rFonts w:ascii="Times New Roman" w:hAnsi="Times New Roman" w:cs="Times New Roman"/>
        </w:rPr>
        <w:t>ТЕХНОЛОГИЧЕСКАЯ СХЕМА</w:t>
      </w: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</w:rPr>
      </w:pPr>
      <w:r w:rsidRPr="00710749">
        <w:rPr>
          <w:rFonts w:ascii="Times New Roman" w:hAnsi="Times New Roman" w:cs="Times New Roman"/>
        </w:rPr>
        <w:t>по предоставлению муниципальной услуги</w:t>
      </w: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</w:rPr>
      </w:pPr>
      <w:r w:rsidRPr="00710749">
        <w:rPr>
          <w:rFonts w:ascii="Times New Roman" w:hAnsi="Times New Roman" w:cs="Times New Roman"/>
        </w:rPr>
        <w:t xml:space="preserve"> 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</w:t>
      </w:r>
      <w:r>
        <w:rPr>
          <w:rFonts w:ascii="Times New Roman" w:hAnsi="Times New Roman" w:cs="Times New Roman"/>
        </w:rPr>
        <w:t>Сазановского</w:t>
      </w:r>
      <w:r w:rsidRPr="00710749">
        <w:rPr>
          <w:rFonts w:ascii="Times New Roman" w:hAnsi="Times New Roman" w:cs="Times New Roman"/>
        </w:rPr>
        <w:t xml:space="preserve"> сельсовета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деятельности».</w:t>
      </w: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</w:rPr>
      </w:pP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</w:rPr>
      </w:pPr>
      <w:r w:rsidRPr="00710749">
        <w:rPr>
          <w:rFonts w:ascii="Times New Roman" w:hAnsi="Times New Roman" w:cs="Times New Roman"/>
        </w:rPr>
        <w:t>Раздел 1. «Общие сведения о государственной услуге»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4677"/>
        <w:gridCol w:w="10593"/>
      </w:tblGrid>
      <w:tr w:rsidR="00710749" w:rsidRPr="00710749" w:rsidTr="00827593">
        <w:tc>
          <w:tcPr>
            <w:tcW w:w="204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9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3327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710749" w:rsidRPr="00710749" w:rsidTr="00827593">
        <w:tc>
          <w:tcPr>
            <w:tcW w:w="204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7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3</w:t>
            </w:r>
          </w:p>
        </w:tc>
      </w:tr>
      <w:tr w:rsidR="00710749" w:rsidRPr="00710749" w:rsidTr="00827593">
        <w:tc>
          <w:tcPr>
            <w:tcW w:w="204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9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Наименование органа, предоставляющего услугу </w:t>
            </w:r>
          </w:p>
        </w:tc>
        <w:tc>
          <w:tcPr>
            <w:tcW w:w="3327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Администрация 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710749">
              <w:rPr>
                <w:rFonts w:ascii="Times New Roman" w:hAnsi="Times New Roman" w:cs="Times New Roman"/>
              </w:rPr>
              <w:t xml:space="preserve"> сельсовета Пристенского района Курской области</w:t>
            </w:r>
          </w:p>
        </w:tc>
      </w:tr>
      <w:tr w:rsidR="00710749" w:rsidRPr="00710749" w:rsidTr="00827593">
        <w:tc>
          <w:tcPr>
            <w:tcW w:w="204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9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3327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749" w:rsidRPr="00710749" w:rsidTr="00827593">
        <w:tc>
          <w:tcPr>
            <w:tcW w:w="204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69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3327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710749">
              <w:rPr>
                <w:rFonts w:ascii="Times New Roman" w:hAnsi="Times New Roman" w:cs="Times New Roman"/>
              </w:rPr>
              <w:t xml:space="preserve"> сельсовета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деятельности.</w:t>
            </w:r>
          </w:p>
        </w:tc>
      </w:tr>
      <w:tr w:rsidR="00710749" w:rsidRPr="00710749" w:rsidTr="00827593">
        <w:tc>
          <w:tcPr>
            <w:tcW w:w="204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69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3327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710749">
              <w:rPr>
                <w:rFonts w:ascii="Times New Roman" w:hAnsi="Times New Roman" w:cs="Times New Roman"/>
              </w:rPr>
              <w:t xml:space="preserve"> сельсовета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деятельности.</w:t>
            </w:r>
          </w:p>
        </w:tc>
      </w:tr>
      <w:tr w:rsidR="00710749" w:rsidRPr="00710749" w:rsidTr="00827593">
        <w:tc>
          <w:tcPr>
            <w:tcW w:w="204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69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3327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 Административный регламент </w:t>
            </w:r>
            <w:r w:rsidRPr="00710749">
              <w:rPr>
                <w:rFonts w:ascii="Times New Roman" w:hAnsi="Times New Roman" w:cs="Times New Roman"/>
                <w:bCs/>
              </w:rPr>
              <w:t>предоставления муниципальной услуги</w:t>
            </w:r>
            <w:r w:rsidRPr="00710749">
              <w:rPr>
                <w:rFonts w:ascii="Times New Roman" w:hAnsi="Times New Roman" w:cs="Times New Roman"/>
              </w:rPr>
              <w:t xml:space="preserve"> 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710749">
              <w:rPr>
                <w:rFonts w:ascii="Times New Roman" w:hAnsi="Times New Roman" w:cs="Times New Roman"/>
              </w:rPr>
              <w:t xml:space="preserve"> сельсовета гражданам для индивидуального жилищного </w:t>
            </w:r>
            <w:r w:rsidRPr="00710749">
              <w:rPr>
                <w:rFonts w:ascii="Times New Roman" w:hAnsi="Times New Roman" w:cs="Times New Roman"/>
              </w:rPr>
              <w:lastRenderedPageBreak/>
              <w:t>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749" w:rsidRPr="00710749" w:rsidTr="00827593">
        <w:tc>
          <w:tcPr>
            <w:tcW w:w="204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469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Перечень «подуслуг» </w:t>
            </w:r>
          </w:p>
        </w:tc>
        <w:tc>
          <w:tcPr>
            <w:tcW w:w="3327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710749" w:rsidRPr="00710749" w:rsidTr="00827593">
        <w:tc>
          <w:tcPr>
            <w:tcW w:w="204" w:type="pct"/>
            <w:vMerge w:val="restar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69" w:type="pct"/>
            <w:vMerge w:val="restar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327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Радиотелефонная связь</w:t>
            </w:r>
          </w:p>
        </w:tc>
      </w:tr>
      <w:tr w:rsidR="00710749" w:rsidRPr="00710749" w:rsidTr="00827593">
        <w:tc>
          <w:tcPr>
            <w:tcW w:w="204" w:type="pct"/>
            <w:vMerge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pct"/>
            <w:vMerge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7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Терминальные устройства</w:t>
            </w:r>
          </w:p>
        </w:tc>
      </w:tr>
      <w:tr w:rsidR="00710749" w:rsidRPr="00710749" w:rsidTr="00827593">
        <w:tc>
          <w:tcPr>
            <w:tcW w:w="204" w:type="pct"/>
            <w:vMerge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pct"/>
            <w:vMerge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7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Портал государственных услуг</w:t>
            </w:r>
          </w:p>
        </w:tc>
      </w:tr>
      <w:tr w:rsidR="00710749" w:rsidRPr="00710749" w:rsidTr="00827593">
        <w:tc>
          <w:tcPr>
            <w:tcW w:w="204" w:type="pct"/>
            <w:vMerge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pct"/>
            <w:vMerge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7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Официальный сайт района</w:t>
            </w:r>
          </w:p>
        </w:tc>
      </w:tr>
      <w:tr w:rsidR="00710749" w:rsidRPr="00710749" w:rsidTr="00827593">
        <w:tc>
          <w:tcPr>
            <w:tcW w:w="204" w:type="pct"/>
            <w:vMerge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pct"/>
            <w:vMerge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7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Другие способы</w:t>
            </w:r>
          </w:p>
        </w:tc>
      </w:tr>
    </w:tbl>
    <w:p w:rsidR="00710749" w:rsidRPr="00710749" w:rsidRDefault="00710749" w:rsidP="00710749">
      <w:pPr>
        <w:spacing w:after="0"/>
        <w:rPr>
          <w:rFonts w:ascii="Times New Roman" w:hAnsi="Times New Roman" w:cs="Times New Roman"/>
          <w:b/>
        </w:rPr>
      </w:pP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  <w:b/>
        </w:rPr>
      </w:pPr>
      <w:r w:rsidRPr="00710749">
        <w:rPr>
          <w:rFonts w:ascii="Times New Roman" w:hAnsi="Times New Roman" w:cs="Times New Roman"/>
          <w:b/>
        </w:rPr>
        <w:t>Раздел 2. «Общие сведения о «подуслугах»</w:t>
      </w:r>
    </w:p>
    <w:tbl>
      <w:tblPr>
        <w:tblW w:w="503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"/>
        <w:gridCol w:w="1698"/>
        <w:gridCol w:w="1131"/>
        <w:gridCol w:w="987"/>
        <w:gridCol w:w="1576"/>
        <w:gridCol w:w="1374"/>
        <w:gridCol w:w="1736"/>
        <w:gridCol w:w="942"/>
        <w:gridCol w:w="1060"/>
        <w:gridCol w:w="1221"/>
        <w:gridCol w:w="987"/>
        <w:gridCol w:w="1028"/>
        <w:gridCol w:w="1849"/>
      </w:tblGrid>
      <w:tr w:rsidR="00710749" w:rsidRPr="00710749" w:rsidTr="00827593">
        <w:tc>
          <w:tcPr>
            <w:tcW w:w="134" w:type="pct"/>
            <w:vMerge w:val="restar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0" w:type="pct"/>
            <w:vMerge w:val="restar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Наименование «подуслуги»</w:t>
            </w:r>
          </w:p>
        </w:tc>
        <w:tc>
          <w:tcPr>
            <w:tcW w:w="661" w:type="pct"/>
            <w:gridSpan w:val="2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Срок предоставления в зависимости от условий</w:t>
            </w:r>
          </w:p>
        </w:tc>
        <w:tc>
          <w:tcPr>
            <w:tcW w:w="492" w:type="pct"/>
            <w:vMerge w:val="restar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Основания отказа в приеме документов</w:t>
            </w:r>
          </w:p>
        </w:tc>
        <w:tc>
          <w:tcPr>
            <w:tcW w:w="429" w:type="pct"/>
            <w:vMerge w:val="restar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Основания отказа в предоставлении «подуслуги»</w:t>
            </w:r>
          </w:p>
        </w:tc>
        <w:tc>
          <w:tcPr>
            <w:tcW w:w="542" w:type="pct"/>
            <w:vMerge w:val="restar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Основания приостановления предоставления «подуслуги»</w:t>
            </w:r>
          </w:p>
        </w:tc>
        <w:tc>
          <w:tcPr>
            <w:tcW w:w="294" w:type="pct"/>
            <w:vMerge w:val="restar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Срок приостановления предоставления «услуги»</w:t>
            </w:r>
          </w:p>
        </w:tc>
        <w:tc>
          <w:tcPr>
            <w:tcW w:w="1020" w:type="pct"/>
            <w:gridSpan w:val="3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Плата за предоставление  «Подуслуги»</w:t>
            </w:r>
          </w:p>
        </w:tc>
        <w:tc>
          <w:tcPr>
            <w:tcW w:w="321" w:type="pct"/>
            <w:vMerge w:val="restar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Способ обращения за получением «подуслуги»</w:t>
            </w:r>
          </w:p>
        </w:tc>
        <w:tc>
          <w:tcPr>
            <w:tcW w:w="577" w:type="pct"/>
            <w:vMerge w:val="restar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Способ получения результата «подуслуги»</w:t>
            </w:r>
          </w:p>
        </w:tc>
      </w:tr>
      <w:tr w:rsidR="00710749" w:rsidRPr="00710749" w:rsidTr="00827593">
        <w:tc>
          <w:tcPr>
            <w:tcW w:w="134" w:type="pct"/>
            <w:vMerge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308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При подаче заявления по месту жительства (по месту обращения)</w:t>
            </w:r>
          </w:p>
        </w:tc>
        <w:tc>
          <w:tcPr>
            <w:tcW w:w="492" w:type="pct"/>
            <w:vMerge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vMerge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Наличие 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платы (государственной пошлины)</w:t>
            </w:r>
          </w:p>
        </w:tc>
        <w:tc>
          <w:tcPr>
            <w:tcW w:w="381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Реквизиты 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нормативного 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правового акта, являющегося основанием 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для взимания 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платы (государственной пошлины)</w:t>
            </w:r>
          </w:p>
        </w:tc>
        <w:tc>
          <w:tcPr>
            <w:tcW w:w="308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КБК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 для 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взимания 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платы (государственной пошлины), 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для МФЦ</w:t>
            </w:r>
          </w:p>
        </w:tc>
        <w:tc>
          <w:tcPr>
            <w:tcW w:w="321" w:type="pct"/>
            <w:vMerge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vMerge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749" w:rsidRPr="00710749" w:rsidTr="00827593">
        <w:tc>
          <w:tcPr>
            <w:tcW w:w="134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7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13</w:t>
            </w:r>
          </w:p>
        </w:tc>
      </w:tr>
      <w:tr w:rsidR="00710749" w:rsidRPr="00710749" w:rsidTr="00827593">
        <w:tc>
          <w:tcPr>
            <w:tcW w:w="134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107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0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«Предоставление земельных </w:t>
            </w:r>
            <w:r w:rsidRPr="00710749">
              <w:rPr>
                <w:rFonts w:ascii="Times New Roman" w:hAnsi="Times New Roman" w:cs="Times New Roman"/>
              </w:rPr>
              <w:lastRenderedPageBreak/>
              <w:t xml:space="preserve">участков, находящихся в муниципальной собственности, (или) государственная собственность на которые не разграничена, на территории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710749">
              <w:rPr>
                <w:rFonts w:ascii="Times New Roman" w:hAnsi="Times New Roman" w:cs="Times New Roman"/>
              </w:rPr>
              <w:t xml:space="preserve"> сельсовета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</w:t>
            </w:r>
            <w:r w:rsidRPr="00710749">
              <w:rPr>
                <w:rFonts w:ascii="Times New Roman" w:hAnsi="Times New Roman" w:cs="Times New Roman"/>
              </w:rPr>
              <w:lastRenderedPageBreak/>
              <w:t>(фермерским) хозяйствам его деятельности»</w:t>
            </w:r>
          </w:p>
        </w:tc>
        <w:tc>
          <w:tcPr>
            <w:tcW w:w="353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 xml:space="preserve">Общий срок </w:t>
            </w:r>
            <w:r w:rsidRPr="00710749">
              <w:rPr>
                <w:rFonts w:ascii="Times New Roman" w:hAnsi="Times New Roman" w:cs="Times New Roman"/>
              </w:rPr>
              <w:lastRenderedPageBreak/>
              <w:t xml:space="preserve">предоставления муниципальной услуги не должен превышать 30 дней со дня регистрации заявления Выдача документов, являющихся результатом предоставления услуги, осуществляется в течение 3 рабочих дней. </w:t>
            </w:r>
          </w:p>
          <w:p w:rsidR="00710749" w:rsidRPr="00710749" w:rsidRDefault="00710749" w:rsidP="00710749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710749" w:rsidRPr="00710749" w:rsidRDefault="00710749" w:rsidP="007107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 xml:space="preserve">Общий срок </w:t>
            </w:r>
            <w:r w:rsidRPr="00710749">
              <w:rPr>
                <w:rFonts w:ascii="Times New Roman" w:hAnsi="Times New Roman" w:cs="Times New Roman"/>
              </w:rPr>
              <w:lastRenderedPageBreak/>
              <w:t>предоставления услуги не должен превышать 30 дней.</w:t>
            </w:r>
            <w:r w:rsidRPr="0071074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Выдача документов, являющихся результатом предоставления услуги, осуществляется в течение 3 рабочих дней. </w:t>
            </w:r>
          </w:p>
          <w:p w:rsidR="00710749" w:rsidRPr="00710749" w:rsidRDefault="00710749" w:rsidP="00710749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 xml:space="preserve">Перечень оснований </w:t>
            </w:r>
            <w:r w:rsidRPr="00710749">
              <w:rPr>
                <w:rFonts w:ascii="Times New Roman" w:hAnsi="Times New Roman" w:cs="Times New Roman"/>
              </w:rPr>
              <w:lastRenderedPageBreak/>
              <w:t>для отказа приеме документов, необходимых для предоставления муниципальной услуги:</w:t>
            </w:r>
          </w:p>
          <w:p w:rsidR="00710749" w:rsidRPr="00710749" w:rsidRDefault="00710749" w:rsidP="00710749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left"/>
              <w:rPr>
                <w:rFonts w:ascii="Times New Roman" w:hAnsi="Times New Roman" w:cs="Times New Roman"/>
                <w:color w:val="00000A"/>
                <w:kern w:val="2"/>
                <w:lang w:eastAsia="ru-RU"/>
              </w:rPr>
            </w:pPr>
            <w:r w:rsidRPr="00710749">
              <w:rPr>
                <w:rFonts w:ascii="Times New Roman" w:hAnsi="Times New Roman" w:cs="Times New Roman"/>
                <w:color w:val="00000A"/>
                <w:kern w:val="2"/>
                <w:lang w:eastAsia="ru-RU"/>
              </w:rPr>
              <w:t>заявление о выдаче документа заполнено не полностью;</w:t>
            </w:r>
          </w:p>
          <w:p w:rsidR="00710749" w:rsidRPr="00710749" w:rsidRDefault="00710749" w:rsidP="00710749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color w:val="00000A"/>
                <w:kern w:val="2"/>
                <w:lang w:eastAsia="ru-RU"/>
              </w:rPr>
            </w:pPr>
            <w:r w:rsidRPr="00710749">
              <w:rPr>
                <w:rFonts w:ascii="Times New Roman" w:hAnsi="Times New Roman" w:cs="Times New Roman"/>
                <w:color w:val="00000A"/>
                <w:kern w:val="2"/>
                <w:lang w:eastAsia="ru-RU"/>
              </w:rPr>
              <w:t>в заявлении о выдаче документа имеются исправления и подчистки;</w:t>
            </w:r>
          </w:p>
          <w:p w:rsidR="00710749" w:rsidRPr="00710749" w:rsidRDefault="00710749" w:rsidP="00710749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color w:val="00000A"/>
                <w:kern w:val="2"/>
                <w:lang w:eastAsia="ru-RU"/>
              </w:rPr>
            </w:pPr>
            <w:r w:rsidRPr="00710749">
              <w:rPr>
                <w:rFonts w:ascii="Times New Roman" w:hAnsi="Times New Roman" w:cs="Times New Roman"/>
                <w:color w:val="00000A"/>
                <w:kern w:val="2"/>
                <w:lang w:eastAsia="ru-RU"/>
              </w:rPr>
              <w:t>заявление о выдаче документов исполнено карандашом, имеет серьезные повреждения не позволяющие истолковать его содержание.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 xml:space="preserve">Оснований для отказа в </w:t>
            </w:r>
            <w:r w:rsidRPr="00710749">
              <w:rPr>
                <w:rFonts w:ascii="Times New Roman" w:hAnsi="Times New Roman" w:cs="Times New Roman"/>
              </w:rPr>
              <w:lastRenderedPageBreak/>
              <w:t>предоставлении муниципальной услуги законодательством Российской Федерации не предусмотрено.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>Оснований для приостановлен</w:t>
            </w:r>
            <w:r w:rsidRPr="00710749">
              <w:rPr>
                <w:rFonts w:ascii="Times New Roman" w:hAnsi="Times New Roman" w:cs="Times New Roman"/>
              </w:rPr>
              <w:lastRenderedPageBreak/>
              <w:t>ия в предоставлении  муниципальной  слуги законодательством  Российской Федерации  не предусмотрено.</w:t>
            </w:r>
          </w:p>
          <w:p w:rsidR="00710749" w:rsidRPr="00710749" w:rsidRDefault="00710749" w:rsidP="00710749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gridSpan w:val="3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 Предоставление муниципальной услуги </w:t>
            </w:r>
            <w:r w:rsidRPr="00710749">
              <w:rPr>
                <w:rFonts w:ascii="Times New Roman" w:hAnsi="Times New Roman" w:cs="Times New Roman"/>
              </w:rPr>
              <w:lastRenderedPageBreak/>
              <w:t>осуществляется на безвозмездной основе.</w:t>
            </w:r>
          </w:p>
          <w:p w:rsidR="00710749" w:rsidRPr="00710749" w:rsidRDefault="00710749" w:rsidP="00710749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749">
              <w:rPr>
                <w:rFonts w:ascii="Times New Roman" w:hAnsi="Times New Roman" w:cs="Times New Roman"/>
                <w:lang w:eastAsia="en-US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  <w:p w:rsidR="00710749" w:rsidRPr="00710749" w:rsidRDefault="00710749" w:rsidP="0071074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>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и Курской области не предусмотрено</w:t>
            </w:r>
            <w:r w:rsidRPr="0071074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10749" w:rsidRPr="00710749" w:rsidRDefault="00710749" w:rsidP="00710749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lastRenderedPageBreak/>
              <w:t>территориальны</w:t>
            </w:r>
            <w:r w:rsidRPr="00710749">
              <w:rPr>
                <w:rFonts w:ascii="Times New Roman" w:hAnsi="Times New Roman" w:cs="Times New Roman"/>
                <w:color w:val="000000"/>
              </w:rPr>
              <w:lastRenderedPageBreak/>
              <w:t>й орган предоставляющий услугу, по электронной почте или на портале государственных услуг, через МФЦ</w:t>
            </w:r>
          </w:p>
        </w:tc>
        <w:tc>
          <w:tcPr>
            <w:tcW w:w="577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lastRenderedPageBreak/>
              <w:t>в территориально</w:t>
            </w:r>
            <w:r w:rsidRPr="00710749">
              <w:rPr>
                <w:rFonts w:ascii="Times New Roman" w:hAnsi="Times New Roman" w:cs="Times New Roman"/>
                <w:color w:val="000000"/>
              </w:rPr>
              <w:lastRenderedPageBreak/>
              <w:t xml:space="preserve">м органе предоставляющем услугу, на бумажном носителе; </w:t>
            </w: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>в МФЦ на бумажном носителе;</w:t>
            </w: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>через личный кабинет Портала государственных услуг</w:t>
            </w:r>
          </w:p>
        </w:tc>
      </w:tr>
    </w:tbl>
    <w:p w:rsidR="00710749" w:rsidRPr="00710749" w:rsidRDefault="00710749" w:rsidP="00710749">
      <w:pPr>
        <w:spacing w:after="0"/>
        <w:rPr>
          <w:rFonts w:ascii="Times New Roman" w:hAnsi="Times New Roman" w:cs="Times New Roman"/>
          <w:b/>
        </w:rPr>
      </w:pP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  <w:b/>
        </w:rPr>
      </w:pPr>
      <w:r w:rsidRPr="00710749">
        <w:rPr>
          <w:rFonts w:ascii="Times New Roman" w:hAnsi="Times New Roman" w:cs="Times New Roman"/>
          <w:b/>
        </w:rPr>
        <w:t>Раздел 3. «Сведения о заявителях «подуслуги»</w:t>
      </w: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5"/>
        <w:gridCol w:w="3964"/>
        <w:gridCol w:w="2339"/>
        <w:gridCol w:w="1264"/>
        <w:gridCol w:w="1622"/>
        <w:gridCol w:w="1264"/>
        <w:gridCol w:w="1866"/>
      </w:tblGrid>
      <w:tr w:rsidR="00710749" w:rsidRPr="00710749" w:rsidTr="00827593">
        <w:tc>
          <w:tcPr>
            <w:tcW w:w="17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№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42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Категории лиц, имеющих право на получение «подуслуги»</w:t>
            </w:r>
          </w:p>
        </w:tc>
        <w:tc>
          <w:tcPr>
            <w:tcW w:w="125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Документ, подтверждающий правомочие заявителя соответствующей категории на получение «подуслуги» </w:t>
            </w:r>
          </w:p>
        </w:tc>
        <w:tc>
          <w:tcPr>
            <w:tcW w:w="738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399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512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399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9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10749" w:rsidRPr="00710749" w:rsidTr="00827593">
        <w:trPr>
          <w:trHeight w:val="153"/>
        </w:trPr>
        <w:tc>
          <w:tcPr>
            <w:tcW w:w="17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8</w:t>
            </w:r>
          </w:p>
        </w:tc>
      </w:tr>
      <w:tr w:rsidR="00710749" w:rsidRPr="00710749" w:rsidTr="00827593">
        <w:tc>
          <w:tcPr>
            <w:tcW w:w="17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pct"/>
          </w:tcPr>
          <w:p w:rsidR="00710749" w:rsidRPr="00710749" w:rsidRDefault="00710749" w:rsidP="007107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lang w:eastAsia="ar-SA"/>
              </w:rPr>
              <w:t>Физические и юридические лица, либо их уполномоченные представители.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Документ, удостоверяющего личность заявителя, являющегося физическим лицом, либо личность представителя физического или юридического лица;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  <w:spacing w:val="-10"/>
              </w:rPr>
              <w:t>Документы не должны содержать подчистки либо приписки, зачерк</w:t>
            </w:r>
            <w:r w:rsidRPr="00710749">
              <w:rPr>
                <w:rFonts w:ascii="Times New Roman" w:hAnsi="Times New Roman" w:cs="Times New Roman"/>
                <w:spacing w:val="-10"/>
              </w:rPr>
              <w:softHyphen/>
              <w:t>нутые слова и иные не оговоренные в них исправления, а также се</w:t>
            </w:r>
            <w:r w:rsidRPr="00710749">
              <w:rPr>
                <w:rFonts w:ascii="Times New Roman" w:hAnsi="Times New Roman" w:cs="Times New Roman"/>
                <w:spacing w:val="-10"/>
              </w:rPr>
              <w:softHyphen/>
              <w:t>рьезных повре</w:t>
            </w:r>
            <w:r w:rsidRPr="00710749">
              <w:rPr>
                <w:rFonts w:ascii="Times New Roman" w:hAnsi="Times New Roman" w:cs="Times New Roman"/>
                <w:spacing w:val="-10"/>
              </w:rPr>
              <w:softHyphen/>
              <w:t>ждений, не позволяющих однозначно истолковать их содер</w:t>
            </w:r>
            <w:r w:rsidRPr="00710749">
              <w:rPr>
                <w:rFonts w:ascii="Times New Roman" w:hAnsi="Times New Roman" w:cs="Times New Roman"/>
                <w:spacing w:val="-10"/>
              </w:rPr>
              <w:softHyphen/>
              <w:t>жание.</w:t>
            </w:r>
          </w:p>
        </w:tc>
        <w:tc>
          <w:tcPr>
            <w:tcW w:w="399" w:type="pct"/>
          </w:tcPr>
          <w:p w:rsidR="00710749" w:rsidRPr="00710749" w:rsidRDefault="00710749" w:rsidP="00710749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Нет 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Нет 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Нет 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Нет 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0749" w:rsidRPr="00710749" w:rsidRDefault="00710749" w:rsidP="00710749">
      <w:pPr>
        <w:spacing w:after="0"/>
        <w:rPr>
          <w:rFonts w:ascii="Times New Roman" w:hAnsi="Times New Roman" w:cs="Times New Roman"/>
          <w:b/>
        </w:rPr>
      </w:pP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  <w:b/>
        </w:rPr>
      </w:pPr>
      <w:r w:rsidRPr="00710749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908"/>
        <w:gridCol w:w="4606"/>
        <w:gridCol w:w="2158"/>
        <w:gridCol w:w="2284"/>
        <w:gridCol w:w="1626"/>
        <w:gridCol w:w="1259"/>
        <w:gridCol w:w="1436"/>
      </w:tblGrid>
      <w:tr w:rsidR="00710749" w:rsidRPr="00710749" w:rsidTr="00827593">
        <w:tc>
          <w:tcPr>
            <w:tcW w:w="17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№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3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Категория документа</w:t>
            </w:r>
          </w:p>
        </w:tc>
        <w:tc>
          <w:tcPr>
            <w:tcW w:w="1456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Наименование документов, которые представляет заявитель для получения </w:t>
            </w:r>
            <w:r w:rsidRPr="00710749">
              <w:rPr>
                <w:rFonts w:ascii="Times New Roman" w:hAnsi="Times New Roman" w:cs="Times New Roman"/>
              </w:rPr>
              <w:lastRenderedPageBreak/>
              <w:t>«подуслуги»</w:t>
            </w:r>
          </w:p>
        </w:tc>
        <w:tc>
          <w:tcPr>
            <w:tcW w:w="682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 xml:space="preserve">Количество необходимых </w:t>
            </w:r>
            <w:r w:rsidRPr="00710749">
              <w:rPr>
                <w:rFonts w:ascii="Times New Roman" w:hAnsi="Times New Roman" w:cs="Times New Roman"/>
              </w:rPr>
              <w:lastRenderedPageBreak/>
              <w:t>экземпляров документа с указанием подлинник / копия</w:t>
            </w:r>
          </w:p>
        </w:tc>
        <w:tc>
          <w:tcPr>
            <w:tcW w:w="722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 xml:space="preserve">Документ, предоставляемый по </w:t>
            </w:r>
            <w:r w:rsidRPr="00710749">
              <w:rPr>
                <w:rFonts w:ascii="Times New Roman" w:hAnsi="Times New Roman" w:cs="Times New Roman"/>
              </w:rPr>
              <w:lastRenderedPageBreak/>
              <w:t>условию</w:t>
            </w:r>
          </w:p>
        </w:tc>
        <w:tc>
          <w:tcPr>
            <w:tcW w:w="513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 xml:space="preserve">Установленные требования к </w:t>
            </w:r>
            <w:r w:rsidRPr="00710749">
              <w:rPr>
                <w:rFonts w:ascii="Times New Roman" w:hAnsi="Times New Roman" w:cs="Times New Roman"/>
              </w:rPr>
              <w:lastRenderedPageBreak/>
              <w:t>документу</w:t>
            </w:r>
          </w:p>
        </w:tc>
        <w:tc>
          <w:tcPr>
            <w:tcW w:w="398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 xml:space="preserve">Форма (шаблон) </w:t>
            </w:r>
            <w:r w:rsidRPr="00710749">
              <w:rPr>
                <w:rFonts w:ascii="Times New Roman" w:hAnsi="Times New Roman" w:cs="Times New Roman"/>
              </w:rPr>
              <w:lastRenderedPageBreak/>
              <w:t>документа</w:t>
            </w:r>
          </w:p>
        </w:tc>
        <w:tc>
          <w:tcPr>
            <w:tcW w:w="454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 xml:space="preserve">Образец документа/ </w:t>
            </w:r>
            <w:r w:rsidRPr="00710749">
              <w:rPr>
                <w:rFonts w:ascii="Times New Roman" w:hAnsi="Times New Roman" w:cs="Times New Roman"/>
              </w:rPr>
              <w:lastRenderedPageBreak/>
              <w:t>заполнения документа</w:t>
            </w:r>
          </w:p>
        </w:tc>
      </w:tr>
      <w:tr w:rsidR="00710749" w:rsidRPr="00710749" w:rsidTr="00827593">
        <w:tc>
          <w:tcPr>
            <w:tcW w:w="17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03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8</w:t>
            </w:r>
          </w:p>
        </w:tc>
      </w:tr>
      <w:tr w:rsidR="00710749" w:rsidRPr="00710749" w:rsidTr="00827593">
        <w:trPr>
          <w:trHeight w:val="857"/>
        </w:trPr>
        <w:tc>
          <w:tcPr>
            <w:tcW w:w="17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Заявление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</w:tcPr>
          <w:p w:rsidR="00710749" w:rsidRPr="00710749" w:rsidRDefault="00710749" w:rsidP="007107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В случае подачи заявления лично заявитель (уполномоченный представитель) предъявляет документ, удостоверяющий личность. Если с заявлением обращается представитель заявителя, в случае необходимости предоставляется документ, удостоверяющий право (полномочия) представителя физического или юридического лица.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Заявление на предоставление муниципальной услуги при личном обращении заявителя  формируется в 1 экземпляре и подписывается заявителем.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Прилагаемые к заявлению документы, самостоятельно предоставленные заявителем, представляются в подлинниках и надлежащим образом заверенных копиях. </w:t>
            </w:r>
          </w:p>
        </w:tc>
        <w:tc>
          <w:tcPr>
            <w:tcW w:w="1236" w:type="pct"/>
            <w:gridSpan w:val="2"/>
          </w:tcPr>
          <w:p w:rsidR="00710749" w:rsidRPr="00710749" w:rsidRDefault="00710749" w:rsidP="007107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Прилагаемые к заявлению документы представляются в подлинниках и надлежащим образом заверенных копиях.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 </w:t>
            </w:r>
          </w:p>
        </w:tc>
        <w:tc>
          <w:tcPr>
            <w:tcW w:w="398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>По форме согласно приложения № 1</w:t>
            </w:r>
          </w:p>
          <w:p w:rsidR="00710749" w:rsidRPr="00710749" w:rsidRDefault="00710749" w:rsidP="00710749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-</w:t>
            </w:r>
          </w:p>
        </w:tc>
      </w:tr>
    </w:tbl>
    <w:p w:rsidR="00710749" w:rsidRPr="00710749" w:rsidRDefault="00710749" w:rsidP="00710749">
      <w:pPr>
        <w:spacing w:after="0"/>
        <w:rPr>
          <w:rFonts w:ascii="Times New Roman" w:hAnsi="Times New Roman" w:cs="Times New Roman"/>
          <w:b/>
        </w:rPr>
      </w:pP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  <w:b/>
        </w:rPr>
      </w:pPr>
      <w:r w:rsidRPr="00710749">
        <w:rPr>
          <w:rFonts w:ascii="Times New Roman" w:hAnsi="Times New Roman" w:cs="Times New Roman"/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3"/>
        <w:gridCol w:w="3187"/>
        <w:gridCol w:w="2802"/>
        <w:gridCol w:w="1274"/>
        <w:gridCol w:w="1391"/>
        <w:gridCol w:w="1210"/>
        <w:gridCol w:w="2073"/>
        <w:gridCol w:w="1118"/>
        <w:gridCol w:w="1232"/>
      </w:tblGrid>
      <w:tr w:rsidR="00710749" w:rsidRPr="00710749" w:rsidTr="00827593">
        <w:tc>
          <w:tcPr>
            <w:tcW w:w="513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Реквизиты актуальной технологической карты межведомстве</w:t>
            </w:r>
            <w:r w:rsidRPr="00710749">
              <w:rPr>
                <w:rFonts w:ascii="Times New Roman" w:hAnsi="Times New Roman" w:cs="Times New Roman"/>
              </w:rPr>
              <w:lastRenderedPageBreak/>
              <w:t>нного взаимодействия</w:t>
            </w:r>
          </w:p>
        </w:tc>
        <w:tc>
          <w:tcPr>
            <w:tcW w:w="100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88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Перечень и состав сведений, запрашиваемых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в рамках межведомственного информационного </w:t>
            </w:r>
            <w:r w:rsidRPr="00710749">
              <w:rPr>
                <w:rFonts w:ascii="Times New Roman" w:hAnsi="Times New Roman" w:cs="Times New Roman"/>
              </w:rPr>
              <w:lastRenderedPageBreak/>
              <w:t>взаимодействия</w:t>
            </w:r>
          </w:p>
        </w:tc>
        <w:tc>
          <w:tcPr>
            <w:tcW w:w="40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>Наименование органа (организации), направляю</w:t>
            </w:r>
            <w:r w:rsidRPr="00710749">
              <w:rPr>
                <w:rFonts w:ascii="Times New Roman" w:hAnsi="Times New Roman" w:cs="Times New Roman"/>
              </w:rPr>
              <w:lastRenderedPageBreak/>
              <w:t>щего(ей) межведомственный запрос</w:t>
            </w:r>
          </w:p>
        </w:tc>
        <w:tc>
          <w:tcPr>
            <w:tcW w:w="437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>Наименование органа (организации), в адрес которого(ей</w:t>
            </w:r>
            <w:r w:rsidRPr="00710749">
              <w:rPr>
                <w:rFonts w:ascii="Times New Roman" w:hAnsi="Times New Roman" w:cs="Times New Roman"/>
              </w:rPr>
              <w:lastRenderedPageBreak/>
              <w:t>) направляется  межведомственный запрос</w:t>
            </w:r>
          </w:p>
        </w:tc>
        <w:tc>
          <w:tcPr>
            <w:tcW w:w="38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  <w:lang w:val="en-US"/>
              </w:rPr>
              <w:lastRenderedPageBreak/>
              <w:t>SID</w:t>
            </w:r>
            <w:r w:rsidRPr="00710749">
              <w:rPr>
                <w:rFonts w:ascii="Times New Roman" w:hAnsi="Times New Roman" w:cs="Times New Roman"/>
              </w:rPr>
              <w:t xml:space="preserve"> электронного сервиса</w:t>
            </w:r>
          </w:p>
        </w:tc>
        <w:tc>
          <w:tcPr>
            <w:tcW w:w="65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Срок осуществления межведомственного информационного </w:t>
            </w:r>
            <w:r w:rsidRPr="00710749">
              <w:rPr>
                <w:rFonts w:ascii="Times New Roman" w:hAnsi="Times New Roman" w:cs="Times New Roman"/>
              </w:rPr>
              <w:lastRenderedPageBreak/>
              <w:t>взаимодействия</w:t>
            </w:r>
          </w:p>
        </w:tc>
        <w:tc>
          <w:tcPr>
            <w:tcW w:w="35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 xml:space="preserve">Форма (шаблон) межведомственного </w:t>
            </w:r>
            <w:r w:rsidRPr="00710749">
              <w:rPr>
                <w:rFonts w:ascii="Times New Roman" w:hAnsi="Times New Roman" w:cs="Times New Roman"/>
              </w:rPr>
              <w:lastRenderedPageBreak/>
              <w:t>запроса</w:t>
            </w:r>
          </w:p>
        </w:tc>
        <w:tc>
          <w:tcPr>
            <w:tcW w:w="387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>Образец заполнения формы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межведомственного </w:t>
            </w:r>
            <w:r w:rsidRPr="00710749">
              <w:rPr>
                <w:rFonts w:ascii="Times New Roman" w:hAnsi="Times New Roman" w:cs="Times New Roman"/>
              </w:rPr>
              <w:lastRenderedPageBreak/>
              <w:t>запроса</w:t>
            </w:r>
          </w:p>
        </w:tc>
      </w:tr>
      <w:tr w:rsidR="00710749" w:rsidRPr="00710749" w:rsidTr="00827593">
        <w:tc>
          <w:tcPr>
            <w:tcW w:w="513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0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9</w:t>
            </w:r>
          </w:p>
        </w:tc>
      </w:tr>
      <w:tr w:rsidR="00710749" w:rsidRPr="00710749" w:rsidTr="00827593">
        <w:tc>
          <w:tcPr>
            <w:tcW w:w="513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001" w:type="pct"/>
          </w:tcPr>
          <w:p w:rsidR="00710749" w:rsidRPr="00710749" w:rsidRDefault="00710749" w:rsidP="00710749">
            <w:pPr>
              <w:pStyle w:val="20"/>
              <w:numPr>
                <w:ilvl w:val="0"/>
                <w:numId w:val="3"/>
              </w:numPr>
              <w:tabs>
                <w:tab w:val="clear" w:pos="709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0749">
              <w:rPr>
                <w:rFonts w:ascii="Times New Roman" w:hAnsi="Times New Roman" w:cs="Times New Roman"/>
                <w:lang w:eastAsia="ru-RU"/>
              </w:rPr>
              <w:t>выписка из Единого государственного реестра прав на недвижимое имущество и сделок с ним на земельный участок;</w:t>
            </w:r>
          </w:p>
          <w:p w:rsidR="00710749" w:rsidRPr="00710749" w:rsidRDefault="00710749" w:rsidP="00710749">
            <w:pPr>
              <w:pStyle w:val="20"/>
              <w:numPr>
                <w:ilvl w:val="0"/>
                <w:numId w:val="3"/>
              </w:numPr>
              <w:tabs>
                <w:tab w:val="clear" w:pos="709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0749">
              <w:rPr>
                <w:rFonts w:ascii="Times New Roman" w:hAnsi="Times New Roman" w:cs="Times New Roman"/>
                <w:lang w:eastAsia="ru-RU"/>
              </w:rPr>
              <w:t>выписка из Единого государственного реестра прав на недвижимое имущество и сделок с ним на объекты капитального строительства (при наличии объектов капитального строительства на земельном участке);</w:t>
            </w:r>
          </w:p>
          <w:p w:rsidR="00710749" w:rsidRPr="00710749" w:rsidRDefault="00710749" w:rsidP="00710749">
            <w:pPr>
              <w:pStyle w:val="20"/>
              <w:numPr>
                <w:ilvl w:val="0"/>
                <w:numId w:val="3"/>
              </w:numPr>
              <w:tabs>
                <w:tab w:val="clear" w:pos="709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0749">
              <w:rPr>
                <w:rFonts w:ascii="Times New Roman" w:hAnsi="Times New Roman" w:cs="Times New Roman"/>
                <w:lang w:eastAsia="ru-RU"/>
              </w:rPr>
              <w:t>кадастровая выписка о земельном участке (кадастровый план);</w:t>
            </w:r>
          </w:p>
          <w:p w:rsidR="00710749" w:rsidRPr="00710749" w:rsidRDefault="00710749" w:rsidP="00710749">
            <w:pPr>
              <w:pStyle w:val="20"/>
              <w:numPr>
                <w:ilvl w:val="0"/>
                <w:numId w:val="3"/>
              </w:numPr>
              <w:tabs>
                <w:tab w:val="clear" w:pos="709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0749">
              <w:rPr>
                <w:rFonts w:ascii="Times New Roman" w:hAnsi="Times New Roman" w:cs="Times New Roman"/>
                <w:lang w:eastAsia="ru-RU"/>
              </w:rPr>
              <w:t>выписка из Единого государственного реестра индивидуальных предпринимателей (для индивидуальных предпринимателей);</w:t>
            </w:r>
          </w:p>
          <w:p w:rsidR="00710749" w:rsidRPr="00710749" w:rsidRDefault="00710749" w:rsidP="00710749">
            <w:pPr>
              <w:pStyle w:val="20"/>
              <w:numPr>
                <w:ilvl w:val="0"/>
                <w:numId w:val="3"/>
              </w:numPr>
              <w:tabs>
                <w:tab w:val="clear" w:pos="709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0749">
              <w:rPr>
                <w:rFonts w:ascii="Times New Roman" w:hAnsi="Times New Roman" w:cs="Times New Roman"/>
                <w:lang w:eastAsia="ru-RU"/>
              </w:rPr>
              <w:t>выписка из Единого государственного реестра юридических лиц (для юридических лиц);</w:t>
            </w:r>
          </w:p>
          <w:p w:rsidR="00710749" w:rsidRPr="00710749" w:rsidRDefault="00710749" w:rsidP="00710749">
            <w:pPr>
              <w:pStyle w:val="20"/>
              <w:numPr>
                <w:ilvl w:val="0"/>
                <w:numId w:val="3"/>
              </w:numPr>
              <w:tabs>
                <w:tab w:val="clear" w:pos="709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0749">
              <w:rPr>
                <w:rFonts w:ascii="Times New Roman" w:hAnsi="Times New Roman" w:cs="Times New Roman"/>
                <w:lang w:eastAsia="ru-RU"/>
              </w:rPr>
              <w:t xml:space="preserve">сведения об историческом назначении объектов культурного наследия, включенных в </w:t>
            </w:r>
            <w:r w:rsidRPr="00710749">
              <w:rPr>
                <w:rFonts w:ascii="Times New Roman" w:hAnsi="Times New Roman" w:cs="Times New Roman"/>
                <w:lang w:eastAsia="ru-RU"/>
              </w:rPr>
              <w:lastRenderedPageBreak/>
              <w:t>единый государственный реестр объектов культурного наследия (памятников истории и культуры) народов Российской Федерации (при наличии таких объектов на земельном участке).</w:t>
            </w:r>
          </w:p>
          <w:p w:rsidR="00710749" w:rsidRPr="00710749" w:rsidRDefault="00710749" w:rsidP="00710749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</w:tcPr>
          <w:p w:rsidR="00710749" w:rsidRPr="00710749" w:rsidRDefault="00710749" w:rsidP="00827593">
            <w:pPr>
              <w:pStyle w:val="20"/>
              <w:tabs>
                <w:tab w:val="clear" w:pos="709"/>
                <w:tab w:val="left" w:pos="1134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0749">
              <w:rPr>
                <w:rFonts w:ascii="Times New Roman" w:hAnsi="Times New Roman" w:cs="Times New Roman"/>
                <w:lang w:eastAsia="ru-RU"/>
              </w:rPr>
              <w:lastRenderedPageBreak/>
              <w:t>1) выписка из Единого государственного реестра прав на недвижимое имущество и сделок с ним на земельный участок;</w:t>
            </w:r>
          </w:p>
          <w:p w:rsidR="00710749" w:rsidRPr="00710749" w:rsidRDefault="00710749" w:rsidP="00827593">
            <w:pPr>
              <w:pStyle w:val="20"/>
              <w:tabs>
                <w:tab w:val="clear" w:pos="709"/>
                <w:tab w:val="left" w:pos="1134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0749">
              <w:rPr>
                <w:rFonts w:ascii="Times New Roman" w:hAnsi="Times New Roman" w:cs="Times New Roman"/>
                <w:lang w:eastAsia="ru-RU"/>
              </w:rPr>
              <w:t>2) выписка из Единого государственного реестра прав на недвижимое имущество и сделок с ним на объекты капитального строительства (при наличии объектов капитального строительства на земельном участке);</w:t>
            </w:r>
          </w:p>
          <w:p w:rsidR="00710749" w:rsidRPr="00710749" w:rsidRDefault="00710749" w:rsidP="00827593">
            <w:pPr>
              <w:pStyle w:val="20"/>
              <w:tabs>
                <w:tab w:val="clear" w:pos="709"/>
                <w:tab w:val="left" w:pos="1134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0749">
              <w:rPr>
                <w:rFonts w:ascii="Times New Roman" w:hAnsi="Times New Roman" w:cs="Times New Roman"/>
                <w:lang w:eastAsia="ru-RU"/>
              </w:rPr>
              <w:t>3)кадастровая выписка о земельном участке (кадастровый план);</w:t>
            </w:r>
          </w:p>
          <w:p w:rsidR="00710749" w:rsidRPr="00710749" w:rsidRDefault="00710749" w:rsidP="00827593">
            <w:pPr>
              <w:pStyle w:val="20"/>
              <w:tabs>
                <w:tab w:val="clear" w:pos="709"/>
                <w:tab w:val="left" w:pos="1134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0749">
              <w:rPr>
                <w:rFonts w:ascii="Times New Roman" w:hAnsi="Times New Roman" w:cs="Times New Roman"/>
                <w:lang w:eastAsia="ru-RU"/>
              </w:rPr>
              <w:t>4)выписка из Единого государственного реестра индивидуальных предпринимателей (для индивидуальных предпринимателей);</w:t>
            </w:r>
          </w:p>
          <w:p w:rsidR="00710749" w:rsidRPr="00710749" w:rsidRDefault="00710749" w:rsidP="00827593">
            <w:pPr>
              <w:pStyle w:val="20"/>
              <w:tabs>
                <w:tab w:val="clear" w:pos="709"/>
                <w:tab w:val="left" w:pos="1134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0749">
              <w:rPr>
                <w:rFonts w:ascii="Times New Roman" w:hAnsi="Times New Roman" w:cs="Times New Roman"/>
                <w:lang w:eastAsia="ru-RU"/>
              </w:rPr>
              <w:t>5)выписка из Единого государственного реестра юридических лиц (для юридических лиц);</w:t>
            </w:r>
          </w:p>
          <w:p w:rsidR="00710749" w:rsidRPr="00710749" w:rsidRDefault="00710749" w:rsidP="00827593">
            <w:pPr>
              <w:pStyle w:val="20"/>
              <w:tabs>
                <w:tab w:val="clear" w:pos="709"/>
                <w:tab w:val="left" w:pos="1134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0749">
              <w:rPr>
                <w:rFonts w:ascii="Times New Roman" w:hAnsi="Times New Roman" w:cs="Times New Roman"/>
                <w:lang w:eastAsia="ru-RU"/>
              </w:rPr>
              <w:t xml:space="preserve">6)сведения об историческом назначении объектов культурного </w:t>
            </w:r>
            <w:r w:rsidRPr="00710749">
              <w:rPr>
                <w:rFonts w:ascii="Times New Roman" w:hAnsi="Times New Roman" w:cs="Times New Roman"/>
                <w:lang w:eastAsia="ru-RU"/>
              </w:rPr>
              <w:lastRenderedPageBreak/>
              <w:t>наследия, включенных в единый государственный реестр объектов культурного наследия (памятников истории и культуры) народов Российской Федерации (при наличии таких объектов на земельном участке).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lastRenderedPageBreak/>
              <w:t xml:space="preserve">ОМСУ или ОБУ «МФЦ» </w:t>
            </w:r>
            <w:r w:rsidRPr="00710749">
              <w:rPr>
                <w:rFonts w:ascii="Times New Roman" w:hAnsi="Times New Roman" w:cs="Times New Roman"/>
              </w:rPr>
              <w:t xml:space="preserve">Пристенского района </w:t>
            </w:r>
          </w:p>
        </w:tc>
        <w:tc>
          <w:tcPr>
            <w:tcW w:w="437" w:type="pct"/>
          </w:tcPr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Управление Федеральной службы государственной регистрации, кадастра и картографии по Курской области (далее – Росреестр), 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  <w:bCs/>
              </w:rPr>
              <w:t xml:space="preserve">Инспекция Федеральной налоговой службы по г. Курску </w:t>
            </w:r>
            <w:r w:rsidRPr="00710749">
              <w:rPr>
                <w:rFonts w:ascii="Times New Roman" w:hAnsi="Times New Roman" w:cs="Times New Roman"/>
              </w:rPr>
              <w:t xml:space="preserve">(далее – ФНС), 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Комитет по культуре Курской области</w:t>
            </w:r>
          </w:p>
        </w:tc>
        <w:tc>
          <w:tcPr>
            <w:tcW w:w="38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0003525</w:t>
            </w: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0003564</w:t>
            </w:r>
          </w:p>
        </w:tc>
        <w:tc>
          <w:tcPr>
            <w:tcW w:w="651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 xml:space="preserve">ОМСУ или ОБУ «МФЦ» в течение трех рабочих дней с момента получения заявления, формирует и направляет запросы в государственные органы, организации, участвующие в предоставлении муниципальной услуги.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</w:t>
            </w:r>
            <w:r w:rsidRPr="00710749">
              <w:rPr>
                <w:rFonts w:ascii="Times New Roman" w:hAnsi="Times New Roman" w:cs="Times New Roman"/>
                <w:color w:val="000000"/>
              </w:rPr>
              <w:lastRenderedPageBreak/>
              <w:t>документ и (или) информацию</w:t>
            </w:r>
          </w:p>
        </w:tc>
        <w:tc>
          <w:tcPr>
            <w:tcW w:w="351" w:type="pct"/>
          </w:tcPr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Запрос осуществляется посредством</w:t>
            </w:r>
            <w:r w:rsidRPr="00710749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710749">
              <w:rPr>
                <w:rFonts w:ascii="Times New Roman" w:hAnsi="Times New Roman" w:cs="Times New Roman"/>
                <w:bCs/>
                <w:color w:val="000000"/>
              </w:rPr>
              <w:t>СМЭВ»</w:t>
            </w: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Нет 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10749" w:rsidRPr="00710749" w:rsidRDefault="00710749" w:rsidP="00710749">
      <w:pPr>
        <w:spacing w:after="0"/>
        <w:rPr>
          <w:rFonts w:ascii="Times New Roman" w:hAnsi="Times New Roman" w:cs="Times New Roman"/>
          <w:b/>
        </w:rPr>
      </w:pP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  <w:b/>
        </w:rPr>
      </w:pPr>
      <w:r w:rsidRPr="00710749">
        <w:rPr>
          <w:rFonts w:ascii="Times New Roman" w:hAnsi="Times New Roman" w:cs="Times New Roman"/>
          <w:b/>
        </w:rPr>
        <w:t>Раздел 6. Результат «подуслуги»</w:t>
      </w: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604"/>
        <w:gridCol w:w="2662"/>
        <w:gridCol w:w="2003"/>
        <w:gridCol w:w="1532"/>
        <w:gridCol w:w="1519"/>
        <w:gridCol w:w="2525"/>
        <w:gridCol w:w="1111"/>
        <w:gridCol w:w="1519"/>
      </w:tblGrid>
      <w:tr w:rsidR="00710749" w:rsidRPr="00710749" w:rsidTr="00827593">
        <w:tc>
          <w:tcPr>
            <w:tcW w:w="140" w:type="pct"/>
            <w:vMerge w:val="restar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18" w:type="pct"/>
            <w:vMerge w:val="restar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Документ/документы, являющиеся результатом «подуслуги»</w:t>
            </w:r>
          </w:p>
        </w:tc>
        <w:tc>
          <w:tcPr>
            <w:tcW w:w="836" w:type="pct"/>
            <w:vMerge w:val="restar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629" w:type="pct"/>
            <w:vMerge w:val="restar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Характеристика 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результата (положительный/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481" w:type="pct"/>
            <w:vMerge w:val="restar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Форма документа/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документов,  являющимся результатом «подуслуги»</w:t>
            </w:r>
          </w:p>
        </w:tc>
        <w:tc>
          <w:tcPr>
            <w:tcW w:w="477" w:type="pct"/>
            <w:vMerge w:val="restar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Образец документа/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документов,  являющихся результатом «подуслуги»</w:t>
            </w:r>
          </w:p>
        </w:tc>
        <w:tc>
          <w:tcPr>
            <w:tcW w:w="793" w:type="pct"/>
            <w:vMerge w:val="restar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Способ получения результата</w:t>
            </w:r>
          </w:p>
        </w:tc>
        <w:tc>
          <w:tcPr>
            <w:tcW w:w="826" w:type="pct"/>
            <w:gridSpan w:val="2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Срок хранения невостребованных заявителем результатов</w:t>
            </w:r>
          </w:p>
        </w:tc>
      </w:tr>
      <w:tr w:rsidR="00710749" w:rsidRPr="00710749" w:rsidTr="00827593">
        <w:tc>
          <w:tcPr>
            <w:tcW w:w="140" w:type="pct"/>
            <w:vMerge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  <w:vMerge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vMerge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vMerge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Merge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476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в МФЦ</w:t>
            </w:r>
          </w:p>
        </w:tc>
      </w:tr>
      <w:tr w:rsidR="00710749" w:rsidRPr="00710749" w:rsidTr="00827593">
        <w:tc>
          <w:tcPr>
            <w:tcW w:w="14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9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7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9</w:t>
            </w:r>
          </w:p>
        </w:tc>
      </w:tr>
      <w:tr w:rsidR="00710749" w:rsidRPr="00710749" w:rsidTr="00827593">
        <w:tc>
          <w:tcPr>
            <w:tcW w:w="14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-  Решение о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разграничена;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- договор купли-продажи или аренды земельного </w:t>
            </w:r>
            <w:r w:rsidRPr="00710749">
              <w:rPr>
                <w:rFonts w:ascii="Times New Roman" w:hAnsi="Times New Roman" w:cs="Times New Roman"/>
              </w:rPr>
              <w:lastRenderedPageBreak/>
              <w:t>участка для ведения личного подсобного хозяйства.</w:t>
            </w:r>
          </w:p>
        </w:tc>
        <w:tc>
          <w:tcPr>
            <w:tcW w:w="836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629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  <w:bCs/>
              </w:rPr>
              <w:t>Муниципальная услуга считается  предоставленной с момента, когда заявителю выданы либо высланы надлежащими средствами связи  документы, являющиеся результатом предоставления муниципальной услуги.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477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>Приложение №1</w:t>
            </w:r>
          </w:p>
        </w:tc>
        <w:tc>
          <w:tcPr>
            <w:tcW w:w="793" w:type="pct"/>
          </w:tcPr>
          <w:p w:rsidR="00710749" w:rsidRPr="00710749" w:rsidRDefault="00710749" w:rsidP="008275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0749">
              <w:rPr>
                <w:rFonts w:ascii="Times New Roman" w:eastAsia="Times New Roman" w:hAnsi="Times New Roman" w:cs="Times New Roman"/>
                <w:color w:val="000000"/>
              </w:rPr>
              <w:t>в территориальном органе предоставляющем услугу, на бумажном носителе;</w:t>
            </w:r>
          </w:p>
          <w:p w:rsidR="00710749" w:rsidRPr="00710749" w:rsidRDefault="00710749" w:rsidP="008275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0749" w:rsidRPr="00710749" w:rsidRDefault="00710749" w:rsidP="008275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10749">
              <w:rPr>
                <w:rFonts w:ascii="Times New Roman" w:eastAsia="Times New Roman" w:hAnsi="Times New Roman" w:cs="Times New Roman"/>
                <w:color w:val="000000"/>
              </w:rPr>
              <w:t>в МФЦ на бумажном носителе, полученном из территориального органа предоставляющего услугу;</w:t>
            </w:r>
          </w:p>
          <w:p w:rsidR="00710749" w:rsidRPr="00710749" w:rsidRDefault="00710749" w:rsidP="008275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0749" w:rsidRPr="00710749" w:rsidRDefault="00710749" w:rsidP="008275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0749" w:rsidRPr="00710749" w:rsidRDefault="00710749" w:rsidP="00827593">
            <w:pPr>
              <w:pStyle w:val="ConsPlusNormal"/>
              <w:ind w:left="78" w:firstLine="0"/>
              <w:jc w:val="both"/>
              <w:rPr>
                <w:rFonts w:ascii="Times New Roman" w:eastAsia="Batang" w:hAnsi="Times New Roman" w:cs="Times New Roman"/>
                <w:sz w:val="22"/>
                <w:szCs w:val="22"/>
                <w:lang w:eastAsia="ko-KR"/>
              </w:rPr>
            </w:pPr>
            <w:r w:rsidRPr="007107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через личный кабинет Портала </w:t>
            </w:r>
            <w:r w:rsidRPr="007107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государственных услуг.</w:t>
            </w:r>
          </w:p>
        </w:tc>
        <w:tc>
          <w:tcPr>
            <w:tcW w:w="349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476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710749" w:rsidRPr="00710749" w:rsidRDefault="00710749" w:rsidP="00710749">
      <w:pPr>
        <w:spacing w:after="0"/>
        <w:rPr>
          <w:rFonts w:ascii="Times New Roman" w:hAnsi="Times New Roman" w:cs="Times New Roman"/>
          <w:b/>
        </w:rPr>
      </w:pP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  <w:b/>
        </w:rPr>
      </w:pPr>
      <w:r w:rsidRPr="00710749">
        <w:rPr>
          <w:rFonts w:ascii="Times New Roman" w:hAnsi="Times New Roman" w:cs="Times New Roman"/>
          <w:b/>
        </w:rPr>
        <w:t>Раздел 7. «Технологические процессы предоставления «подуслуги»</w:t>
      </w: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9"/>
        <w:gridCol w:w="2602"/>
        <w:gridCol w:w="5961"/>
        <w:gridCol w:w="1700"/>
        <w:gridCol w:w="1277"/>
        <w:gridCol w:w="1430"/>
        <w:gridCol w:w="2191"/>
      </w:tblGrid>
      <w:tr w:rsidR="00710749" w:rsidRPr="00710749" w:rsidTr="00827593">
        <w:tc>
          <w:tcPr>
            <w:tcW w:w="238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№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17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Наименование процедуры процесса</w:t>
            </w:r>
          </w:p>
        </w:tc>
        <w:tc>
          <w:tcPr>
            <w:tcW w:w="1872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534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Сроки исполнения процедуры процесса</w:t>
            </w:r>
          </w:p>
        </w:tc>
        <w:tc>
          <w:tcPr>
            <w:tcW w:w="40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449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Ресурсы, необходимые для выполнения процедуры процесса</w:t>
            </w:r>
          </w:p>
        </w:tc>
        <w:tc>
          <w:tcPr>
            <w:tcW w:w="688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</w:p>
        </w:tc>
      </w:tr>
      <w:tr w:rsidR="00710749" w:rsidRPr="00710749" w:rsidTr="00827593">
        <w:tc>
          <w:tcPr>
            <w:tcW w:w="238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4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7</w:t>
            </w:r>
          </w:p>
        </w:tc>
      </w:tr>
      <w:tr w:rsidR="00710749" w:rsidRPr="00710749" w:rsidTr="00827593">
        <w:tc>
          <w:tcPr>
            <w:tcW w:w="238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1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0749">
              <w:rPr>
                <w:rFonts w:ascii="Times New Roman" w:hAnsi="Times New Roman" w:cs="Times New Roman"/>
                <w:b/>
              </w:rPr>
              <w:t>2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0749">
              <w:rPr>
                <w:rFonts w:ascii="Times New Roman" w:hAnsi="Times New Roman" w:cs="Times New Roman"/>
                <w:b/>
              </w:rPr>
              <w:t>3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0749">
              <w:rPr>
                <w:rFonts w:ascii="Times New Roman" w:hAnsi="Times New Roman" w:cs="Times New Roman"/>
                <w:b/>
              </w:rPr>
              <w:t>4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pct"/>
          </w:tcPr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074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</w:t>
            </w:r>
            <w:r w:rsidRPr="00710749">
              <w:rPr>
                <w:rFonts w:ascii="Times New Roman" w:hAnsi="Times New Roman" w:cs="Times New Roman"/>
                <w:sz w:val="22"/>
                <w:szCs w:val="22"/>
              </w:rPr>
              <w:t xml:space="preserve">рием заявления о выдачи земельных участков, находящихся в муниципальной собственности, и (или) государственная собственность на которые не разграничена, на  территории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71074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</w:t>
            </w:r>
            <w:r w:rsidRPr="007107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(фермерским) хозяйствам его деятельности.</w:t>
            </w: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0749">
              <w:rPr>
                <w:rFonts w:ascii="Times New Roman" w:hAnsi="Times New Roman" w:cs="Times New Roman"/>
                <w:sz w:val="22"/>
                <w:szCs w:val="22"/>
              </w:rPr>
              <w:t>Направление межведомственных запросов в органы, участвующие в предоставлении муниципальной услуги;</w:t>
            </w: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0749">
              <w:rPr>
                <w:rFonts w:ascii="Times New Roman" w:hAnsi="Times New Roman" w:cs="Times New Roman"/>
                <w:bCs/>
                <w:sz w:val="22"/>
                <w:szCs w:val="22"/>
              </w:rPr>
              <w:t>Принятие решения о предоставлении муниципальной услуги и оформление результатов</w:t>
            </w:r>
            <w:r w:rsidRPr="0071074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0749">
              <w:rPr>
                <w:rFonts w:ascii="Times New Roman" w:hAnsi="Times New Roman" w:cs="Times New Roman"/>
                <w:sz w:val="22"/>
                <w:szCs w:val="22"/>
              </w:rPr>
              <w:t>Выдача результатов</w:t>
            </w: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07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услуги</w:t>
            </w:r>
          </w:p>
          <w:p w:rsidR="00710749" w:rsidRPr="00710749" w:rsidRDefault="00710749" w:rsidP="00827593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pct"/>
          </w:tcPr>
          <w:p w:rsidR="00710749" w:rsidRPr="00710749" w:rsidRDefault="00710749" w:rsidP="007107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>При личном обращении, специалист ответственный за предоставление муниципальной услуги, осуществляет административную процедуру, связанную с приемом заявления, составляет 15 минут с момента обращения заявителя.</w:t>
            </w:r>
          </w:p>
          <w:p w:rsidR="00710749" w:rsidRPr="00710749" w:rsidRDefault="00710749" w:rsidP="007107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Результатом исполнения данной административной процедуры является прием документов и внесение записи в журнал входящей корреспонденции.</w:t>
            </w:r>
          </w:p>
          <w:p w:rsidR="00710749" w:rsidRPr="00710749" w:rsidRDefault="00710749" w:rsidP="007107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Фиксацией результата является регистрация заявления в журнале регистрации заявлений.</w:t>
            </w:r>
          </w:p>
          <w:p w:rsidR="00710749" w:rsidRPr="00710749" w:rsidRDefault="00710749" w:rsidP="007107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>Срок передачи заявления из ОБУ «МФЦ» в ОМСУ – в течение 1 рабочего дня после регистрации заявления в ОБУ «МФЦ».</w:t>
            </w:r>
          </w:p>
          <w:p w:rsidR="00710749" w:rsidRPr="00710749" w:rsidRDefault="00710749" w:rsidP="00710749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При получении заявления в ОМСУ или ОБУ «МФЦ» по месту жительства заявителя проверяет:</w:t>
            </w:r>
          </w:p>
          <w:p w:rsidR="00710749" w:rsidRPr="00710749" w:rsidRDefault="00710749" w:rsidP="00710749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1) наличие документов, необходимых для предоставления государственной услуги;</w:t>
            </w:r>
          </w:p>
          <w:p w:rsidR="00710749" w:rsidRPr="00710749" w:rsidRDefault="00710749" w:rsidP="00710749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2) правильность оформления заявления.</w:t>
            </w:r>
          </w:p>
          <w:p w:rsidR="00710749" w:rsidRPr="00710749" w:rsidRDefault="00710749" w:rsidP="00710749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В случае неправильного оформления заявления о предоставлении муниципальной услуги, специалистом </w:t>
            </w:r>
            <w:r w:rsidRPr="00710749">
              <w:rPr>
                <w:rFonts w:ascii="Times New Roman" w:hAnsi="Times New Roman" w:cs="Times New Roman"/>
              </w:rPr>
              <w:lastRenderedPageBreak/>
              <w:t>оказывается помощь заявителю в оформлении нового заявления;</w:t>
            </w:r>
          </w:p>
          <w:p w:rsidR="00710749" w:rsidRPr="00710749" w:rsidRDefault="00710749" w:rsidP="00710749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При получении почтой документов, необходимых для предоставления муниципальной услуги может быть отказано в случае:</w:t>
            </w:r>
          </w:p>
          <w:p w:rsidR="00710749" w:rsidRPr="00710749" w:rsidRDefault="00710749" w:rsidP="00710749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color w:val="00000A"/>
                <w:kern w:val="2"/>
                <w:lang w:eastAsia="ru-RU"/>
              </w:rPr>
            </w:pPr>
            <w:r w:rsidRPr="00710749">
              <w:rPr>
                <w:rFonts w:ascii="Times New Roman" w:hAnsi="Times New Roman" w:cs="Times New Roman"/>
                <w:color w:val="00000A"/>
                <w:kern w:val="2"/>
                <w:lang w:eastAsia="ru-RU"/>
              </w:rPr>
              <w:t>заявление о выдаче документов  заполнено не полностью;</w:t>
            </w:r>
          </w:p>
          <w:p w:rsidR="00710749" w:rsidRPr="00710749" w:rsidRDefault="00710749" w:rsidP="00710749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color w:val="00000A"/>
                <w:kern w:val="2"/>
                <w:lang w:eastAsia="ru-RU"/>
              </w:rPr>
            </w:pPr>
            <w:r w:rsidRPr="00710749">
              <w:rPr>
                <w:rFonts w:ascii="Times New Roman" w:hAnsi="Times New Roman" w:cs="Times New Roman"/>
                <w:color w:val="00000A"/>
                <w:kern w:val="2"/>
                <w:lang w:eastAsia="ru-RU"/>
              </w:rPr>
              <w:t>в заявлении о выдаче документов имеются исправления и подчистки;</w:t>
            </w:r>
          </w:p>
          <w:p w:rsidR="00710749" w:rsidRPr="00710749" w:rsidRDefault="00710749" w:rsidP="00710749">
            <w:pPr>
              <w:pStyle w:val="2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color w:val="00000A"/>
                <w:kern w:val="2"/>
                <w:lang w:eastAsia="ru-RU"/>
              </w:rPr>
            </w:pPr>
            <w:r w:rsidRPr="00710749">
              <w:rPr>
                <w:rFonts w:ascii="Times New Roman" w:hAnsi="Times New Roman" w:cs="Times New Roman"/>
                <w:color w:val="00000A"/>
                <w:kern w:val="2"/>
                <w:lang w:eastAsia="ru-RU"/>
              </w:rPr>
              <w:t>заявление о выдаче документов исполнено карандашом, имеет серьезные повреждения не позволяющие истолковать его содержание.</w:t>
            </w:r>
          </w:p>
          <w:p w:rsidR="00710749" w:rsidRPr="00710749" w:rsidRDefault="00710749" w:rsidP="00710749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4)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      </w:r>
          </w:p>
          <w:p w:rsidR="00710749" w:rsidRPr="00710749" w:rsidRDefault="00710749" w:rsidP="00710749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5) заполняет расписку о приеме (регистрации) заявления заявителя.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 xml:space="preserve">Должностное лицо Администрации </w:t>
            </w:r>
            <w:r w:rsidR="004C3FF4">
              <w:rPr>
                <w:rFonts w:ascii="Times New Roman" w:hAnsi="Times New Roman" w:cs="Times New Roman"/>
                <w:color w:val="000000"/>
              </w:rPr>
              <w:t>Сазановского</w:t>
            </w:r>
            <w:r w:rsidRPr="00710749">
              <w:rPr>
                <w:rFonts w:ascii="Times New Roman" w:hAnsi="Times New Roman" w:cs="Times New Roman"/>
                <w:color w:val="000000"/>
              </w:rPr>
              <w:t xml:space="preserve"> сельсовета Пристенского района Курской области или ОБУ «МФЦ» в течение трех </w:t>
            </w:r>
            <w:r w:rsidRPr="00710749">
              <w:rPr>
                <w:rFonts w:ascii="Times New Roman" w:hAnsi="Times New Roman" w:cs="Times New Roman"/>
              </w:rPr>
              <w:t>рабочих</w:t>
            </w:r>
            <w:r w:rsidRPr="00710749">
              <w:rPr>
                <w:rFonts w:ascii="Times New Roman" w:hAnsi="Times New Roman" w:cs="Times New Roman"/>
                <w:color w:val="000000"/>
              </w:rPr>
              <w:t xml:space="preserve"> дней с момента получения заявления, </w:t>
            </w:r>
            <w:r w:rsidRPr="00710749">
              <w:rPr>
                <w:rFonts w:ascii="Times New Roman" w:hAnsi="Times New Roman" w:cs="Times New Roman"/>
              </w:rPr>
              <w:t>формирует и направляет</w:t>
            </w:r>
            <w:r w:rsidRPr="00710749">
              <w:rPr>
                <w:rFonts w:ascii="Times New Roman" w:hAnsi="Times New Roman" w:cs="Times New Roman"/>
                <w:color w:val="000000"/>
              </w:rPr>
              <w:t xml:space="preserve"> запросы в государственные органы, организации,  участвующие в предоставлении муниципальной услуги.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ab/>
              <w:t>Направление межведомственного запроса осуществляется следующими способами: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ab/>
              <w:t>- почтовым отправлением;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ab/>
              <w:t>- курьером, под расписку;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ab/>
              <w:t>- с использованием единой системы межведомственного электронного взаимодействия;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ab/>
              <w:t>- иными способами, не противоречащими законодательству.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> </w:t>
            </w:r>
            <w:r w:rsidRPr="00710749">
              <w:rPr>
                <w:rFonts w:ascii="Times New Roman" w:hAnsi="Times New Roman" w:cs="Times New Roman"/>
                <w:color w:val="000000"/>
              </w:rPr>
              <w:tab/>
              <w:t>Отдел, предоставляющий услугу, определяет способ направления запроса и осуществляет его направление.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ab/>
              <w:t xml:space="preserve">При направлении запроса с использованием единой </w:t>
            </w:r>
            <w:r w:rsidRPr="00710749">
              <w:rPr>
                <w:rFonts w:ascii="Times New Roman" w:hAnsi="Times New Roman" w:cs="Times New Roman"/>
                <w:color w:val="000000"/>
              </w:rPr>
              <w:lastRenderedPageBreak/>
              <w:t>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ab/>
              <w:t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>Ответ на запрос регистрируется в установленном порядке.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>При получении ответа на запрос, должностное лицо Отдела, приобщает полученный ответ к документам, представленным заявителем.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>Результат административной процедуры – получение ответа на межведомственный запрос Отдела. Способ фиксации результата – регистрация ответа на межведомственный запрос в журнале учета входящей корреспонденции.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Специалист Администрации </w:t>
            </w:r>
            <w:r w:rsidR="004C3FF4">
              <w:rPr>
                <w:rFonts w:ascii="Times New Roman" w:hAnsi="Times New Roman" w:cs="Times New Roman"/>
              </w:rPr>
              <w:t>Сазановского</w:t>
            </w:r>
            <w:r w:rsidRPr="00710749">
              <w:rPr>
                <w:rFonts w:ascii="Times New Roman" w:hAnsi="Times New Roman" w:cs="Times New Roman"/>
              </w:rPr>
              <w:t xml:space="preserve"> сельсовета Пристенского района Курской области в течение пяти рабочих дней подготавливает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разграничена; - договор купли-продажи или аренды земельного участка для ведения личного подсобного хозяйства. В течение 2-х рабочих дней передает решение на утверждение Главе Администрации </w:t>
            </w:r>
            <w:r w:rsidR="004C3FF4">
              <w:rPr>
                <w:rFonts w:ascii="Times New Roman" w:hAnsi="Times New Roman" w:cs="Times New Roman"/>
              </w:rPr>
              <w:t>Сазановского</w:t>
            </w:r>
            <w:r w:rsidRPr="00710749">
              <w:rPr>
                <w:rFonts w:ascii="Times New Roman" w:hAnsi="Times New Roman" w:cs="Times New Roman"/>
              </w:rPr>
              <w:t xml:space="preserve"> сельсовета Пристенского района Курской области.</w:t>
            </w:r>
          </w:p>
          <w:p w:rsidR="00710749" w:rsidRPr="00710749" w:rsidRDefault="00710749" w:rsidP="0071074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 xml:space="preserve">Критерий принятия решения является </w:t>
            </w:r>
            <w:r w:rsidRPr="00710749">
              <w:rPr>
                <w:rFonts w:ascii="Times New Roman" w:hAnsi="Times New Roman" w:cs="Times New Roman"/>
              </w:rPr>
              <w:t>наличие права заявителя на предоставление муниципальной услуги.</w:t>
            </w:r>
          </w:p>
          <w:p w:rsidR="00710749" w:rsidRPr="00710749" w:rsidRDefault="00710749" w:rsidP="0071074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 xml:space="preserve">Результатом административной процедуры является документы утвержденные решением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Сазановского</w:t>
            </w:r>
            <w:r w:rsidRPr="00710749">
              <w:rPr>
                <w:rFonts w:ascii="Times New Roman" w:hAnsi="Times New Roman" w:cs="Times New Roman"/>
                <w:color w:val="000000"/>
              </w:rPr>
              <w:t xml:space="preserve"> сельсовета Пристенского района Курской области.</w:t>
            </w:r>
          </w:p>
          <w:p w:rsidR="00710749" w:rsidRPr="00710749" w:rsidRDefault="00710749" w:rsidP="00710749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 xml:space="preserve">Способ фиксации результата является регистрация решения Администрации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710749">
              <w:rPr>
                <w:rFonts w:ascii="Times New Roman" w:hAnsi="Times New Roman" w:cs="Times New Roman"/>
                <w:color w:val="000000"/>
              </w:rPr>
              <w:t xml:space="preserve"> сельсовета Пристенского района Курской области.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Ответственный исполнитель при наличии контактного телефона заявителя приглашает его в Администрацию</w:t>
            </w:r>
            <w:r w:rsidRPr="0071074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710749">
              <w:rPr>
                <w:rFonts w:ascii="Times New Roman" w:hAnsi="Times New Roman" w:cs="Times New Roman"/>
                <w:color w:val="000000"/>
              </w:rPr>
              <w:t xml:space="preserve"> сельсовета Пристенского района Курской области</w:t>
            </w:r>
            <w:r w:rsidRPr="00710749">
              <w:rPr>
                <w:rFonts w:ascii="Times New Roman" w:hAnsi="Times New Roman" w:cs="Times New Roman"/>
              </w:rPr>
              <w:t xml:space="preserve"> или направляет заявителю уведомление в электронной форме о принятии решения по заявлению, для получения результата муниципальной услуги.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Оригинал градостроительного плана выдается заявителю лично под роспись, в журнале регистрации градостроительных планов указываются дата и время получения.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При отсутствии контактного телефона или при неявке заявителя за результатом предоставления муниципальной услуги в течение 2 дней со дня его устного уведомления, результат предоставления муниципальной услуги передается в отдел организационной, кадровой работы и делопроизводства Администрации</w:t>
            </w:r>
            <w:r w:rsidRPr="0071074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710749">
              <w:rPr>
                <w:rFonts w:ascii="Times New Roman" w:hAnsi="Times New Roman" w:cs="Times New Roman"/>
                <w:color w:val="000000"/>
              </w:rPr>
              <w:t xml:space="preserve"> сельсовета Пристенского района Курской области</w:t>
            </w:r>
            <w:r w:rsidRPr="00710749">
              <w:rPr>
                <w:rFonts w:ascii="Times New Roman" w:hAnsi="Times New Roman" w:cs="Times New Roman"/>
              </w:rPr>
              <w:t>, которым направляется заявителю по почте заказным письмом с уведомлением.</w:t>
            </w:r>
          </w:p>
          <w:p w:rsidR="00710749" w:rsidRPr="00710749" w:rsidRDefault="00710749" w:rsidP="00710749">
            <w:pPr>
              <w:spacing w:after="0"/>
              <w:ind w:firstLine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:rsidR="00710749" w:rsidRPr="00710749" w:rsidRDefault="00710749" w:rsidP="007107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>Максимально допустимый срок осуществления административной процедуры, связанной с приемом заявления о предоставлении государственной услуги, составляет 15 минут с момента обращения заявителя.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 xml:space="preserve">В течение трех </w:t>
            </w:r>
            <w:r w:rsidRPr="00710749">
              <w:rPr>
                <w:rFonts w:ascii="Times New Roman" w:hAnsi="Times New Roman" w:cs="Times New Roman"/>
              </w:rPr>
              <w:t>рабочих</w:t>
            </w:r>
            <w:r w:rsidRPr="00710749">
              <w:rPr>
                <w:rFonts w:ascii="Times New Roman" w:hAnsi="Times New Roman" w:cs="Times New Roman"/>
                <w:color w:val="000000"/>
              </w:rPr>
              <w:t xml:space="preserve"> дней с момента получения заявления 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ОМСУ или Многофункциональном центре.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Максимальный  срок  исполнения действия составляет  три дня.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749" w:rsidRPr="00710749" w:rsidRDefault="00710749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0749">
              <w:rPr>
                <w:rFonts w:ascii="Times New Roman" w:hAnsi="Times New Roman" w:cs="Times New Roman"/>
                <w:sz w:val="22"/>
                <w:szCs w:val="22"/>
              </w:rPr>
              <w:t>Максимальный срок данной административной процедуры один  рабочий день.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>Специалист ОМСУ, (ОБУ МФЦ)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Специалист Отдела, (ОБУ МФЦ)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Специалист Администрации </w:t>
            </w:r>
            <w:r w:rsidR="004C3FF4">
              <w:rPr>
                <w:rFonts w:ascii="Times New Roman" w:hAnsi="Times New Roman" w:cs="Times New Roman"/>
              </w:rPr>
              <w:t>Сазановского</w:t>
            </w:r>
            <w:r w:rsidRPr="00710749">
              <w:rPr>
                <w:rFonts w:ascii="Times New Roman" w:hAnsi="Times New Roman" w:cs="Times New Roman"/>
              </w:rPr>
              <w:t xml:space="preserve"> сельсовета Пристенского района Курской </w:t>
            </w:r>
            <w:r w:rsidRPr="00710749"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710749">
              <w:rPr>
                <w:rFonts w:ascii="Times New Roman" w:hAnsi="Times New Roman" w:cs="Times New Roman"/>
              </w:rPr>
              <w:t xml:space="preserve"> сельсовета Пристенского района Курской области, (ОБУ МФЦ)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 xml:space="preserve">Документационное обеспечение 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>Технологическое обеспечение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>Приложение № 2</w:t>
            </w:r>
          </w:p>
        </w:tc>
      </w:tr>
    </w:tbl>
    <w:p w:rsidR="00710749" w:rsidRPr="00710749" w:rsidRDefault="00710749" w:rsidP="00710749">
      <w:pPr>
        <w:spacing w:after="0"/>
        <w:rPr>
          <w:rFonts w:ascii="Times New Roman" w:hAnsi="Times New Roman" w:cs="Times New Roman"/>
          <w:b/>
        </w:rPr>
      </w:pPr>
    </w:p>
    <w:p w:rsidR="00710749" w:rsidRPr="00710749" w:rsidRDefault="00710749" w:rsidP="00710749">
      <w:pPr>
        <w:spacing w:after="0"/>
        <w:jc w:val="center"/>
        <w:rPr>
          <w:rFonts w:ascii="Times New Roman" w:hAnsi="Times New Roman" w:cs="Times New Roman"/>
          <w:b/>
        </w:rPr>
      </w:pPr>
      <w:r w:rsidRPr="00710749">
        <w:rPr>
          <w:rFonts w:ascii="Times New Roman" w:hAnsi="Times New Roman" w:cs="Times New Roman"/>
          <w:b/>
        </w:rPr>
        <w:t>Раздел 8. «Особенности предоставления «подуслуги» в электронной форме»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137"/>
        <w:gridCol w:w="2308"/>
        <w:gridCol w:w="1375"/>
        <w:gridCol w:w="1560"/>
        <w:gridCol w:w="7164"/>
      </w:tblGrid>
      <w:tr w:rsidR="00710749" w:rsidRPr="00710749" w:rsidTr="00827593">
        <w:tc>
          <w:tcPr>
            <w:tcW w:w="746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Способ получения заявителем информации о сроках и порядке </w:t>
            </w:r>
            <w:r w:rsidRPr="00710749">
              <w:rPr>
                <w:rFonts w:ascii="Times New Roman" w:hAnsi="Times New Roman" w:cs="Times New Roman"/>
              </w:rPr>
              <w:lastRenderedPageBreak/>
              <w:t>предоставления «подуслуги»</w:t>
            </w:r>
          </w:p>
        </w:tc>
        <w:tc>
          <w:tcPr>
            <w:tcW w:w="357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>Способ записи на прием в орган</w:t>
            </w:r>
          </w:p>
        </w:tc>
        <w:tc>
          <w:tcPr>
            <w:tcW w:w="725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Способ приема и регистрации органом, предоставляющим услугу, запроса и </w:t>
            </w:r>
            <w:r w:rsidRPr="00710749">
              <w:rPr>
                <w:rFonts w:ascii="Times New Roman" w:hAnsi="Times New Roman" w:cs="Times New Roman"/>
              </w:rPr>
              <w:lastRenderedPageBreak/>
              <w:t xml:space="preserve">иных документов, необходимых для предоставления «подуслуги» </w:t>
            </w:r>
          </w:p>
        </w:tc>
        <w:tc>
          <w:tcPr>
            <w:tcW w:w="432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>Способ оплаты заявителем государстве</w:t>
            </w:r>
            <w:r w:rsidRPr="00710749">
              <w:rPr>
                <w:rFonts w:ascii="Times New Roman" w:hAnsi="Times New Roman" w:cs="Times New Roman"/>
              </w:rPr>
              <w:lastRenderedPageBreak/>
              <w:t>нной пошлины или иной платы, взимаемой за предоставление «подуслуги»</w:t>
            </w:r>
          </w:p>
        </w:tc>
        <w:tc>
          <w:tcPr>
            <w:tcW w:w="49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 xml:space="preserve">Способ получения сведений о ходе </w:t>
            </w:r>
            <w:r w:rsidRPr="00710749">
              <w:rPr>
                <w:rFonts w:ascii="Times New Roman" w:hAnsi="Times New Roman" w:cs="Times New Roman"/>
              </w:rPr>
              <w:lastRenderedPageBreak/>
              <w:t>выполнения запроса о предоставлении «подуслуги»</w:t>
            </w:r>
          </w:p>
        </w:tc>
        <w:tc>
          <w:tcPr>
            <w:tcW w:w="225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10749" w:rsidRPr="00710749" w:rsidTr="00827593">
        <w:tc>
          <w:tcPr>
            <w:tcW w:w="746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7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6</w:t>
            </w:r>
          </w:p>
        </w:tc>
      </w:tr>
      <w:tr w:rsidR="00710749" w:rsidRPr="00710749" w:rsidTr="00827593">
        <w:trPr>
          <w:trHeight w:val="138"/>
        </w:trPr>
        <w:tc>
          <w:tcPr>
            <w:tcW w:w="746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>В электронной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 xml:space="preserve">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 xml:space="preserve">Получить муниципальную услугу в электронной форме на Едином портале могут лишь зарегистрированные пользователи. </w:t>
            </w:r>
          </w:p>
          <w:p w:rsidR="00710749" w:rsidRPr="00710749" w:rsidRDefault="00710749" w:rsidP="0071074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725" w:type="pct"/>
          </w:tcPr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>Подача заявления на предоставление муниципальной услуги в электронном виде осуществляется с применением простой электронной подписи.</w:t>
            </w:r>
          </w:p>
          <w:p w:rsidR="00710749" w:rsidRPr="00710749" w:rsidRDefault="00710749" w:rsidP="007107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749">
              <w:rPr>
                <w:rFonts w:ascii="Times New Roman" w:hAnsi="Times New Roman" w:cs="Times New Roman"/>
                <w:color w:val="000000"/>
              </w:rPr>
      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      </w:r>
          </w:p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90" w:type="pct"/>
          </w:tcPr>
          <w:p w:rsidR="00710749" w:rsidRPr="00710749" w:rsidRDefault="00710749" w:rsidP="00710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10749">
              <w:rPr>
                <w:rFonts w:ascii="Times New Roman" w:hAnsi="Times New Roman" w:cs="Times New Roman"/>
              </w:rPr>
              <w:t>При помощи телефона, электронной почты  или личного посещения ОМСУ</w:t>
            </w:r>
          </w:p>
        </w:tc>
        <w:tc>
          <w:tcPr>
            <w:tcW w:w="2250" w:type="pct"/>
          </w:tcPr>
          <w:p w:rsidR="00710749" w:rsidRPr="00710749" w:rsidRDefault="00710749" w:rsidP="00710749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Жалоба подается в письменной форме на бумажном носителе или в электронной форме в Администрацию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710749">
              <w:rPr>
                <w:rFonts w:ascii="Times New Roman" w:hAnsi="Times New Roman" w:cs="Times New Roman"/>
                <w:color w:val="000000"/>
              </w:rPr>
              <w:t xml:space="preserve"> сельсовета Пристенского района Курской области</w:t>
            </w:r>
            <w:r w:rsidRPr="00710749">
              <w:rPr>
                <w:rFonts w:ascii="Times New Roman" w:hAnsi="Times New Roman" w:cs="Times New Roman"/>
              </w:rPr>
              <w:t xml:space="preserve">. Жалобы на решения, принятые Главой Администрации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710749">
              <w:rPr>
                <w:rFonts w:ascii="Times New Roman" w:hAnsi="Times New Roman" w:cs="Times New Roman"/>
                <w:color w:val="000000"/>
              </w:rPr>
              <w:t xml:space="preserve"> сельсовета Пристенского района Курской области</w:t>
            </w:r>
            <w:r w:rsidRPr="00710749">
              <w:rPr>
                <w:rFonts w:ascii="Times New Roman" w:hAnsi="Times New Roman" w:cs="Times New Roman"/>
              </w:rPr>
              <w:t xml:space="preserve">, подаются в вышестоящий орган (при его наличии) либо в случае его отсутствия рассматриваются непосредственно Главы Администрации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710749">
              <w:rPr>
                <w:rFonts w:ascii="Times New Roman" w:hAnsi="Times New Roman" w:cs="Times New Roman"/>
              </w:rPr>
              <w:t xml:space="preserve"> сельсовета Пристенского района Курской области.</w:t>
            </w:r>
          </w:p>
          <w:p w:rsidR="00710749" w:rsidRPr="00710749" w:rsidRDefault="00710749" w:rsidP="00710749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Жалоба должна содержать:</w:t>
            </w:r>
          </w:p>
          <w:p w:rsidR="00710749" w:rsidRPr="00710749" w:rsidRDefault="00710749" w:rsidP="00710749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      </w:r>
          </w:p>
          <w:p w:rsidR="00710749" w:rsidRPr="00710749" w:rsidRDefault="00710749" w:rsidP="00710749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710749" w:rsidRPr="00710749" w:rsidRDefault="00710749" w:rsidP="00710749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710749" w:rsidRPr="00710749" w:rsidRDefault="00710749" w:rsidP="00710749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 xml:space="preserve">доводы, на основании которых заявитель не согласен с решением и действием (бездействием) органа, предоставляющего </w:t>
            </w:r>
            <w:r w:rsidRPr="00710749">
              <w:rPr>
                <w:rFonts w:ascii="Times New Roman" w:hAnsi="Times New Roman" w:cs="Times New Roman"/>
              </w:rPr>
              <w:lastRenderedPageBreak/>
              <w:t>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710749" w:rsidRPr="00710749" w:rsidRDefault="00710749" w:rsidP="00710749">
            <w:pPr>
              <w:pStyle w:val="materialtext1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10749">
              <w:rPr>
                <w:sz w:val="22"/>
                <w:szCs w:val="22"/>
              </w:rPr>
              <w:t>Под обращением, жалобой заявитель ставит личную подпись и дату.</w:t>
            </w:r>
          </w:p>
          <w:p w:rsidR="00710749" w:rsidRPr="00710749" w:rsidRDefault="00710749" w:rsidP="007107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(при подаче жалобы в электронном виде указанные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требуется):</w:t>
            </w:r>
          </w:p>
          <w:p w:rsidR="00710749" w:rsidRPr="00710749" w:rsidRDefault="00710749" w:rsidP="0071074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а) оформленная в соответствии с законодательством Российской Федерации доверенность (для физических лиц);</w:t>
            </w:r>
          </w:p>
          <w:p w:rsidR="00710749" w:rsidRPr="00710749" w:rsidRDefault="00710749" w:rsidP="0071074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  <w:p w:rsidR="00710749" w:rsidRPr="00710749" w:rsidRDefault="00710749" w:rsidP="007107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Жалоба в письменной форме может быть также направлена по почте.</w:t>
            </w:r>
          </w:p>
          <w:p w:rsidR="00710749" w:rsidRPr="00710749" w:rsidRDefault="00710749" w:rsidP="007107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10749" w:rsidRPr="00710749" w:rsidRDefault="00710749" w:rsidP="007107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В электронном виде жалоба может быть подана заявителем посредством:</w:t>
            </w:r>
          </w:p>
          <w:p w:rsidR="00710749" w:rsidRPr="00710749" w:rsidRDefault="00710749" w:rsidP="0071074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а) официального сайта Администрации, в информационно-телекоммуникационной сети "Интернет";</w:t>
            </w:r>
          </w:p>
          <w:p w:rsidR="00710749" w:rsidRPr="00710749" w:rsidRDefault="00710749" w:rsidP="0071074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r w:rsidRPr="00710749">
              <w:rPr>
                <w:rFonts w:ascii="Times New Roman" w:hAnsi="Times New Roman" w:cs="Times New Roman"/>
              </w:rPr>
              <w:t>б) единого портала;</w:t>
            </w:r>
          </w:p>
          <w:p w:rsidR="00710749" w:rsidRPr="00710749" w:rsidRDefault="00710749" w:rsidP="0071074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0" w:name="P72"/>
            <w:bookmarkEnd w:id="0"/>
            <w:r w:rsidRPr="00710749">
              <w:rPr>
                <w:rFonts w:ascii="Times New Roman" w:hAnsi="Times New Roman" w:cs="Times New Roman"/>
              </w:rPr>
      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</w:t>
            </w:r>
            <w:r w:rsidRPr="00710749">
              <w:rPr>
                <w:rFonts w:ascii="Times New Roman" w:hAnsi="Times New Roman" w:cs="Times New Roman"/>
              </w:rPr>
              <w:lastRenderedPageBreak/>
              <w:t>использованием информационно-телекоммуникационной сети "Интернет".</w:t>
            </w:r>
          </w:p>
          <w:p w:rsidR="00710749" w:rsidRPr="00710749" w:rsidRDefault="00710749" w:rsidP="00710749">
            <w:pPr>
              <w:pStyle w:val="3"/>
              <w:spacing w:before="0" w:after="0"/>
              <w:rPr>
                <w:sz w:val="22"/>
                <w:szCs w:val="22"/>
              </w:rPr>
            </w:pPr>
            <w:r w:rsidRPr="00710749">
              <w:rPr>
                <w:sz w:val="22"/>
                <w:szCs w:val="22"/>
              </w:rPr>
              <w:t xml:space="preserve">Жалоба,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ОМСУ в порядке и сроки, которые установлены соглашением о взаимодействии между многофункциональным центром и Администрацией </w:t>
            </w:r>
            <w:r>
              <w:t>Сазановского</w:t>
            </w:r>
            <w:r w:rsidRPr="00710749">
              <w:rPr>
                <w:color w:val="000000"/>
                <w:sz w:val="22"/>
                <w:szCs w:val="22"/>
              </w:rPr>
              <w:t xml:space="preserve"> сельсовета Пристенского района Курской области</w:t>
            </w:r>
            <w:r w:rsidRPr="00710749">
              <w:rPr>
                <w:sz w:val="22"/>
                <w:szCs w:val="22"/>
              </w:rPr>
              <w:t>, но не позднее следующего рабочего дня со дня поступления жалобы.</w:t>
            </w:r>
          </w:p>
          <w:p w:rsidR="00710749" w:rsidRPr="00710749" w:rsidRDefault="00710749" w:rsidP="0071074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0749" w:rsidRPr="00710749" w:rsidRDefault="00710749" w:rsidP="00710749">
      <w:pPr>
        <w:spacing w:after="0"/>
        <w:rPr>
          <w:rFonts w:ascii="Times New Roman" w:hAnsi="Times New Roman" w:cs="Times New Roman"/>
          <w:b/>
        </w:rPr>
      </w:pPr>
    </w:p>
    <w:p w:rsidR="00C206D8" w:rsidRPr="00710749" w:rsidRDefault="00C206D8" w:rsidP="00710749">
      <w:pPr>
        <w:spacing w:after="0"/>
        <w:rPr>
          <w:rFonts w:ascii="Times New Roman" w:hAnsi="Times New Roman" w:cs="Times New Roman"/>
        </w:rPr>
      </w:pPr>
    </w:p>
    <w:sectPr w:rsidR="00C206D8" w:rsidRPr="00710749" w:rsidSect="009F7AD2">
      <w:headerReference w:type="default" r:id="rId7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816" w:rsidRDefault="00961816" w:rsidP="00606FE2">
      <w:pPr>
        <w:spacing w:after="0" w:line="240" w:lineRule="auto"/>
      </w:pPr>
      <w:r>
        <w:separator/>
      </w:r>
    </w:p>
  </w:endnote>
  <w:endnote w:type="continuationSeparator" w:id="1">
    <w:p w:rsidR="00961816" w:rsidRDefault="00961816" w:rsidP="0060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816" w:rsidRDefault="00961816" w:rsidP="00606FE2">
      <w:pPr>
        <w:spacing w:after="0" w:line="240" w:lineRule="auto"/>
      </w:pPr>
      <w:r>
        <w:separator/>
      </w:r>
    </w:p>
  </w:footnote>
  <w:footnote w:type="continuationSeparator" w:id="1">
    <w:p w:rsidR="00961816" w:rsidRDefault="00961816" w:rsidP="0060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D2" w:rsidRDefault="00151857">
    <w:pPr>
      <w:pStyle w:val="a4"/>
      <w:jc w:val="center"/>
    </w:pPr>
    <w:r>
      <w:fldChar w:fldCharType="begin"/>
    </w:r>
    <w:r w:rsidR="00C206D8">
      <w:instrText xml:space="preserve"> PAGE   \* MERGEFORMAT </w:instrText>
    </w:r>
    <w:r>
      <w:fldChar w:fldCharType="separate"/>
    </w:r>
    <w:r w:rsidR="004C3FF4">
      <w:rPr>
        <w:noProof/>
      </w:rPr>
      <w:t>2</w:t>
    </w:r>
    <w:r>
      <w:fldChar w:fldCharType="end"/>
    </w:r>
  </w:p>
  <w:p w:rsidR="009F7AD2" w:rsidRDefault="009618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164"/>
    <w:multiLevelType w:val="hybridMultilevel"/>
    <w:tmpl w:val="836662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34406D0"/>
    <w:multiLevelType w:val="hybridMultilevel"/>
    <w:tmpl w:val="0E6EF31E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>
    <w:nsid w:val="4C5E7D93"/>
    <w:multiLevelType w:val="hybridMultilevel"/>
    <w:tmpl w:val="952C48F4"/>
    <w:lvl w:ilvl="0" w:tplc="4ADA1DF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24F2"/>
    <w:rsid w:val="00151857"/>
    <w:rsid w:val="001D24F2"/>
    <w:rsid w:val="004C3FF4"/>
    <w:rsid w:val="00606FE2"/>
    <w:rsid w:val="00710749"/>
    <w:rsid w:val="00877EEE"/>
    <w:rsid w:val="00961816"/>
    <w:rsid w:val="00C2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24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materialtext1">
    <w:name w:val="material_text1"/>
    <w:basedOn w:val="a"/>
    <w:rsid w:val="001D24F2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1D24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Calibri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D24F2"/>
    <w:rPr>
      <w:rFonts w:ascii="Arial" w:eastAsia="Times New Roman" w:hAnsi="Arial" w:cs="Calibri"/>
      <w:sz w:val="20"/>
      <w:szCs w:val="20"/>
    </w:rPr>
  </w:style>
  <w:style w:type="paragraph" w:customStyle="1" w:styleId="3">
    <w:name w:val="Обычный (веб)3"/>
    <w:basedOn w:val="a"/>
    <w:rsid w:val="001D24F2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1D24F2"/>
    <w:pPr>
      <w:suppressAutoHyphens/>
      <w:spacing w:after="0" w:line="240" w:lineRule="auto"/>
      <w:ind w:left="720" w:firstLine="709"/>
      <w:contextualSpacing/>
      <w:jc w:val="both"/>
    </w:pPr>
    <w:rPr>
      <w:rFonts w:ascii="Calibri" w:eastAsia="Times New Roman" w:hAnsi="Calibri" w:cs="Calibri"/>
      <w:lang w:eastAsia="zh-CN"/>
    </w:rPr>
  </w:style>
  <w:style w:type="paragraph" w:customStyle="1" w:styleId="10">
    <w:name w:val="Без интервала1"/>
    <w:rsid w:val="001D24F2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zh-CN"/>
    </w:rPr>
  </w:style>
  <w:style w:type="paragraph" w:styleId="a4">
    <w:name w:val="header"/>
    <w:basedOn w:val="a"/>
    <w:link w:val="a5"/>
    <w:uiPriority w:val="99"/>
    <w:unhideWhenUsed/>
    <w:rsid w:val="001D2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D24F2"/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1D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710749"/>
    <w:pPr>
      <w:suppressAutoHyphens/>
      <w:spacing w:after="0" w:line="240" w:lineRule="auto"/>
      <w:ind w:left="720" w:firstLine="709"/>
      <w:contextualSpacing/>
      <w:jc w:val="both"/>
    </w:pPr>
    <w:rPr>
      <w:rFonts w:ascii="Calibri" w:eastAsia="Times New Roman" w:hAnsi="Calibri" w:cs="Calibri"/>
      <w:lang w:eastAsia="zh-CN"/>
    </w:rPr>
  </w:style>
  <w:style w:type="paragraph" w:customStyle="1" w:styleId="20">
    <w:name w:val="Без интервала2"/>
    <w:rsid w:val="00710749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3832</Words>
  <Characters>21844</Characters>
  <Application>Microsoft Office Word</Application>
  <DocSecurity>0</DocSecurity>
  <Lines>182</Lines>
  <Paragraphs>51</Paragraphs>
  <ScaleCrop>false</ScaleCrop>
  <Company/>
  <LinksUpToDate>false</LinksUpToDate>
  <CharactersWithSpaces>25625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4</cp:revision>
  <dcterms:created xsi:type="dcterms:W3CDTF">2017-09-05T09:59:00Z</dcterms:created>
  <dcterms:modified xsi:type="dcterms:W3CDTF">2017-09-05T12:39:00Z</dcterms:modified>
</cp:coreProperties>
</file>