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D13" w:rsidRDefault="00470D13" w:rsidP="00470D13">
      <w:pPr>
        <w:pStyle w:val="ConsPlusTitle"/>
        <w:widowControl/>
        <w:jc w:val="center"/>
      </w:pPr>
      <w:r>
        <w:t xml:space="preserve">АДМИНИСТРАЦИЯ САЗАНОВСКОГО СЕЛЬСОВЕТА </w:t>
      </w:r>
    </w:p>
    <w:p w:rsidR="00470D13" w:rsidRDefault="00470D13" w:rsidP="00470D13">
      <w:pPr>
        <w:pStyle w:val="ConsPlusTitle"/>
        <w:widowControl/>
        <w:jc w:val="center"/>
      </w:pPr>
      <w:r>
        <w:t>ПРИСТЕНСКОГО РАЙОНА КУРСКОЙ ОБЛАСТИ</w:t>
      </w:r>
    </w:p>
    <w:p w:rsidR="00470D13" w:rsidRDefault="00470D13" w:rsidP="00470D13">
      <w:pPr>
        <w:pStyle w:val="ConsPlusTitle"/>
        <w:widowControl/>
        <w:jc w:val="center"/>
      </w:pPr>
    </w:p>
    <w:p w:rsidR="00470D13" w:rsidRDefault="00470D13" w:rsidP="00470D13">
      <w:pPr>
        <w:pStyle w:val="ConsPlusTitle"/>
        <w:widowControl/>
        <w:jc w:val="center"/>
      </w:pPr>
      <w:r>
        <w:t xml:space="preserve">ПОСТАНОВЛЕНИЕ </w:t>
      </w:r>
    </w:p>
    <w:p w:rsidR="00470D13" w:rsidRDefault="00470D13" w:rsidP="00470D13">
      <w:pPr>
        <w:pStyle w:val="ConsPlusTitle"/>
        <w:widowControl/>
        <w:jc w:val="center"/>
      </w:pPr>
      <w:r>
        <w:t xml:space="preserve">от   16 мая  </w:t>
      </w:r>
      <w:smartTag w:uri="urn:schemas-microsoft-com:office:smarttags" w:element="metricconverter">
        <w:smartTagPr>
          <w:attr w:name="ProductID" w:val="2014 г"/>
        </w:smartTagPr>
        <w:r>
          <w:t>2014 г</w:t>
        </w:r>
      </w:smartTag>
      <w:r>
        <w:t>. N 38</w:t>
      </w:r>
    </w:p>
    <w:p w:rsidR="00470D13" w:rsidRDefault="00470D13" w:rsidP="00470D13">
      <w:pPr>
        <w:pStyle w:val="ConsPlusTitle"/>
        <w:widowControl/>
        <w:jc w:val="center"/>
      </w:pPr>
    </w:p>
    <w:p w:rsidR="00470D13" w:rsidRDefault="00470D13" w:rsidP="00470D13">
      <w:pPr>
        <w:rPr>
          <w:rFonts w:ascii="Arial" w:hAnsi="Arial" w:cs="Arial"/>
          <w:b/>
        </w:rPr>
      </w:pPr>
      <w:r>
        <w:rPr>
          <w:rFonts w:ascii="Arial" w:hAnsi="Arial" w:cs="Arial"/>
          <w:b/>
        </w:rPr>
        <w:t>«О внесении изменений в постановление администрации Сазановского сельсовета Пристенского района Курской области №02 от 22.01.2013 года «</w:t>
      </w:r>
      <w:r>
        <w:rPr>
          <w:rFonts w:ascii="Arial" w:hAnsi="Arial" w:cs="Arial"/>
          <w:b/>
          <w:color w:val="000000"/>
        </w:rPr>
        <w:t xml:space="preserve">Об утверждении муниципальной Программы «Энергосбережение и повышение энергетической эффективности </w:t>
      </w:r>
      <w:r>
        <w:rPr>
          <w:rFonts w:ascii="Arial" w:hAnsi="Arial" w:cs="Arial"/>
          <w:b/>
        </w:rPr>
        <w:t xml:space="preserve">Сазановского сельсовета Пристенского района </w:t>
      </w:r>
      <w:r>
        <w:rPr>
          <w:rFonts w:ascii="Arial" w:hAnsi="Arial" w:cs="Arial"/>
          <w:b/>
          <w:color w:val="000000"/>
        </w:rPr>
        <w:t xml:space="preserve">Курской области на период  2013 – 2015 годы и на перспективу до 2020 года» </w:t>
      </w:r>
    </w:p>
    <w:p w:rsidR="00470D13" w:rsidRDefault="00470D13" w:rsidP="00470D13">
      <w:pPr>
        <w:pStyle w:val="ConsPlusNormal0"/>
        <w:widowControl/>
        <w:ind w:firstLine="540"/>
        <w:jc w:val="both"/>
      </w:pPr>
    </w:p>
    <w:p w:rsidR="00470D13" w:rsidRDefault="00470D13" w:rsidP="00470D13">
      <w:pPr>
        <w:pStyle w:val="ConsPlusNormal0"/>
        <w:widowControl/>
        <w:ind w:firstLine="540"/>
        <w:jc w:val="both"/>
      </w:pPr>
    </w:p>
    <w:p w:rsidR="00470D13" w:rsidRDefault="00470D13" w:rsidP="00470D13">
      <w:pPr>
        <w:pStyle w:val="ConsPlusNormal0"/>
        <w:widowControl/>
        <w:ind w:firstLine="540"/>
        <w:jc w:val="both"/>
      </w:pPr>
      <w:r>
        <w:t>В связи с вступлением в силу Федерального закона от 03.02.2014 года №1-ФЗ «О приостановлении действия абзаца четвертого пункта 2 статьи 179 БК РФ» администрация  Сазановского сельсовета Пристенского района Курской области постановляет:</w:t>
      </w:r>
    </w:p>
    <w:p w:rsidR="00470D13" w:rsidRDefault="00470D13" w:rsidP="00470D13">
      <w:pPr>
        <w:pStyle w:val="ConsPlusNormal0"/>
        <w:widowControl/>
        <w:ind w:firstLine="540"/>
        <w:jc w:val="both"/>
      </w:pPr>
    </w:p>
    <w:p w:rsidR="00470D13" w:rsidRDefault="00470D13" w:rsidP="00470D13">
      <w:pPr>
        <w:pStyle w:val="ConsPlusNormal0"/>
        <w:widowControl/>
        <w:ind w:firstLine="540"/>
        <w:jc w:val="both"/>
      </w:pPr>
      <w:r>
        <w:t>1. Внести следующие изменения в  постановление администрации Сазановского сельсовета Пристенского района Курской области №02 от 22.01.2013 года «</w:t>
      </w:r>
      <w:r>
        <w:rPr>
          <w:color w:val="000000"/>
        </w:rPr>
        <w:t xml:space="preserve">Об утверждении муниципальной Программы «Энергосбережение и повышение энергетической эффективности </w:t>
      </w:r>
      <w:r>
        <w:t xml:space="preserve">Сазановского сельсовета Пристенского района </w:t>
      </w:r>
      <w:r>
        <w:rPr>
          <w:color w:val="000000"/>
        </w:rPr>
        <w:t>Курской области на период  2013 – 2015 годы и на перспективу до 2020 года»</w:t>
      </w:r>
      <w:r>
        <w:t>:</w:t>
      </w:r>
    </w:p>
    <w:p w:rsidR="00470D13" w:rsidRDefault="00470D13" w:rsidP="00470D13">
      <w:pPr>
        <w:pStyle w:val="ConsPlusNormal0"/>
        <w:widowControl/>
        <w:ind w:firstLine="540"/>
        <w:jc w:val="both"/>
      </w:pPr>
      <w:r>
        <w:t>- приложение №5 к постановлению администрации Сазановского сельсовета Пристенского района Курской области №02 от 22.01.2013 года «</w:t>
      </w:r>
      <w:r>
        <w:rPr>
          <w:color w:val="000000"/>
        </w:rPr>
        <w:t xml:space="preserve">Об утверждении муниципальной Программы «Энергосбережение и повышение энергетической эффективности </w:t>
      </w:r>
      <w:r>
        <w:t xml:space="preserve">Сазановского сельсовета Пристенского района </w:t>
      </w:r>
      <w:r>
        <w:rPr>
          <w:color w:val="000000"/>
        </w:rPr>
        <w:t>Курской области на период  2013 – 2015 годы и на перспективу до 2020 года» читать в новой редакции согласно приложению №1.</w:t>
      </w:r>
    </w:p>
    <w:p w:rsidR="00470D13" w:rsidRDefault="00470D13" w:rsidP="00470D13">
      <w:pPr>
        <w:pStyle w:val="ConsPlusNormal0"/>
        <w:widowControl/>
        <w:ind w:firstLine="540"/>
        <w:jc w:val="both"/>
      </w:pPr>
      <w:r>
        <w:t>2. Настоящее постановление вступает в силу после его обнародования и распространяется на правоотношения, возникшие с 01.01.2014.</w:t>
      </w:r>
    </w:p>
    <w:p w:rsidR="00470D13" w:rsidRDefault="00470D13" w:rsidP="00470D13">
      <w:pPr>
        <w:pStyle w:val="ConsPlusNormal0"/>
        <w:widowControl/>
        <w:ind w:firstLine="540"/>
        <w:jc w:val="both"/>
      </w:pPr>
      <w:r>
        <w:t>3. Контроль за исполнением настоящего постановления возложить на заместителя главы администрации Сазановского сельсовета Пристенского района Курской области Фефелову Г.В..</w:t>
      </w:r>
    </w:p>
    <w:p w:rsidR="00470D13" w:rsidRDefault="00470D13" w:rsidP="00470D13">
      <w:pPr>
        <w:pStyle w:val="ConsPlusNormal0"/>
        <w:widowControl/>
        <w:ind w:firstLine="540"/>
        <w:jc w:val="both"/>
      </w:pPr>
    </w:p>
    <w:p w:rsidR="00470D13" w:rsidRDefault="00470D13" w:rsidP="00470D13">
      <w:pPr>
        <w:pStyle w:val="ConsPlusNormal0"/>
        <w:widowControl/>
        <w:ind w:firstLine="0"/>
      </w:pPr>
    </w:p>
    <w:p w:rsidR="00470D13" w:rsidRDefault="00470D13" w:rsidP="00470D13">
      <w:pPr>
        <w:pStyle w:val="ConsPlusNormal0"/>
        <w:widowControl/>
        <w:ind w:firstLine="0"/>
      </w:pPr>
      <w:r>
        <w:t>Глава Сазановского сельсовета</w:t>
      </w:r>
    </w:p>
    <w:p w:rsidR="00470D13" w:rsidRDefault="00470D13" w:rsidP="00470D13">
      <w:pPr>
        <w:pStyle w:val="ConsPlusNormal0"/>
        <w:widowControl/>
        <w:ind w:firstLine="0"/>
      </w:pPr>
      <w:r>
        <w:t>Пристенского района Курской области                                     А.Н.Берлизев</w:t>
      </w:r>
    </w:p>
    <w:p w:rsidR="00470D13" w:rsidRDefault="00470D13" w:rsidP="00470D13">
      <w:pPr>
        <w:pStyle w:val="ConsPlusNormal0"/>
        <w:widowControl/>
        <w:ind w:firstLine="0"/>
      </w:pPr>
    </w:p>
    <w:p w:rsidR="00470D13" w:rsidRDefault="00470D13" w:rsidP="00470D13">
      <w:pPr>
        <w:pStyle w:val="ConsPlusNormal0"/>
        <w:widowControl/>
        <w:ind w:firstLine="0"/>
      </w:pPr>
    </w:p>
    <w:p w:rsidR="00470D13" w:rsidRDefault="00470D13" w:rsidP="00470D13">
      <w:pPr>
        <w:pStyle w:val="ConsPlusNormal0"/>
        <w:widowControl/>
        <w:ind w:firstLine="0"/>
      </w:pPr>
    </w:p>
    <w:p w:rsidR="00470D13" w:rsidRDefault="00470D13" w:rsidP="00470D13">
      <w:pPr>
        <w:pStyle w:val="ConsPlusNormal0"/>
        <w:widowControl/>
        <w:ind w:firstLine="0"/>
      </w:pPr>
    </w:p>
    <w:p w:rsidR="00470D13" w:rsidRDefault="00470D13" w:rsidP="00470D13">
      <w:pPr>
        <w:pStyle w:val="ConsPlusNormal0"/>
        <w:widowControl/>
        <w:ind w:firstLine="0"/>
      </w:pPr>
    </w:p>
    <w:p w:rsidR="00470D13" w:rsidRDefault="00470D13" w:rsidP="00470D13">
      <w:pPr>
        <w:pStyle w:val="ConsPlusNormal0"/>
        <w:widowControl/>
        <w:ind w:firstLine="0"/>
      </w:pPr>
    </w:p>
    <w:p w:rsidR="00470D13" w:rsidRDefault="00470D13" w:rsidP="00470D13">
      <w:pPr>
        <w:pStyle w:val="ConsPlusNormal0"/>
        <w:widowControl/>
        <w:ind w:firstLine="0"/>
      </w:pPr>
    </w:p>
    <w:p w:rsidR="00470D13" w:rsidRDefault="00470D13" w:rsidP="00470D13">
      <w:pPr>
        <w:ind w:firstLine="426"/>
        <w:rPr>
          <w:sz w:val="28"/>
          <w:szCs w:val="28"/>
        </w:rPr>
      </w:pPr>
    </w:p>
    <w:p w:rsidR="00470D13" w:rsidRDefault="00470D13" w:rsidP="00470D13">
      <w:pPr>
        <w:ind w:firstLine="426"/>
        <w:rPr>
          <w:sz w:val="28"/>
          <w:szCs w:val="28"/>
        </w:rPr>
      </w:pPr>
    </w:p>
    <w:p w:rsidR="00470D13" w:rsidRDefault="00470D13" w:rsidP="00470D13">
      <w:pPr>
        <w:ind w:firstLine="426"/>
        <w:rPr>
          <w:sz w:val="28"/>
          <w:szCs w:val="28"/>
        </w:rPr>
      </w:pPr>
    </w:p>
    <w:p w:rsidR="00470D13" w:rsidRDefault="00470D13" w:rsidP="00470D13">
      <w:pPr>
        <w:ind w:firstLine="426"/>
        <w:rPr>
          <w:sz w:val="28"/>
          <w:szCs w:val="28"/>
        </w:rPr>
      </w:pPr>
    </w:p>
    <w:p w:rsidR="00470D13" w:rsidRDefault="00470D13" w:rsidP="00470D13">
      <w:pPr>
        <w:ind w:firstLine="426"/>
        <w:rPr>
          <w:sz w:val="28"/>
          <w:szCs w:val="28"/>
        </w:rPr>
      </w:pPr>
    </w:p>
    <w:p w:rsidR="00470D13" w:rsidRDefault="00470D13" w:rsidP="00470D13">
      <w:pPr>
        <w:ind w:firstLine="426"/>
        <w:rPr>
          <w:sz w:val="28"/>
          <w:szCs w:val="28"/>
        </w:rPr>
      </w:pPr>
    </w:p>
    <w:p w:rsidR="00470D13" w:rsidRDefault="00470D13" w:rsidP="00470D13">
      <w:pPr>
        <w:ind w:firstLine="426"/>
        <w:rPr>
          <w:sz w:val="28"/>
          <w:szCs w:val="28"/>
        </w:rPr>
      </w:pPr>
    </w:p>
    <w:p w:rsidR="00470D13" w:rsidRDefault="00470D13" w:rsidP="00470D13">
      <w:pPr>
        <w:ind w:firstLine="426"/>
        <w:rPr>
          <w:sz w:val="28"/>
          <w:szCs w:val="28"/>
        </w:rPr>
      </w:pPr>
    </w:p>
    <w:p w:rsidR="00470D13" w:rsidRDefault="00470D13" w:rsidP="00470D13">
      <w:pPr>
        <w:ind w:firstLine="426"/>
        <w:rPr>
          <w:sz w:val="28"/>
          <w:szCs w:val="28"/>
        </w:rPr>
      </w:pPr>
    </w:p>
    <w:p w:rsidR="00470D13" w:rsidRDefault="00470D13" w:rsidP="00470D13">
      <w:pPr>
        <w:ind w:firstLine="426"/>
        <w:rPr>
          <w:sz w:val="28"/>
          <w:szCs w:val="28"/>
        </w:rPr>
      </w:pPr>
    </w:p>
    <w:p w:rsidR="00470D13" w:rsidRDefault="00470D13" w:rsidP="00470D13">
      <w:pPr>
        <w:ind w:firstLine="426"/>
        <w:rPr>
          <w:sz w:val="28"/>
          <w:szCs w:val="28"/>
        </w:rPr>
      </w:pPr>
    </w:p>
    <w:p w:rsidR="00470D13" w:rsidRDefault="00470D13" w:rsidP="00470D13">
      <w:pPr>
        <w:ind w:firstLine="426"/>
        <w:rPr>
          <w:sz w:val="28"/>
          <w:szCs w:val="28"/>
        </w:rPr>
      </w:pPr>
    </w:p>
    <w:p w:rsidR="00470D13" w:rsidRDefault="00470D13" w:rsidP="00470D13">
      <w:pPr>
        <w:ind w:firstLine="426"/>
        <w:rPr>
          <w:sz w:val="28"/>
          <w:szCs w:val="28"/>
        </w:rPr>
      </w:pPr>
    </w:p>
    <w:p w:rsidR="00470D13" w:rsidRDefault="00470D13" w:rsidP="00470D13">
      <w:pPr>
        <w:ind w:firstLine="426"/>
        <w:rPr>
          <w:sz w:val="28"/>
          <w:szCs w:val="28"/>
        </w:rPr>
      </w:pPr>
    </w:p>
    <w:p w:rsidR="00470D13" w:rsidRDefault="00470D13" w:rsidP="00470D13">
      <w:pPr>
        <w:rPr>
          <w:b/>
          <w:bCs/>
          <w:caps/>
          <w:color w:val="000000"/>
          <w:sz w:val="28"/>
          <w:szCs w:val="28"/>
        </w:rPr>
        <w:sectPr w:rsidR="00470D13" w:rsidSect="00BA59A5">
          <w:pgSz w:w="11906" w:h="16838"/>
          <w:pgMar w:top="1134" w:right="850" w:bottom="1134" w:left="1701" w:header="708" w:footer="708" w:gutter="0"/>
          <w:cols w:space="720"/>
        </w:sectPr>
      </w:pPr>
    </w:p>
    <w:p w:rsidR="00470D13" w:rsidRDefault="00470D13" w:rsidP="00470D13">
      <w:pPr>
        <w:shd w:val="clear" w:color="auto" w:fill="FFFFFF"/>
        <w:ind w:right="-18"/>
        <w:jc w:val="right"/>
        <w:rPr>
          <w:b/>
          <w:bCs/>
          <w:caps/>
          <w:color w:val="000000"/>
          <w:sz w:val="28"/>
          <w:szCs w:val="28"/>
        </w:rPr>
      </w:pPr>
      <w:r>
        <w:rPr>
          <w:b/>
          <w:bCs/>
          <w:caps/>
          <w:color w:val="000000"/>
          <w:sz w:val="28"/>
          <w:szCs w:val="28"/>
        </w:rPr>
        <w:lastRenderedPageBreak/>
        <w:t>П</w:t>
      </w:r>
      <w:r>
        <w:rPr>
          <w:b/>
          <w:bCs/>
          <w:color w:val="000000"/>
          <w:sz w:val="28"/>
          <w:szCs w:val="28"/>
        </w:rPr>
        <w:t xml:space="preserve">риложение </w:t>
      </w:r>
      <w:r>
        <w:rPr>
          <w:b/>
          <w:bCs/>
          <w:caps/>
          <w:color w:val="000000"/>
          <w:sz w:val="28"/>
          <w:szCs w:val="28"/>
        </w:rPr>
        <w:t>5</w:t>
      </w:r>
    </w:p>
    <w:p w:rsidR="00470D13" w:rsidRDefault="00470D13" w:rsidP="00470D13">
      <w:pPr>
        <w:jc w:val="right"/>
        <w:rPr>
          <w:b/>
          <w:sz w:val="28"/>
          <w:szCs w:val="28"/>
        </w:rPr>
      </w:pPr>
    </w:p>
    <w:p w:rsidR="00470D13" w:rsidRDefault="00470D13" w:rsidP="00470D13">
      <w:pPr>
        <w:suppressAutoHyphens/>
        <w:ind w:firstLine="709"/>
        <w:jc w:val="center"/>
        <w:rPr>
          <w:b/>
          <w:bCs/>
          <w:sz w:val="28"/>
          <w:szCs w:val="28"/>
        </w:rPr>
      </w:pPr>
      <w:r>
        <w:rPr>
          <w:b/>
          <w:bCs/>
          <w:sz w:val="28"/>
          <w:szCs w:val="28"/>
        </w:rPr>
        <w:t>ОБЪЕМЫ И ИСТОЧНИКИ ФИНАНСИРОВАНИЯ ПРОГРАММЫ САЗАНОВСКОГО СЕЛЬСОВЕТА ПРИСТЕНСКОГО РАЙОНА КУРСКОЙ ОБЛАСТИ ПО ГОДАМ, ТЫС. РУБ.</w:t>
      </w:r>
    </w:p>
    <w:p w:rsidR="00470D13" w:rsidRDefault="00470D13" w:rsidP="00470D13">
      <w:pPr>
        <w:suppressAutoHyphens/>
        <w:ind w:firstLine="709"/>
        <w:jc w:val="center"/>
        <w:rPr>
          <w:b/>
          <w:bCs/>
          <w:sz w:val="28"/>
          <w:szCs w:val="28"/>
        </w:rPr>
      </w:pPr>
    </w:p>
    <w:tbl>
      <w:tblPr>
        <w:tblW w:w="15560" w:type="dxa"/>
        <w:tblInd w:w="93" w:type="dxa"/>
        <w:tblLook w:val="04A0"/>
      </w:tblPr>
      <w:tblGrid>
        <w:gridCol w:w="960"/>
        <w:gridCol w:w="3880"/>
        <w:gridCol w:w="960"/>
        <w:gridCol w:w="960"/>
        <w:gridCol w:w="960"/>
        <w:gridCol w:w="960"/>
        <w:gridCol w:w="960"/>
        <w:gridCol w:w="960"/>
        <w:gridCol w:w="960"/>
        <w:gridCol w:w="960"/>
        <w:gridCol w:w="960"/>
        <w:gridCol w:w="960"/>
        <w:gridCol w:w="1120"/>
      </w:tblGrid>
      <w:tr w:rsidR="00470D13" w:rsidTr="00E47D70">
        <w:trPr>
          <w:trHeight w:val="885"/>
        </w:trPr>
        <w:tc>
          <w:tcPr>
            <w:tcW w:w="960" w:type="dxa"/>
            <w:vMerge w:val="restart"/>
            <w:tcBorders>
              <w:top w:val="single" w:sz="4" w:space="0" w:color="auto"/>
              <w:left w:val="single" w:sz="4" w:space="0" w:color="auto"/>
              <w:bottom w:val="single" w:sz="4" w:space="0" w:color="auto"/>
              <w:right w:val="single" w:sz="4" w:space="0" w:color="auto"/>
            </w:tcBorders>
            <w:vAlign w:val="bottom"/>
            <w:hideMark/>
          </w:tcPr>
          <w:p w:rsidR="00470D13" w:rsidRDefault="00470D13" w:rsidP="00E47D70">
            <w:pPr>
              <w:rPr>
                <w:rFonts w:ascii="Times New Roman" w:eastAsia="Times New Roman" w:hAnsi="Times New Roman"/>
                <w:color w:val="000000"/>
                <w:sz w:val="24"/>
                <w:szCs w:val="24"/>
              </w:rPr>
            </w:pPr>
            <w:r>
              <w:rPr>
                <w:color w:val="000000"/>
              </w:rPr>
              <w:t>№ п/п</w:t>
            </w:r>
          </w:p>
        </w:tc>
        <w:tc>
          <w:tcPr>
            <w:tcW w:w="3880" w:type="dxa"/>
            <w:vMerge w:val="restart"/>
            <w:tcBorders>
              <w:top w:val="single" w:sz="4" w:space="0" w:color="auto"/>
              <w:left w:val="single" w:sz="4" w:space="0" w:color="auto"/>
              <w:bottom w:val="single" w:sz="4" w:space="0" w:color="auto"/>
              <w:right w:val="single" w:sz="4" w:space="0" w:color="auto"/>
            </w:tcBorders>
            <w:vAlign w:val="bottom"/>
            <w:hideMark/>
          </w:tcPr>
          <w:p w:rsidR="00470D13" w:rsidRDefault="00470D13" w:rsidP="00E47D70">
            <w:pPr>
              <w:rPr>
                <w:rFonts w:ascii="Times New Roman" w:eastAsia="Times New Roman" w:hAnsi="Times New Roman"/>
                <w:color w:val="000000"/>
                <w:sz w:val="24"/>
                <w:szCs w:val="24"/>
              </w:rPr>
            </w:pPr>
            <w:r>
              <w:rPr>
                <w:color w:val="000000"/>
              </w:rPr>
              <w:t>Источник финансирования</w:t>
            </w:r>
          </w:p>
        </w:tc>
        <w:tc>
          <w:tcPr>
            <w:tcW w:w="10720" w:type="dxa"/>
            <w:gridSpan w:val="11"/>
            <w:tcBorders>
              <w:top w:val="single" w:sz="4" w:space="0" w:color="auto"/>
              <w:left w:val="nil"/>
              <w:bottom w:val="single" w:sz="4" w:space="0" w:color="auto"/>
              <w:right w:val="single" w:sz="4" w:space="0" w:color="000000"/>
            </w:tcBorders>
            <w:vAlign w:val="bottom"/>
            <w:hideMark/>
          </w:tcPr>
          <w:p w:rsidR="00470D13" w:rsidRDefault="00470D13" w:rsidP="00E47D70">
            <w:pPr>
              <w:jc w:val="center"/>
              <w:rPr>
                <w:rFonts w:ascii="Times New Roman" w:eastAsia="Times New Roman" w:hAnsi="Times New Roman"/>
                <w:color w:val="000000"/>
                <w:sz w:val="24"/>
                <w:szCs w:val="24"/>
              </w:rPr>
            </w:pPr>
            <w:r>
              <w:rPr>
                <w:color w:val="000000"/>
              </w:rPr>
              <w:t>По годам</w:t>
            </w:r>
          </w:p>
        </w:tc>
      </w:tr>
      <w:tr w:rsidR="00470D13" w:rsidTr="00E47D70">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rPr>
                <w:rFonts w:ascii="Times New Roman" w:eastAsia="Times New Roman" w:hAnsi="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rPr>
                <w:rFonts w:ascii="Times New Roman" w:eastAsia="Times New Roman" w:hAnsi="Times New Roman"/>
                <w:color w:val="000000"/>
                <w:sz w:val="24"/>
                <w:szCs w:val="24"/>
              </w:rPr>
            </w:pPr>
          </w:p>
        </w:tc>
        <w:tc>
          <w:tcPr>
            <w:tcW w:w="960" w:type="dxa"/>
            <w:tcBorders>
              <w:top w:val="nil"/>
              <w:left w:val="nil"/>
              <w:bottom w:val="single" w:sz="4" w:space="0" w:color="auto"/>
              <w:right w:val="single" w:sz="4" w:space="0" w:color="auto"/>
            </w:tcBorders>
            <w:vAlign w:val="bottom"/>
            <w:hideMark/>
          </w:tcPr>
          <w:p w:rsidR="00470D13" w:rsidRDefault="00470D13" w:rsidP="00E47D70">
            <w:pPr>
              <w:jc w:val="right"/>
              <w:rPr>
                <w:rFonts w:ascii="Times New Roman" w:eastAsia="Times New Roman" w:hAnsi="Times New Roman"/>
                <w:color w:val="000000"/>
                <w:sz w:val="24"/>
                <w:szCs w:val="24"/>
              </w:rPr>
            </w:pPr>
            <w:r>
              <w:rPr>
                <w:color w:val="000000"/>
              </w:rPr>
              <w:t>2011</w:t>
            </w:r>
          </w:p>
        </w:tc>
        <w:tc>
          <w:tcPr>
            <w:tcW w:w="960" w:type="dxa"/>
            <w:tcBorders>
              <w:top w:val="nil"/>
              <w:left w:val="nil"/>
              <w:bottom w:val="single" w:sz="4" w:space="0" w:color="auto"/>
              <w:right w:val="single" w:sz="4" w:space="0" w:color="auto"/>
            </w:tcBorders>
            <w:vAlign w:val="bottom"/>
            <w:hideMark/>
          </w:tcPr>
          <w:p w:rsidR="00470D13" w:rsidRDefault="00470D13" w:rsidP="00E47D70">
            <w:pPr>
              <w:jc w:val="right"/>
              <w:rPr>
                <w:rFonts w:ascii="Times New Roman" w:eastAsia="Times New Roman" w:hAnsi="Times New Roman"/>
                <w:color w:val="000000"/>
                <w:sz w:val="24"/>
                <w:szCs w:val="24"/>
              </w:rPr>
            </w:pPr>
            <w:r>
              <w:rPr>
                <w:color w:val="000000"/>
              </w:rPr>
              <w:t>2012</w:t>
            </w:r>
          </w:p>
        </w:tc>
        <w:tc>
          <w:tcPr>
            <w:tcW w:w="960" w:type="dxa"/>
            <w:tcBorders>
              <w:top w:val="nil"/>
              <w:left w:val="nil"/>
              <w:bottom w:val="single" w:sz="4" w:space="0" w:color="auto"/>
              <w:right w:val="single" w:sz="4" w:space="0" w:color="auto"/>
            </w:tcBorders>
            <w:vAlign w:val="bottom"/>
            <w:hideMark/>
          </w:tcPr>
          <w:p w:rsidR="00470D13" w:rsidRDefault="00470D13" w:rsidP="00E47D70">
            <w:pPr>
              <w:jc w:val="right"/>
              <w:rPr>
                <w:rFonts w:ascii="Times New Roman" w:eastAsia="Times New Roman" w:hAnsi="Times New Roman"/>
                <w:color w:val="000000"/>
                <w:sz w:val="24"/>
                <w:szCs w:val="24"/>
              </w:rPr>
            </w:pPr>
            <w:r>
              <w:rPr>
                <w:color w:val="000000"/>
              </w:rPr>
              <w:t>2013</w:t>
            </w:r>
          </w:p>
        </w:tc>
        <w:tc>
          <w:tcPr>
            <w:tcW w:w="960" w:type="dxa"/>
            <w:tcBorders>
              <w:top w:val="nil"/>
              <w:left w:val="nil"/>
              <w:bottom w:val="single" w:sz="4" w:space="0" w:color="auto"/>
              <w:right w:val="single" w:sz="4" w:space="0" w:color="auto"/>
            </w:tcBorders>
            <w:vAlign w:val="bottom"/>
            <w:hideMark/>
          </w:tcPr>
          <w:p w:rsidR="00470D13" w:rsidRDefault="00470D13" w:rsidP="00E47D70">
            <w:pPr>
              <w:jc w:val="right"/>
              <w:rPr>
                <w:rFonts w:ascii="Times New Roman" w:eastAsia="Times New Roman" w:hAnsi="Times New Roman"/>
                <w:color w:val="000000"/>
                <w:sz w:val="24"/>
                <w:szCs w:val="24"/>
              </w:rPr>
            </w:pPr>
            <w:r>
              <w:rPr>
                <w:color w:val="000000"/>
              </w:rPr>
              <w:t>2014</w:t>
            </w:r>
          </w:p>
        </w:tc>
        <w:tc>
          <w:tcPr>
            <w:tcW w:w="960" w:type="dxa"/>
            <w:tcBorders>
              <w:top w:val="nil"/>
              <w:left w:val="nil"/>
              <w:bottom w:val="single" w:sz="4" w:space="0" w:color="auto"/>
              <w:right w:val="single" w:sz="4" w:space="0" w:color="auto"/>
            </w:tcBorders>
            <w:vAlign w:val="bottom"/>
            <w:hideMark/>
          </w:tcPr>
          <w:p w:rsidR="00470D13" w:rsidRDefault="00470D13" w:rsidP="00E47D70">
            <w:pPr>
              <w:jc w:val="right"/>
              <w:rPr>
                <w:rFonts w:ascii="Times New Roman" w:eastAsia="Times New Roman" w:hAnsi="Times New Roman"/>
                <w:color w:val="000000"/>
                <w:sz w:val="24"/>
                <w:szCs w:val="24"/>
              </w:rPr>
            </w:pPr>
            <w:r>
              <w:rPr>
                <w:color w:val="000000"/>
              </w:rPr>
              <w:t>2015</w:t>
            </w:r>
          </w:p>
        </w:tc>
        <w:tc>
          <w:tcPr>
            <w:tcW w:w="960" w:type="dxa"/>
            <w:tcBorders>
              <w:top w:val="nil"/>
              <w:left w:val="nil"/>
              <w:bottom w:val="single" w:sz="4" w:space="0" w:color="auto"/>
              <w:right w:val="single" w:sz="4" w:space="0" w:color="auto"/>
            </w:tcBorders>
            <w:vAlign w:val="bottom"/>
            <w:hideMark/>
          </w:tcPr>
          <w:p w:rsidR="00470D13" w:rsidRDefault="00470D13" w:rsidP="00E47D70">
            <w:pPr>
              <w:jc w:val="right"/>
              <w:rPr>
                <w:rFonts w:ascii="Times New Roman" w:eastAsia="Times New Roman" w:hAnsi="Times New Roman"/>
                <w:color w:val="000000"/>
                <w:sz w:val="24"/>
                <w:szCs w:val="24"/>
              </w:rPr>
            </w:pPr>
            <w:r>
              <w:rPr>
                <w:color w:val="000000"/>
              </w:rPr>
              <w:t>2016</w:t>
            </w:r>
          </w:p>
        </w:tc>
        <w:tc>
          <w:tcPr>
            <w:tcW w:w="960" w:type="dxa"/>
            <w:tcBorders>
              <w:top w:val="nil"/>
              <w:left w:val="nil"/>
              <w:bottom w:val="single" w:sz="4" w:space="0" w:color="auto"/>
              <w:right w:val="single" w:sz="4" w:space="0" w:color="auto"/>
            </w:tcBorders>
            <w:vAlign w:val="bottom"/>
            <w:hideMark/>
          </w:tcPr>
          <w:p w:rsidR="00470D13" w:rsidRDefault="00470D13" w:rsidP="00E47D70">
            <w:pPr>
              <w:jc w:val="right"/>
              <w:rPr>
                <w:rFonts w:ascii="Times New Roman" w:eastAsia="Times New Roman" w:hAnsi="Times New Roman"/>
                <w:color w:val="000000"/>
                <w:sz w:val="24"/>
                <w:szCs w:val="24"/>
              </w:rPr>
            </w:pPr>
            <w:r>
              <w:rPr>
                <w:color w:val="000000"/>
              </w:rPr>
              <w:t>2017</w:t>
            </w:r>
          </w:p>
        </w:tc>
        <w:tc>
          <w:tcPr>
            <w:tcW w:w="960" w:type="dxa"/>
            <w:tcBorders>
              <w:top w:val="nil"/>
              <w:left w:val="nil"/>
              <w:bottom w:val="single" w:sz="4" w:space="0" w:color="auto"/>
              <w:right w:val="single" w:sz="4" w:space="0" w:color="auto"/>
            </w:tcBorders>
            <w:vAlign w:val="bottom"/>
            <w:hideMark/>
          </w:tcPr>
          <w:p w:rsidR="00470D13" w:rsidRDefault="00470D13" w:rsidP="00E47D70">
            <w:pPr>
              <w:jc w:val="right"/>
              <w:rPr>
                <w:rFonts w:ascii="Times New Roman" w:eastAsia="Times New Roman" w:hAnsi="Times New Roman"/>
                <w:color w:val="000000"/>
                <w:sz w:val="24"/>
                <w:szCs w:val="24"/>
              </w:rPr>
            </w:pPr>
            <w:r>
              <w:rPr>
                <w:color w:val="000000"/>
              </w:rPr>
              <w:t>2018</w:t>
            </w:r>
          </w:p>
        </w:tc>
        <w:tc>
          <w:tcPr>
            <w:tcW w:w="960" w:type="dxa"/>
            <w:tcBorders>
              <w:top w:val="nil"/>
              <w:left w:val="nil"/>
              <w:bottom w:val="single" w:sz="4" w:space="0" w:color="auto"/>
              <w:right w:val="single" w:sz="4" w:space="0" w:color="auto"/>
            </w:tcBorders>
            <w:vAlign w:val="bottom"/>
            <w:hideMark/>
          </w:tcPr>
          <w:p w:rsidR="00470D13" w:rsidRDefault="00470D13" w:rsidP="00E47D70">
            <w:pPr>
              <w:jc w:val="right"/>
              <w:rPr>
                <w:rFonts w:ascii="Times New Roman" w:eastAsia="Times New Roman" w:hAnsi="Times New Roman"/>
                <w:color w:val="000000"/>
                <w:sz w:val="24"/>
                <w:szCs w:val="24"/>
              </w:rPr>
            </w:pPr>
            <w:r>
              <w:rPr>
                <w:color w:val="000000"/>
              </w:rPr>
              <w:t>2019</w:t>
            </w:r>
          </w:p>
        </w:tc>
        <w:tc>
          <w:tcPr>
            <w:tcW w:w="960" w:type="dxa"/>
            <w:tcBorders>
              <w:top w:val="nil"/>
              <w:left w:val="nil"/>
              <w:bottom w:val="single" w:sz="4" w:space="0" w:color="auto"/>
              <w:right w:val="single" w:sz="4" w:space="0" w:color="auto"/>
            </w:tcBorders>
            <w:vAlign w:val="bottom"/>
            <w:hideMark/>
          </w:tcPr>
          <w:p w:rsidR="00470D13" w:rsidRDefault="00470D13" w:rsidP="00E47D70">
            <w:pPr>
              <w:jc w:val="right"/>
              <w:rPr>
                <w:rFonts w:ascii="Times New Roman" w:eastAsia="Times New Roman" w:hAnsi="Times New Roman"/>
                <w:color w:val="000000"/>
                <w:sz w:val="24"/>
                <w:szCs w:val="24"/>
              </w:rPr>
            </w:pPr>
            <w:r>
              <w:rPr>
                <w:color w:val="000000"/>
              </w:rPr>
              <w:t>2020</w:t>
            </w:r>
          </w:p>
        </w:tc>
        <w:tc>
          <w:tcPr>
            <w:tcW w:w="1120" w:type="dxa"/>
            <w:tcBorders>
              <w:top w:val="nil"/>
              <w:left w:val="nil"/>
              <w:bottom w:val="single" w:sz="4" w:space="0" w:color="auto"/>
              <w:right w:val="single" w:sz="4" w:space="0" w:color="auto"/>
            </w:tcBorders>
            <w:vAlign w:val="bottom"/>
            <w:hideMark/>
          </w:tcPr>
          <w:p w:rsidR="00470D13" w:rsidRDefault="00470D13" w:rsidP="00E47D70">
            <w:pPr>
              <w:rPr>
                <w:rFonts w:ascii="Times New Roman" w:eastAsia="Times New Roman" w:hAnsi="Times New Roman"/>
                <w:color w:val="000000"/>
                <w:sz w:val="24"/>
                <w:szCs w:val="24"/>
              </w:rPr>
            </w:pPr>
            <w:r>
              <w:rPr>
                <w:color w:val="000000"/>
              </w:rPr>
              <w:t>Всего</w:t>
            </w:r>
          </w:p>
        </w:tc>
      </w:tr>
      <w:tr w:rsidR="00470D13" w:rsidTr="00E47D70">
        <w:trPr>
          <w:trHeight w:val="630"/>
        </w:trPr>
        <w:tc>
          <w:tcPr>
            <w:tcW w:w="960" w:type="dxa"/>
            <w:tcBorders>
              <w:top w:val="nil"/>
              <w:left w:val="single" w:sz="4" w:space="0" w:color="auto"/>
              <w:bottom w:val="single" w:sz="4" w:space="0" w:color="auto"/>
              <w:right w:val="single" w:sz="4" w:space="0" w:color="auto"/>
            </w:tcBorders>
            <w:vAlign w:val="bottom"/>
            <w:hideMark/>
          </w:tcPr>
          <w:p w:rsidR="00470D13" w:rsidRDefault="00470D13" w:rsidP="00E47D70">
            <w:pPr>
              <w:jc w:val="right"/>
              <w:rPr>
                <w:rFonts w:ascii="Times New Roman" w:eastAsia="Times New Roman" w:hAnsi="Times New Roman"/>
                <w:color w:val="000000"/>
                <w:sz w:val="24"/>
                <w:szCs w:val="24"/>
              </w:rPr>
            </w:pPr>
            <w:r>
              <w:rPr>
                <w:color w:val="000000"/>
              </w:rPr>
              <w:t>1</w:t>
            </w:r>
          </w:p>
        </w:tc>
        <w:tc>
          <w:tcPr>
            <w:tcW w:w="3880" w:type="dxa"/>
            <w:tcBorders>
              <w:top w:val="nil"/>
              <w:left w:val="nil"/>
              <w:bottom w:val="single" w:sz="4" w:space="0" w:color="auto"/>
              <w:right w:val="single" w:sz="4" w:space="0" w:color="auto"/>
            </w:tcBorders>
            <w:vAlign w:val="bottom"/>
            <w:hideMark/>
          </w:tcPr>
          <w:p w:rsidR="00470D13" w:rsidRDefault="00470D13" w:rsidP="00E47D70">
            <w:pPr>
              <w:rPr>
                <w:rFonts w:ascii="Times New Roman" w:eastAsia="Times New Roman" w:hAnsi="Times New Roman"/>
                <w:color w:val="000000"/>
                <w:sz w:val="24"/>
                <w:szCs w:val="24"/>
              </w:rPr>
            </w:pPr>
            <w:r>
              <w:rPr>
                <w:color w:val="000000"/>
              </w:rPr>
              <w:t xml:space="preserve">Муниципальный бюджет сельского поселения, тыс. руб. </w:t>
            </w:r>
          </w:p>
        </w:tc>
        <w:tc>
          <w:tcPr>
            <w:tcW w:w="960" w:type="dxa"/>
            <w:tcBorders>
              <w:top w:val="nil"/>
              <w:left w:val="nil"/>
              <w:bottom w:val="single" w:sz="4" w:space="0" w:color="auto"/>
              <w:right w:val="single" w:sz="4" w:space="0" w:color="auto"/>
            </w:tcBorders>
            <w:vAlign w:val="bottom"/>
            <w:hideMark/>
          </w:tcPr>
          <w:p w:rsidR="00470D13" w:rsidRDefault="00470D13" w:rsidP="00E47D70">
            <w:pPr>
              <w:jc w:val="right"/>
              <w:rPr>
                <w:rFonts w:ascii="Times New Roman" w:eastAsia="Times New Roman" w:hAnsi="Times New Roman"/>
                <w:color w:val="000000"/>
                <w:sz w:val="24"/>
                <w:szCs w:val="24"/>
              </w:rPr>
            </w:pPr>
            <w:r>
              <w:rPr>
                <w:color w:val="000000"/>
              </w:rPr>
              <w:t>0</w:t>
            </w:r>
          </w:p>
        </w:tc>
        <w:tc>
          <w:tcPr>
            <w:tcW w:w="960" w:type="dxa"/>
            <w:tcBorders>
              <w:top w:val="nil"/>
              <w:left w:val="nil"/>
              <w:bottom w:val="single" w:sz="4" w:space="0" w:color="auto"/>
              <w:right w:val="single" w:sz="4" w:space="0" w:color="auto"/>
            </w:tcBorders>
            <w:vAlign w:val="bottom"/>
            <w:hideMark/>
          </w:tcPr>
          <w:p w:rsidR="00470D13" w:rsidRDefault="00470D13" w:rsidP="00E47D70">
            <w:pPr>
              <w:jc w:val="right"/>
              <w:rPr>
                <w:rFonts w:ascii="Times New Roman" w:eastAsia="Times New Roman" w:hAnsi="Times New Roman"/>
                <w:color w:val="000000"/>
                <w:sz w:val="24"/>
                <w:szCs w:val="24"/>
              </w:rPr>
            </w:pPr>
            <w:r>
              <w:rPr>
                <w:color w:val="000000"/>
              </w:rPr>
              <w:t>12</w:t>
            </w:r>
          </w:p>
        </w:tc>
        <w:tc>
          <w:tcPr>
            <w:tcW w:w="960" w:type="dxa"/>
            <w:tcBorders>
              <w:top w:val="nil"/>
              <w:left w:val="nil"/>
              <w:bottom w:val="single" w:sz="4" w:space="0" w:color="auto"/>
              <w:right w:val="single" w:sz="4" w:space="0" w:color="auto"/>
            </w:tcBorders>
            <w:vAlign w:val="bottom"/>
            <w:hideMark/>
          </w:tcPr>
          <w:p w:rsidR="00470D13" w:rsidRDefault="00470D13" w:rsidP="00E47D70">
            <w:pPr>
              <w:jc w:val="right"/>
              <w:rPr>
                <w:rFonts w:ascii="Times New Roman" w:eastAsia="Times New Roman" w:hAnsi="Times New Roman"/>
                <w:color w:val="000000"/>
                <w:sz w:val="24"/>
                <w:szCs w:val="24"/>
              </w:rPr>
            </w:pPr>
            <w:r>
              <w:rPr>
                <w:color w:val="000000"/>
              </w:rPr>
              <w:t>25</w:t>
            </w:r>
          </w:p>
        </w:tc>
        <w:tc>
          <w:tcPr>
            <w:tcW w:w="960" w:type="dxa"/>
            <w:tcBorders>
              <w:top w:val="nil"/>
              <w:left w:val="nil"/>
              <w:bottom w:val="single" w:sz="4" w:space="0" w:color="auto"/>
              <w:right w:val="single" w:sz="4" w:space="0" w:color="auto"/>
            </w:tcBorders>
            <w:vAlign w:val="bottom"/>
            <w:hideMark/>
          </w:tcPr>
          <w:p w:rsidR="00470D13" w:rsidRDefault="00470D13" w:rsidP="00E47D70">
            <w:pPr>
              <w:jc w:val="right"/>
              <w:rPr>
                <w:rFonts w:ascii="Times New Roman" w:eastAsia="Times New Roman" w:hAnsi="Times New Roman"/>
                <w:color w:val="000000"/>
                <w:sz w:val="24"/>
                <w:szCs w:val="24"/>
              </w:rPr>
            </w:pPr>
            <w:r>
              <w:rPr>
                <w:color w:val="000000"/>
              </w:rPr>
              <w:t>10</w:t>
            </w:r>
          </w:p>
        </w:tc>
        <w:tc>
          <w:tcPr>
            <w:tcW w:w="960" w:type="dxa"/>
            <w:tcBorders>
              <w:top w:val="nil"/>
              <w:left w:val="nil"/>
              <w:bottom w:val="single" w:sz="4" w:space="0" w:color="auto"/>
              <w:right w:val="single" w:sz="4" w:space="0" w:color="auto"/>
            </w:tcBorders>
            <w:vAlign w:val="bottom"/>
            <w:hideMark/>
          </w:tcPr>
          <w:p w:rsidR="00470D13" w:rsidRDefault="00470D13" w:rsidP="00E47D70">
            <w:pPr>
              <w:jc w:val="right"/>
              <w:rPr>
                <w:rFonts w:ascii="Times New Roman" w:eastAsia="Times New Roman" w:hAnsi="Times New Roman"/>
                <w:color w:val="000000"/>
                <w:sz w:val="24"/>
                <w:szCs w:val="24"/>
              </w:rPr>
            </w:pPr>
            <w:r>
              <w:rPr>
                <w:color w:val="000000"/>
              </w:rPr>
              <w:t>10</w:t>
            </w:r>
          </w:p>
        </w:tc>
        <w:tc>
          <w:tcPr>
            <w:tcW w:w="960" w:type="dxa"/>
            <w:tcBorders>
              <w:top w:val="nil"/>
              <w:left w:val="nil"/>
              <w:bottom w:val="single" w:sz="4" w:space="0" w:color="auto"/>
              <w:right w:val="single" w:sz="4" w:space="0" w:color="auto"/>
            </w:tcBorders>
            <w:vAlign w:val="bottom"/>
            <w:hideMark/>
          </w:tcPr>
          <w:p w:rsidR="00470D13" w:rsidRDefault="00470D13" w:rsidP="00E47D70">
            <w:pPr>
              <w:jc w:val="right"/>
              <w:rPr>
                <w:rFonts w:ascii="Times New Roman" w:eastAsia="Times New Roman" w:hAnsi="Times New Roman"/>
                <w:color w:val="000000"/>
                <w:sz w:val="24"/>
                <w:szCs w:val="24"/>
              </w:rPr>
            </w:pPr>
            <w:r>
              <w:rPr>
                <w:color w:val="000000"/>
              </w:rPr>
              <w:t>14</w:t>
            </w:r>
          </w:p>
        </w:tc>
        <w:tc>
          <w:tcPr>
            <w:tcW w:w="960" w:type="dxa"/>
            <w:tcBorders>
              <w:top w:val="nil"/>
              <w:left w:val="nil"/>
              <w:bottom w:val="single" w:sz="4" w:space="0" w:color="auto"/>
              <w:right w:val="single" w:sz="4" w:space="0" w:color="auto"/>
            </w:tcBorders>
            <w:vAlign w:val="bottom"/>
            <w:hideMark/>
          </w:tcPr>
          <w:p w:rsidR="00470D13" w:rsidRDefault="00470D13" w:rsidP="00E47D70">
            <w:pPr>
              <w:jc w:val="right"/>
              <w:rPr>
                <w:rFonts w:ascii="Times New Roman" w:eastAsia="Times New Roman" w:hAnsi="Times New Roman"/>
                <w:color w:val="000000"/>
                <w:sz w:val="24"/>
                <w:szCs w:val="24"/>
              </w:rPr>
            </w:pPr>
            <w:r>
              <w:rPr>
                <w:color w:val="000000"/>
              </w:rPr>
              <w:t>14</w:t>
            </w:r>
          </w:p>
        </w:tc>
        <w:tc>
          <w:tcPr>
            <w:tcW w:w="960" w:type="dxa"/>
            <w:tcBorders>
              <w:top w:val="nil"/>
              <w:left w:val="nil"/>
              <w:bottom w:val="single" w:sz="4" w:space="0" w:color="auto"/>
              <w:right w:val="single" w:sz="4" w:space="0" w:color="auto"/>
            </w:tcBorders>
            <w:vAlign w:val="bottom"/>
            <w:hideMark/>
          </w:tcPr>
          <w:p w:rsidR="00470D13" w:rsidRDefault="00470D13" w:rsidP="00E47D70">
            <w:pPr>
              <w:jc w:val="right"/>
              <w:rPr>
                <w:rFonts w:ascii="Times New Roman" w:eastAsia="Times New Roman" w:hAnsi="Times New Roman"/>
                <w:color w:val="000000"/>
                <w:sz w:val="24"/>
                <w:szCs w:val="24"/>
              </w:rPr>
            </w:pPr>
            <w:r>
              <w:rPr>
                <w:color w:val="000000"/>
              </w:rPr>
              <w:t>15</w:t>
            </w:r>
          </w:p>
        </w:tc>
        <w:tc>
          <w:tcPr>
            <w:tcW w:w="960" w:type="dxa"/>
            <w:tcBorders>
              <w:top w:val="nil"/>
              <w:left w:val="nil"/>
              <w:bottom w:val="single" w:sz="4" w:space="0" w:color="auto"/>
              <w:right w:val="single" w:sz="4" w:space="0" w:color="auto"/>
            </w:tcBorders>
            <w:vAlign w:val="bottom"/>
            <w:hideMark/>
          </w:tcPr>
          <w:p w:rsidR="00470D13" w:rsidRDefault="00470D13" w:rsidP="00E47D70">
            <w:pPr>
              <w:jc w:val="right"/>
              <w:rPr>
                <w:rFonts w:ascii="Times New Roman" w:eastAsia="Times New Roman" w:hAnsi="Times New Roman"/>
                <w:color w:val="000000"/>
                <w:sz w:val="24"/>
                <w:szCs w:val="24"/>
              </w:rPr>
            </w:pPr>
            <w:r>
              <w:rPr>
                <w:color w:val="000000"/>
              </w:rPr>
              <w:t>16</w:t>
            </w:r>
          </w:p>
        </w:tc>
        <w:tc>
          <w:tcPr>
            <w:tcW w:w="960" w:type="dxa"/>
            <w:tcBorders>
              <w:top w:val="nil"/>
              <w:left w:val="nil"/>
              <w:bottom w:val="single" w:sz="4" w:space="0" w:color="auto"/>
              <w:right w:val="single" w:sz="4" w:space="0" w:color="auto"/>
            </w:tcBorders>
            <w:vAlign w:val="bottom"/>
            <w:hideMark/>
          </w:tcPr>
          <w:p w:rsidR="00470D13" w:rsidRDefault="00470D13" w:rsidP="00E47D70">
            <w:pPr>
              <w:jc w:val="right"/>
              <w:rPr>
                <w:rFonts w:ascii="Times New Roman" w:eastAsia="Times New Roman" w:hAnsi="Times New Roman"/>
                <w:color w:val="000000"/>
                <w:sz w:val="24"/>
                <w:szCs w:val="24"/>
              </w:rPr>
            </w:pPr>
            <w:r>
              <w:rPr>
                <w:color w:val="000000"/>
              </w:rPr>
              <w:t>17</w:t>
            </w:r>
          </w:p>
        </w:tc>
        <w:tc>
          <w:tcPr>
            <w:tcW w:w="1120" w:type="dxa"/>
            <w:tcBorders>
              <w:top w:val="nil"/>
              <w:left w:val="nil"/>
              <w:bottom w:val="single" w:sz="4" w:space="0" w:color="auto"/>
              <w:right w:val="single" w:sz="4" w:space="0" w:color="auto"/>
            </w:tcBorders>
            <w:vAlign w:val="bottom"/>
            <w:hideMark/>
          </w:tcPr>
          <w:p w:rsidR="00470D13" w:rsidRDefault="00470D13" w:rsidP="00E47D70">
            <w:pPr>
              <w:jc w:val="right"/>
              <w:rPr>
                <w:rFonts w:ascii="Times New Roman" w:eastAsia="Times New Roman" w:hAnsi="Times New Roman"/>
                <w:color w:val="000000"/>
                <w:sz w:val="24"/>
                <w:szCs w:val="24"/>
              </w:rPr>
            </w:pPr>
            <w:r>
              <w:rPr>
                <w:color w:val="000000"/>
              </w:rPr>
              <w:t>138</w:t>
            </w:r>
          </w:p>
        </w:tc>
      </w:tr>
      <w:tr w:rsidR="00470D13" w:rsidTr="00E47D70">
        <w:trPr>
          <w:trHeight w:val="945"/>
        </w:trPr>
        <w:tc>
          <w:tcPr>
            <w:tcW w:w="960" w:type="dxa"/>
            <w:tcBorders>
              <w:top w:val="nil"/>
              <w:left w:val="single" w:sz="4" w:space="0" w:color="auto"/>
              <w:bottom w:val="single" w:sz="4" w:space="0" w:color="auto"/>
              <w:right w:val="single" w:sz="4" w:space="0" w:color="auto"/>
            </w:tcBorders>
            <w:vAlign w:val="bottom"/>
            <w:hideMark/>
          </w:tcPr>
          <w:p w:rsidR="00470D13" w:rsidRDefault="00470D13" w:rsidP="00E47D70">
            <w:pPr>
              <w:jc w:val="right"/>
              <w:rPr>
                <w:rFonts w:ascii="Times New Roman" w:eastAsia="Times New Roman" w:hAnsi="Times New Roman"/>
                <w:color w:val="000000"/>
                <w:sz w:val="24"/>
                <w:szCs w:val="24"/>
              </w:rPr>
            </w:pPr>
            <w:r>
              <w:rPr>
                <w:color w:val="000000"/>
              </w:rPr>
              <w:t>2</w:t>
            </w:r>
          </w:p>
        </w:tc>
        <w:tc>
          <w:tcPr>
            <w:tcW w:w="3880" w:type="dxa"/>
            <w:tcBorders>
              <w:top w:val="nil"/>
              <w:left w:val="nil"/>
              <w:bottom w:val="single" w:sz="4" w:space="0" w:color="auto"/>
              <w:right w:val="single" w:sz="4" w:space="0" w:color="auto"/>
            </w:tcBorders>
            <w:vAlign w:val="bottom"/>
            <w:hideMark/>
          </w:tcPr>
          <w:p w:rsidR="00470D13" w:rsidRDefault="00470D13" w:rsidP="00E47D70">
            <w:pPr>
              <w:rPr>
                <w:rFonts w:ascii="Times New Roman" w:eastAsia="Times New Roman" w:hAnsi="Times New Roman"/>
                <w:color w:val="000000"/>
                <w:sz w:val="24"/>
                <w:szCs w:val="24"/>
              </w:rPr>
            </w:pPr>
            <w:r>
              <w:rPr>
                <w:color w:val="000000"/>
              </w:rPr>
              <w:t>Районный бюджет, включая субсидию, предполагаемый, тыс.руб.</w:t>
            </w:r>
          </w:p>
        </w:tc>
        <w:tc>
          <w:tcPr>
            <w:tcW w:w="960" w:type="dxa"/>
            <w:tcBorders>
              <w:top w:val="nil"/>
              <w:left w:val="nil"/>
              <w:bottom w:val="single" w:sz="4" w:space="0" w:color="auto"/>
              <w:right w:val="single" w:sz="4" w:space="0" w:color="auto"/>
            </w:tcBorders>
            <w:vAlign w:val="bottom"/>
            <w:hideMark/>
          </w:tcPr>
          <w:p w:rsidR="00470D13" w:rsidRDefault="00470D13" w:rsidP="00E47D70">
            <w:pPr>
              <w:jc w:val="right"/>
              <w:rPr>
                <w:rFonts w:ascii="Times New Roman" w:eastAsia="Times New Roman" w:hAnsi="Times New Roman"/>
                <w:color w:val="000000"/>
                <w:sz w:val="24"/>
                <w:szCs w:val="24"/>
              </w:rPr>
            </w:pPr>
            <w:r>
              <w:rPr>
                <w:color w:val="000000"/>
              </w:rPr>
              <w:t>0</w:t>
            </w:r>
          </w:p>
        </w:tc>
        <w:tc>
          <w:tcPr>
            <w:tcW w:w="960" w:type="dxa"/>
            <w:tcBorders>
              <w:top w:val="nil"/>
              <w:left w:val="nil"/>
              <w:bottom w:val="single" w:sz="4" w:space="0" w:color="auto"/>
              <w:right w:val="single" w:sz="4" w:space="0" w:color="auto"/>
            </w:tcBorders>
            <w:vAlign w:val="bottom"/>
            <w:hideMark/>
          </w:tcPr>
          <w:p w:rsidR="00470D13" w:rsidRDefault="00470D13" w:rsidP="00E47D70">
            <w:pPr>
              <w:jc w:val="right"/>
              <w:rPr>
                <w:rFonts w:ascii="Times New Roman" w:eastAsia="Times New Roman" w:hAnsi="Times New Roman"/>
                <w:color w:val="000000"/>
                <w:sz w:val="24"/>
                <w:szCs w:val="24"/>
              </w:rPr>
            </w:pPr>
            <w:r>
              <w:rPr>
                <w:color w:val="000000"/>
              </w:rPr>
              <w:t>16</w:t>
            </w:r>
          </w:p>
        </w:tc>
        <w:tc>
          <w:tcPr>
            <w:tcW w:w="960" w:type="dxa"/>
            <w:tcBorders>
              <w:top w:val="nil"/>
              <w:left w:val="nil"/>
              <w:bottom w:val="single" w:sz="4" w:space="0" w:color="auto"/>
              <w:right w:val="single" w:sz="4" w:space="0" w:color="auto"/>
            </w:tcBorders>
            <w:vAlign w:val="bottom"/>
            <w:hideMark/>
          </w:tcPr>
          <w:p w:rsidR="00470D13" w:rsidRDefault="00470D13" w:rsidP="00E47D70">
            <w:pPr>
              <w:jc w:val="right"/>
              <w:rPr>
                <w:rFonts w:ascii="Times New Roman" w:eastAsia="Times New Roman" w:hAnsi="Times New Roman"/>
                <w:color w:val="000000"/>
                <w:sz w:val="24"/>
                <w:szCs w:val="24"/>
              </w:rPr>
            </w:pPr>
            <w:r>
              <w:rPr>
                <w:color w:val="000000"/>
              </w:rPr>
              <w:t>16</w:t>
            </w:r>
          </w:p>
        </w:tc>
        <w:tc>
          <w:tcPr>
            <w:tcW w:w="960" w:type="dxa"/>
            <w:tcBorders>
              <w:top w:val="nil"/>
              <w:left w:val="nil"/>
              <w:bottom w:val="single" w:sz="4" w:space="0" w:color="auto"/>
              <w:right w:val="single" w:sz="4" w:space="0" w:color="auto"/>
            </w:tcBorders>
            <w:vAlign w:val="bottom"/>
            <w:hideMark/>
          </w:tcPr>
          <w:p w:rsidR="00470D13" w:rsidRDefault="00470D13" w:rsidP="00E47D70">
            <w:pPr>
              <w:jc w:val="right"/>
              <w:rPr>
                <w:rFonts w:ascii="Times New Roman" w:eastAsia="Times New Roman" w:hAnsi="Times New Roman"/>
                <w:color w:val="000000"/>
                <w:sz w:val="24"/>
                <w:szCs w:val="24"/>
              </w:rPr>
            </w:pPr>
            <w:r>
              <w:rPr>
                <w:color w:val="000000"/>
              </w:rPr>
              <w:t>16</w:t>
            </w:r>
          </w:p>
        </w:tc>
        <w:tc>
          <w:tcPr>
            <w:tcW w:w="960" w:type="dxa"/>
            <w:tcBorders>
              <w:top w:val="nil"/>
              <w:left w:val="nil"/>
              <w:bottom w:val="single" w:sz="4" w:space="0" w:color="auto"/>
              <w:right w:val="single" w:sz="4" w:space="0" w:color="auto"/>
            </w:tcBorders>
            <w:vAlign w:val="bottom"/>
            <w:hideMark/>
          </w:tcPr>
          <w:p w:rsidR="00470D13" w:rsidRDefault="00470D13" w:rsidP="00E47D70">
            <w:pPr>
              <w:jc w:val="right"/>
              <w:rPr>
                <w:rFonts w:ascii="Times New Roman" w:eastAsia="Times New Roman" w:hAnsi="Times New Roman"/>
                <w:color w:val="000000"/>
                <w:sz w:val="24"/>
                <w:szCs w:val="24"/>
              </w:rPr>
            </w:pPr>
            <w:r>
              <w:rPr>
                <w:color w:val="000000"/>
              </w:rPr>
              <w:t>16</w:t>
            </w:r>
          </w:p>
        </w:tc>
        <w:tc>
          <w:tcPr>
            <w:tcW w:w="960" w:type="dxa"/>
            <w:tcBorders>
              <w:top w:val="nil"/>
              <w:left w:val="nil"/>
              <w:bottom w:val="single" w:sz="4" w:space="0" w:color="auto"/>
              <w:right w:val="single" w:sz="4" w:space="0" w:color="auto"/>
            </w:tcBorders>
            <w:vAlign w:val="bottom"/>
            <w:hideMark/>
          </w:tcPr>
          <w:p w:rsidR="00470D13" w:rsidRDefault="00470D13" w:rsidP="00E47D70">
            <w:pPr>
              <w:jc w:val="right"/>
              <w:rPr>
                <w:rFonts w:ascii="Times New Roman" w:eastAsia="Times New Roman" w:hAnsi="Times New Roman"/>
                <w:color w:val="000000"/>
                <w:sz w:val="24"/>
                <w:szCs w:val="24"/>
              </w:rPr>
            </w:pPr>
            <w:r>
              <w:rPr>
                <w:color w:val="000000"/>
              </w:rPr>
              <w:t>16</w:t>
            </w:r>
          </w:p>
        </w:tc>
        <w:tc>
          <w:tcPr>
            <w:tcW w:w="960" w:type="dxa"/>
            <w:tcBorders>
              <w:top w:val="nil"/>
              <w:left w:val="nil"/>
              <w:bottom w:val="single" w:sz="4" w:space="0" w:color="auto"/>
              <w:right w:val="single" w:sz="4" w:space="0" w:color="auto"/>
            </w:tcBorders>
            <w:vAlign w:val="bottom"/>
            <w:hideMark/>
          </w:tcPr>
          <w:p w:rsidR="00470D13" w:rsidRDefault="00470D13" w:rsidP="00E47D70">
            <w:pPr>
              <w:jc w:val="right"/>
              <w:rPr>
                <w:rFonts w:ascii="Times New Roman" w:eastAsia="Times New Roman" w:hAnsi="Times New Roman"/>
                <w:color w:val="000000"/>
                <w:sz w:val="24"/>
                <w:szCs w:val="24"/>
              </w:rPr>
            </w:pPr>
            <w:r>
              <w:rPr>
                <w:color w:val="000000"/>
              </w:rPr>
              <w:t>16</w:t>
            </w:r>
          </w:p>
        </w:tc>
        <w:tc>
          <w:tcPr>
            <w:tcW w:w="960" w:type="dxa"/>
            <w:tcBorders>
              <w:top w:val="nil"/>
              <w:left w:val="nil"/>
              <w:bottom w:val="single" w:sz="4" w:space="0" w:color="auto"/>
              <w:right w:val="single" w:sz="4" w:space="0" w:color="auto"/>
            </w:tcBorders>
            <w:vAlign w:val="bottom"/>
            <w:hideMark/>
          </w:tcPr>
          <w:p w:rsidR="00470D13" w:rsidRDefault="00470D13" w:rsidP="00E47D70">
            <w:pPr>
              <w:jc w:val="right"/>
              <w:rPr>
                <w:rFonts w:ascii="Times New Roman" w:eastAsia="Times New Roman" w:hAnsi="Times New Roman"/>
                <w:color w:val="000000"/>
                <w:sz w:val="24"/>
                <w:szCs w:val="24"/>
              </w:rPr>
            </w:pPr>
            <w:r>
              <w:rPr>
                <w:color w:val="000000"/>
              </w:rPr>
              <w:t>16</w:t>
            </w:r>
          </w:p>
        </w:tc>
        <w:tc>
          <w:tcPr>
            <w:tcW w:w="960" w:type="dxa"/>
            <w:tcBorders>
              <w:top w:val="nil"/>
              <w:left w:val="nil"/>
              <w:bottom w:val="single" w:sz="4" w:space="0" w:color="auto"/>
              <w:right w:val="single" w:sz="4" w:space="0" w:color="auto"/>
            </w:tcBorders>
            <w:vAlign w:val="bottom"/>
            <w:hideMark/>
          </w:tcPr>
          <w:p w:rsidR="00470D13" w:rsidRDefault="00470D13" w:rsidP="00E47D70">
            <w:pPr>
              <w:jc w:val="right"/>
              <w:rPr>
                <w:rFonts w:ascii="Times New Roman" w:eastAsia="Times New Roman" w:hAnsi="Times New Roman"/>
                <w:color w:val="000000"/>
                <w:sz w:val="24"/>
                <w:szCs w:val="24"/>
              </w:rPr>
            </w:pPr>
            <w:r>
              <w:rPr>
                <w:color w:val="000000"/>
              </w:rPr>
              <w:t>16</w:t>
            </w:r>
          </w:p>
        </w:tc>
        <w:tc>
          <w:tcPr>
            <w:tcW w:w="960" w:type="dxa"/>
            <w:tcBorders>
              <w:top w:val="nil"/>
              <w:left w:val="nil"/>
              <w:bottom w:val="single" w:sz="4" w:space="0" w:color="auto"/>
              <w:right w:val="single" w:sz="4" w:space="0" w:color="auto"/>
            </w:tcBorders>
            <w:vAlign w:val="bottom"/>
            <w:hideMark/>
          </w:tcPr>
          <w:p w:rsidR="00470D13" w:rsidRDefault="00470D13" w:rsidP="00E47D70">
            <w:pPr>
              <w:jc w:val="right"/>
              <w:rPr>
                <w:rFonts w:ascii="Times New Roman" w:eastAsia="Times New Roman" w:hAnsi="Times New Roman"/>
                <w:color w:val="000000"/>
                <w:sz w:val="24"/>
                <w:szCs w:val="24"/>
              </w:rPr>
            </w:pPr>
            <w:r>
              <w:rPr>
                <w:color w:val="000000"/>
              </w:rPr>
              <w:t>16</w:t>
            </w:r>
          </w:p>
        </w:tc>
        <w:tc>
          <w:tcPr>
            <w:tcW w:w="1120" w:type="dxa"/>
            <w:tcBorders>
              <w:top w:val="nil"/>
              <w:left w:val="nil"/>
              <w:bottom w:val="single" w:sz="4" w:space="0" w:color="auto"/>
              <w:right w:val="single" w:sz="4" w:space="0" w:color="auto"/>
            </w:tcBorders>
            <w:noWrap/>
            <w:vAlign w:val="bottom"/>
            <w:hideMark/>
          </w:tcPr>
          <w:p w:rsidR="00470D13" w:rsidRDefault="00470D13" w:rsidP="00E47D70">
            <w:pPr>
              <w:jc w:val="right"/>
              <w:rPr>
                <w:rFonts w:ascii="Times New Roman" w:eastAsia="Times New Roman" w:hAnsi="Times New Roman"/>
                <w:color w:val="000000"/>
                <w:sz w:val="24"/>
                <w:szCs w:val="24"/>
              </w:rPr>
            </w:pPr>
            <w:r>
              <w:rPr>
                <w:color w:val="000000"/>
              </w:rPr>
              <w:t>144</w:t>
            </w:r>
          </w:p>
        </w:tc>
      </w:tr>
      <w:tr w:rsidR="00470D13" w:rsidTr="00E47D70">
        <w:trPr>
          <w:trHeight w:val="945"/>
        </w:trPr>
        <w:tc>
          <w:tcPr>
            <w:tcW w:w="960" w:type="dxa"/>
            <w:tcBorders>
              <w:top w:val="nil"/>
              <w:left w:val="single" w:sz="4" w:space="0" w:color="auto"/>
              <w:bottom w:val="single" w:sz="4" w:space="0" w:color="auto"/>
              <w:right w:val="single" w:sz="4" w:space="0" w:color="auto"/>
            </w:tcBorders>
            <w:vAlign w:val="bottom"/>
            <w:hideMark/>
          </w:tcPr>
          <w:p w:rsidR="00470D13" w:rsidRDefault="00470D13" w:rsidP="00E47D70">
            <w:pPr>
              <w:jc w:val="right"/>
              <w:rPr>
                <w:rFonts w:ascii="Times New Roman" w:eastAsia="Times New Roman" w:hAnsi="Times New Roman"/>
                <w:color w:val="000000"/>
                <w:sz w:val="24"/>
                <w:szCs w:val="24"/>
              </w:rPr>
            </w:pPr>
            <w:r>
              <w:rPr>
                <w:color w:val="000000"/>
              </w:rPr>
              <w:t>3</w:t>
            </w:r>
          </w:p>
        </w:tc>
        <w:tc>
          <w:tcPr>
            <w:tcW w:w="3880" w:type="dxa"/>
            <w:tcBorders>
              <w:top w:val="nil"/>
              <w:left w:val="nil"/>
              <w:bottom w:val="single" w:sz="4" w:space="0" w:color="auto"/>
              <w:right w:val="single" w:sz="4" w:space="0" w:color="auto"/>
            </w:tcBorders>
            <w:vAlign w:val="bottom"/>
            <w:hideMark/>
          </w:tcPr>
          <w:p w:rsidR="00470D13" w:rsidRDefault="00470D13" w:rsidP="00E47D70">
            <w:pPr>
              <w:rPr>
                <w:rFonts w:ascii="Times New Roman" w:eastAsia="Times New Roman" w:hAnsi="Times New Roman"/>
                <w:color w:val="000000"/>
                <w:sz w:val="24"/>
                <w:szCs w:val="24"/>
              </w:rPr>
            </w:pPr>
            <w:r>
              <w:rPr>
                <w:color w:val="000000"/>
              </w:rPr>
              <w:t>Внебюджетные средства потребителей энергоресурсов, предполагаемый, тыс. руб.</w:t>
            </w:r>
          </w:p>
        </w:tc>
        <w:tc>
          <w:tcPr>
            <w:tcW w:w="960" w:type="dxa"/>
            <w:tcBorders>
              <w:top w:val="nil"/>
              <w:left w:val="nil"/>
              <w:bottom w:val="single" w:sz="4" w:space="0" w:color="auto"/>
              <w:right w:val="single" w:sz="4" w:space="0" w:color="auto"/>
            </w:tcBorders>
            <w:vAlign w:val="bottom"/>
            <w:hideMark/>
          </w:tcPr>
          <w:p w:rsidR="00470D13" w:rsidRDefault="00470D13" w:rsidP="00E47D70">
            <w:pPr>
              <w:rPr>
                <w:rFonts w:ascii="Times New Roman" w:eastAsia="Times New Roman" w:hAnsi="Times New Roman"/>
                <w:color w:val="000000"/>
                <w:sz w:val="24"/>
                <w:szCs w:val="24"/>
              </w:rPr>
            </w:pPr>
            <w:r>
              <w:rPr>
                <w:color w:val="000000"/>
              </w:rPr>
              <w:t> </w:t>
            </w:r>
          </w:p>
        </w:tc>
        <w:tc>
          <w:tcPr>
            <w:tcW w:w="960" w:type="dxa"/>
            <w:tcBorders>
              <w:top w:val="nil"/>
              <w:left w:val="nil"/>
              <w:bottom w:val="single" w:sz="4" w:space="0" w:color="auto"/>
              <w:right w:val="single" w:sz="4" w:space="0" w:color="auto"/>
            </w:tcBorders>
            <w:noWrap/>
            <w:vAlign w:val="bottom"/>
            <w:hideMark/>
          </w:tcPr>
          <w:p w:rsidR="00470D13" w:rsidRDefault="00470D13" w:rsidP="00E47D70">
            <w:pPr>
              <w:jc w:val="right"/>
              <w:rPr>
                <w:rFonts w:ascii="Times New Roman" w:eastAsia="Times New Roman" w:hAnsi="Times New Roman"/>
                <w:color w:val="000000"/>
                <w:sz w:val="24"/>
                <w:szCs w:val="24"/>
              </w:rPr>
            </w:pPr>
            <w:r>
              <w:rPr>
                <w:color w:val="000000"/>
              </w:rPr>
              <w:t>378,26</w:t>
            </w:r>
          </w:p>
        </w:tc>
        <w:tc>
          <w:tcPr>
            <w:tcW w:w="960" w:type="dxa"/>
            <w:tcBorders>
              <w:top w:val="nil"/>
              <w:left w:val="nil"/>
              <w:bottom w:val="single" w:sz="4" w:space="0" w:color="auto"/>
              <w:right w:val="single" w:sz="4" w:space="0" w:color="auto"/>
            </w:tcBorders>
            <w:noWrap/>
            <w:vAlign w:val="bottom"/>
            <w:hideMark/>
          </w:tcPr>
          <w:p w:rsidR="00470D13" w:rsidRDefault="00470D13" w:rsidP="00E47D70">
            <w:pPr>
              <w:jc w:val="right"/>
              <w:rPr>
                <w:rFonts w:ascii="Times New Roman" w:eastAsia="Times New Roman" w:hAnsi="Times New Roman"/>
                <w:color w:val="000000"/>
                <w:sz w:val="24"/>
                <w:szCs w:val="24"/>
              </w:rPr>
            </w:pPr>
            <w:r>
              <w:rPr>
                <w:color w:val="000000"/>
              </w:rPr>
              <w:t>378,26</w:t>
            </w:r>
          </w:p>
        </w:tc>
        <w:tc>
          <w:tcPr>
            <w:tcW w:w="960" w:type="dxa"/>
            <w:tcBorders>
              <w:top w:val="nil"/>
              <w:left w:val="nil"/>
              <w:bottom w:val="single" w:sz="4" w:space="0" w:color="auto"/>
              <w:right w:val="single" w:sz="4" w:space="0" w:color="auto"/>
            </w:tcBorders>
            <w:noWrap/>
            <w:vAlign w:val="bottom"/>
            <w:hideMark/>
          </w:tcPr>
          <w:p w:rsidR="00470D13" w:rsidRDefault="00470D13" w:rsidP="00E47D70">
            <w:pPr>
              <w:jc w:val="right"/>
              <w:rPr>
                <w:rFonts w:ascii="Times New Roman" w:eastAsia="Times New Roman" w:hAnsi="Times New Roman"/>
                <w:color w:val="000000"/>
                <w:sz w:val="24"/>
                <w:szCs w:val="24"/>
              </w:rPr>
            </w:pPr>
            <w:r>
              <w:rPr>
                <w:color w:val="000000"/>
              </w:rPr>
              <w:t>376,26</w:t>
            </w:r>
          </w:p>
        </w:tc>
        <w:tc>
          <w:tcPr>
            <w:tcW w:w="960" w:type="dxa"/>
            <w:tcBorders>
              <w:top w:val="nil"/>
              <w:left w:val="nil"/>
              <w:bottom w:val="single" w:sz="4" w:space="0" w:color="auto"/>
              <w:right w:val="single" w:sz="4" w:space="0" w:color="auto"/>
            </w:tcBorders>
            <w:noWrap/>
            <w:vAlign w:val="bottom"/>
            <w:hideMark/>
          </w:tcPr>
          <w:p w:rsidR="00470D13" w:rsidRDefault="00470D13" w:rsidP="00E47D70">
            <w:pPr>
              <w:jc w:val="right"/>
              <w:rPr>
                <w:rFonts w:ascii="Times New Roman" w:eastAsia="Times New Roman" w:hAnsi="Times New Roman"/>
                <w:color w:val="000000"/>
                <w:sz w:val="24"/>
                <w:szCs w:val="24"/>
              </w:rPr>
            </w:pPr>
            <w:r>
              <w:rPr>
                <w:color w:val="000000"/>
              </w:rPr>
              <w:t>378,26</w:t>
            </w:r>
          </w:p>
        </w:tc>
        <w:tc>
          <w:tcPr>
            <w:tcW w:w="960" w:type="dxa"/>
            <w:tcBorders>
              <w:top w:val="nil"/>
              <w:left w:val="nil"/>
              <w:bottom w:val="single" w:sz="4" w:space="0" w:color="auto"/>
              <w:right w:val="single" w:sz="4" w:space="0" w:color="auto"/>
            </w:tcBorders>
            <w:noWrap/>
            <w:vAlign w:val="bottom"/>
            <w:hideMark/>
          </w:tcPr>
          <w:p w:rsidR="00470D13" w:rsidRDefault="00470D13" w:rsidP="00E47D70">
            <w:pPr>
              <w:jc w:val="right"/>
              <w:rPr>
                <w:rFonts w:ascii="Times New Roman" w:eastAsia="Times New Roman" w:hAnsi="Times New Roman"/>
                <w:color w:val="000000"/>
                <w:sz w:val="24"/>
                <w:szCs w:val="24"/>
              </w:rPr>
            </w:pPr>
            <w:r>
              <w:rPr>
                <w:color w:val="000000"/>
              </w:rPr>
              <w:t>378,26</w:t>
            </w:r>
          </w:p>
        </w:tc>
        <w:tc>
          <w:tcPr>
            <w:tcW w:w="960" w:type="dxa"/>
            <w:tcBorders>
              <w:top w:val="nil"/>
              <w:left w:val="nil"/>
              <w:bottom w:val="single" w:sz="4" w:space="0" w:color="auto"/>
              <w:right w:val="single" w:sz="4" w:space="0" w:color="auto"/>
            </w:tcBorders>
            <w:noWrap/>
            <w:vAlign w:val="bottom"/>
            <w:hideMark/>
          </w:tcPr>
          <w:p w:rsidR="00470D13" w:rsidRDefault="00470D13" w:rsidP="00E47D70">
            <w:pPr>
              <w:jc w:val="right"/>
              <w:rPr>
                <w:rFonts w:ascii="Times New Roman" w:eastAsia="Times New Roman" w:hAnsi="Times New Roman"/>
                <w:color w:val="000000"/>
                <w:sz w:val="24"/>
                <w:szCs w:val="24"/>
              </w:rPr>
            </w:pPr>
            <w:r>
              <w:rPr>
                <w:color w:val="000000"/>
              </w:rPr>
              <w:t>378,26</w:t>
            </w:r>
          </w:p>
        </w:tc>
        <w:tc>
          <w:tcPr>
            <w:tcW w:w="960" w:type="dxa"/>
            <w:tcBorders>
              <w:top w:val="nil"/>
              <w:left w:val="nil"/>
              <w:bottom w:val="single" w:sz="4" w:space="0" w:color="auto"/>
              <w:right w:val="single" w:sz="4" w:space="0" w:color="auto"/>
            </w:tcBorders>
            <w:noWrap/>
            <w:vAlign w:val="bottom"/>
            <w:hideMark/>
          </w:tcPr>
          <w:p w:rsidR="00470D13" w:rsidRDefault="00470D13" w:rsidP="00E47D70">
            <w:pPr>
              <w:jc w:val="right"/>
              <w:rPr>
                <w:rFonts w:ascii="Times New Roman" w:eastAsia="Times New Roman" w:hAnsi="Times New Roman"/>
                <w:color w:val="000000"/>
                <w:sz w:val="24"/>
                <w:szCs w:val="24"/>
              </w:rPr>
            </w:pPr>
            <w:r>
              <w:rPr>
                <w:color w:val="000000"/>
              </w:rPr>
              <w:t>378,26</w:t>
            </w:r>
          </w:p>
        </w:tc>
        <w:tc>
          <w:tcPr>
            <w:tcW w:w="960" w:type="dxa"/>
            <w:tcBorders>
              <w:top w:val="nil"/>
              <w:left w:val="nil"/>
              <w:bottom w:val="single" w:sz="4" w:space="0" w:color="auto"/>
              <w:right w:val="single" w:sz="4" w:space="0" w:color="auto"/>
            </w:tcBorders>
            <w:noWrap/>
            <w:vAlign w:val="bottom"/>
            <w:hideMark/>
          </w:tcPr>
          <w:p w:rsidR="00470D13" w:rsidRDefault="00470D13" w:rsidP="00E47D70">
            <w:pPr>
              <w:jc w:val="right"/>
              <w:rPr>
                <w:rFonts w:ascii="Times New Roman" w:eastAsia="Times New Roman" w:hAnsi="Times New Roman"/>
                <w:color w:val="000000"/>
                <w:sz w:val="24"/>
                <w:szCs w:val="24"/>
              </w:rPr>
            </w:pPr>
            <w:r>
              <w:rPr>
                <w:color w:val="000000"/>
              </w:rPr>
              <w:t>378,26</w:t>
            </w:r>
          </w:p>
        </w:tc>
        <w:tc>
          <w:tcPr>
            <w:tcW w:w="960" w:type="dxa"/>
            <w:tcBorders>
              <w:top w:val="nil"/>
              <w:left w:val="nil"/>
              <w:bottom w:val="single" w:sz="4" w:space="0" w:color="auto"/>
              <w:right w:val="single" w:sz="4" w:space="0" w:color="auto"/>
            </w:tcBorders>
            <w:noWrap/>
            <w:vAlign w:val="bottom"/>
            <w:hideMark/>
          </w:tcPr>
          <w:p w:rsidR="00470D13" w:rsidRDefault="00470D13" w:rsidP="00E47D70">
            <w:pPr>
              <w:jc w:val="right"/>
              <w:rPr>
                <w:rFonts w:ascii="Times New Roman" w:eastAsia="Times New Roman" w:hAnsi="Times New Roman"/>
                <w:color w:val="000000"/>
                <w:sz w:val="24"/>
                <w:szCs w:val="24"/>
              </w:rPr>
            </w:pPr>
            <w:r>
              <w:rPr>
                <w:color w:val="000000"/>
              </w:rPr>
              <w:t>378,26</w:t>
            </w:r>
          </w:p>
        </w:tc>
        <w:tc>
          <w:tcPr>
            <w:tcW w:w="1120" w:type="dxa"/>
            <w:tcBorders>
              <w:top w:val="nil"/>
              <w:left w:val="nil"/>
              <w:bottom w:val="single" w:sz="4" w:space="0" w:color="auto"/>
              <w:right w:val="single" w:sz="4" w:space="0" w:color="auto"/>
            </w:tcBorders>
            <w:noWrap/>
            <w:vAlign w:val="bottom"/>
            <w:hideMark/>
          </w:tcPr>
          <w:p w:rsidR="00470D13" w:rsidRDefault="00470D13" w:rsidP="00E47D70">
            <w:pPr>
              <w:jc w:val="right"/>
              <w:rPr>
                <w:rFonts w:ascii="Times New Roman" w:eastAsia="Times New Roman" w:hAnsi="Times New Roman"/>
                <w:color w:val="000000"/>
                <w:sz w:val="24"/>
                <w:szCs w:val="24"/>
              </w:rPr>
            </w:pPr>
            <w:r>
              <w:rPr>
                <w:color w:val="000000"/>
              </w:rPr>
              <w:t>3404</w:t>
            </w:r>
          </w:p>
        </w:tc>
      </w:tr>
      <w:tr w:rsidR="00470D13" w:rsidTr="00E47D70">
        <w:trPr>
          <w:trHeight w:val="375"/>
        </w:trPr>
        <w:tc>
          <w:tcPr>
            <w:tcW w:w="960" w:type="dxa"/>
            <w:tcBorders>
              <w:top w:val="nil"/>
              <w:left w:val="single" w:sz="4" w:space="0" w:color="auto"/>
              <w:bottom w:val="single" w:sz="4" w:space="0" w:color="auto"/>
              <w:right w:val="single" w:sz="4" w:space="0" w:color="auto"/>
            </w:tcBorders>
            <w:vAlign w:val="bottom"/>
            <w:hideMark/>
          </w:tcPr>
          <w:p w:rsidR="00470D13" w:rsidRDefault="00470D13" w:rsidP="00E47D70">
            <w:pPr>
              <w:jc w:val="right"/>
              <w:rPr>
                <w:rFonts w:ascii="Times New Roman" w:eastAsia="Times New Roman" w:hAnsi="Times New Roman"/>
                <w:color w:val="000000"/>
                <w:sz w:val="24"/>
                <w:szCs w:val="24"/>
              </w:rPr>
            </w:pPr>
            <w:r>
              <w:rPr>
                <w:color w:val="000000"/>
              </w:rPr>
              <w:t>4</w:t>
            </w:r>
          </w:p>
        </w:tc>
        <w:tc>
          <w:tcPr>
            <w:tcW w:w="3880" w:type="dxa"/>
            <w:tcBorders>
              <w:top w:val="nil"/>
              <w:left w:val="nil"/>
              <w:bottom w:val="single" w:sz="4" w:space="0" w:color="auto"/>
              <w:right w:val="nil"/>
            </w:tcBorders>
            <w:vAlign w:val="bottom"/>
            <w:hideMark/>
          </w:tcPr>
          <w:p w:rsidR="00470D13" w:rsidRDefault="00470D13" w:rsidP="00E47D70">
            <w:pPr>
              <w:rPr>
                <w:rFonts w:ascii="Times New Roman" w:eastAsia="Times New Roman" w:hAnsi="Times New Roman"/>
                <w:color w:val="000000"/>
                <w:sz w:val="24"/>
                <w:szCs w:val="24"/>
              </w:rPr>
            </w:pPr>
            <w:r>
              <w:rPr>
                <w:color w:val="000000"/>
              </w:rPr>
              <w:t>Итого, тыс. руб.</w:t>
            </w:r>
          </w:p>
        </w:tc>
        <w:tc>
          <w:tcPr>
            <w:tcW w:w="960" w:type="dxa"/>
            <w:tcBorders>
              <w:top w:val="nil"/>
              <w:left w:val="single" w:sz="4" w:space="0" w:color="auto"/>
              <w:bottom w:val="single" w:sz="4" w:space="0" w:color="auto"/>
              <w:right w:val="single" w:sz="4" w:space="0" w:color="auto"/>
            </w:tcBorders>
            <w:vAlign w:val="bottom"/>
            <w:hideMark/>
          </w:tcPr>
          <w:p w:rsidR="00470D13" w:rsidRDefault="00470D13" w:rsidP="00E47D70">
            <w:pPr>
              <w:jc w:val="right"/>
              <w:rPr>
                <w:rFonts w:ascii="Times New Roman" w:eastAsia="Times New Roman" w:hAnsi="Times New Roman"/>
                <w:color w:val="000000"/>
                <w:sz w:val="24"/>
                <w:szCs w:val="24"/>
              </w:rPr>
            </w:pPr>
            <w:r>
              <w:rPr>
                <w:color w:val="000000"/>
              </w:rPr>
              <w:t>0</w:t>
            </w:r>
          </w:p>
        </w:tc>
        <w:tc>
          <w:tcPr>
            <w:tcW w:w="960" w:type="dxa"/>
            <w:tcBorders>
              <w:top w:val="nil"/>
              <w:left w:val="nil"/>
              <w:bottom w:val="single" w:sz="4" w:space="0" w:color="auto"/>
              <w:right w:val="single" w:sz="4" w:space="0" w:color="auto"/>
            </w:tcBorders>
            <w:vAlign w:val="bottom"/>
            <w:hideMark/>
          </w:tcPr>
          <w:p w:rsidR="00470D13" w:rsidRDefault="00470D13" w:rsidP="00E47D70">
            <w:pPr>
              <w:jc w:val="right"/>
              <w:rPr>
                <w:rFonts w:ascii="Times New Roman" w:eastAsia="Times New Roman" w:hAnsi="Times New Roman"/>
                <w:color w:val="000000"/>
                <w:sz w:val="24"/>
                <w:szCs w:val="24"/>
              </w:rPr>
            </w:pPr>
            <w:r>
              <w:rPr>
                <w:color w:val="000000"/>
              </w:rPr>
              <w:t>406,256</w:t>
            </w:r>
          </w:p>
        </w:tc>
        <w:tc>
          <w:tcPr>
            <w:tcW w:w="960" w:type="dxa"/>
            <w:tcBorders>
              <w:top w:val="nil"/>
              <w:left w:val="nil"/>
              <w:bottom w:val="single" w:sz="4" w:space="0" w:color="auto"/>
              <w:right w:val="single" w:sz="4" w:space="0" w:color="auto"/>
            </w:tcBorders>
            <w:vAlign w:val="bottom"/>
            <w:hideMark/>
          </w:tcPr>
          <w:p w:rsidR="00470D13" w:rsidRDefault="00470D13" w:rsidP="00E47D70">
            <w:pPr>
              <w:jc w:val="right"/>
              <w:rPr>
                <w:rFonts w:ascii="Times New Roman" w:eastAsia="Times New Roman" w:hAnsi="Times New Roman"/>
                <w:color w:val="000000"/>
                <w:sz w:val="24"/>
                <w:szCs w:val="24"/>
              </w:rPr>
            </w:pPr>
            <w:r>
              <w:rPr>
                <w:color w:val="000000"/>
              </w:rPr>
              <w:t>419,256</w:t>
            </w:r>
          </w:p>
        </w:tc>
        <w:tc>
          <w:tcPr>
            <w:tcW w:w="960" w:type="dxa"/>
            <w:tcBorders>
              <w:top w:val="nil"/>
              <w:left w:val="nil"/>
              <w:bottom w:val="single" w:sz="4" w:space="0" w:color="auto"/>
              <w:right w:val="single" w:sz="4" w:space="0" w:color="auto"/>
            </w:tcBorders>
            <w:vAlign w:val="bottom"/>
            <w:hideMark/>
          </w:tcPr>
          <w:p w:rsidR="00470D13" w:rsidRDefault="00470D13" w:rsidP="00E47D70">
            <w:pPr>
              <w:jc w:val="right"/>
              <w:rPr>
                <w:rFonts w:ascii="Times New Roman" w:eastAsia="Times New Roman" w:hAnsi="Times New Roman"/>
                <w:color w:val="000000"/>
                <w:sz w:val="24"/>
                <w:szCs w:val="24"/>
              </w:rPr>
            </w:pPr>
            <w:r>
              <w:rPr>
                <w:color w:val="000000"/>
              </w:rPr>
              <w:t>400,256</w:t>
            </w:r>
          </w:p>
        </w:tc>
        <w:tc>
          <w:tcPr>
            <w:tcW w:w="960" w:type="dxa"/>
            <w:tcBorders>
              <w:top w:val="nil"/>
              <w:left w:val="nil"/>
              <w:bottom w:val="single" w:sz="4" w:space="0" w:color="auto"/>
              <w:right w:val="single" w:sz="4" w:space="0" w:color="auto"/>
            </w:tcBorders>
            <w:vAlign w:val="bottom"/>
            <w:hideMark/>
          </w:tcPr>
          <w:p w:rsidR="00470D13" w:rsidRDefault="00470D13" w:rsidP="00E47D70">
            <w:pPr>
              <w:jc w:val="right"/>
              <w:rPr>
                <w:rFonts w:ascii="Times New Roman" w:eastAsia="Times New Roman" w:hAnsi="Times New Roman"/>
                <w:color w:val="000000"/>
                <w:sz w:val="24"/>
                <w:szCs w:val="24"/>
              </w:rPr>
            </w:pPr>
            <w:r>
              <w:rPr>
                <w:color w:val="000000"/>
              </w:rPr>
              <w:t>404,256</w:t>
            </w:r>
          </w:p>
        </w:tc>
        <w:tc>
          <w:tcPr>
            <w:tcW w:w="960" w:type="dxa"/>
            <w:tcBorders>
              <w:top w:val="nil"/>
              <w:left w:val="nil"/>
              <w:bottom w:val="single" w:sz="4" w:space="0" w:color="auto"/>
              <w:right w:val="single" w:sz="4" w:space="0" w:color="auto"/>
            </w:tcBorders>
            <w:vAlign w:val="bottom"/>
            <w:hideMark/>
          </w:tcPr>
          <w:p w:rsidR="00470D13" w:rsidRDefault="00470D13" w:rsidP="00E47D70">
            <w:pPr>
              <w:jc w:val="right"/>
              <w:rPr>
                <w:rFonts w:ascii="Times New Roman" w:eastAsia="Times New Roman" w:hAnsi="Times New Roman"/>
                <w:color w:val="000000"/>
                <w:sz w:val="24"/>
                <w:szCs w:val="24"/>
              </w:rPr>
            </w:pPr>
            <w:r>
              <w:rPr>
                <w:color w:val="000000"/>
              </w:rPr>
              <w:t>408,256</w:t>
            </w:r>
          </w:p>
        </w:tc>
        <w:tc>
          <w:tcPr>
            <w:tcW w:w="960" w:type="dxa"/>
            <w:tcBorders>
              <w:top w:val="nil"/>
              <w:left w:val="nil"/>
              <w:bottom w:val="single" w:sz="4" w:space="0" w:color="auto"/>
              <w:right w:val="single" w:sz="4" w:space="0" w:color="auto"/>
            </w:tcBorders>
            <w:vAlign w:val="bottom"/>
            <w:hideMark/>
          </w:tcPr>
          <w:p w:rsidR="00470D13" w:rsidRDefault="00470D13" w:rsidP="00E47D70">
            <w:pPr>
              <w:jc w:val="right"/>
              <w:rPr>
                <w:rFonts w:ascii="Times New Roman" w:eastAsia="Times New Roman" w:hAnsi="Times New Roman"/>
                <w:color w:val="000000"/>
                <w:sz w:val="24"/>
                <w:szCs w:val="24"/>
              </w:rPr>
            </w:pPr>
            <w:r>
              <w:rPr>
                <w:color w:val="000000"/>
              </w:rPr>
              <w:t>408,256</w:t>
            </w:r>
          </w:p>
        </w:tc>
        <w:tc>
          <w:tcPr>
            <w:tcW w:w="960" w:type="dxa"/>
            <w:tcBorders>
              <w:top w:val="nil"/>
              <w:left w:val="nil"/>
              <w:bottom w:val="single" w:sz="4" w:space="0" w:color="auto"/>
              <w:right w:val="single" w:sz="4" w:space="0" w:color="auto"/>
            </w:tcBorders>
            <w:vAlign w:val="bottom"/>
            <w:hideMark/>
          </w:tcPr>
          <w:p w:rsidR="00470D13" w:rsidRDefault="00470D13" w:rsidP="00E47D70">
            <w:pPr>
              <w:jc w:val="right"/>
              <w:rPr>
                <w:rFonts w:ascii="Times New Roman" w:eastAsia="Times New Roman" w:hAnsi="Times New Roman"/>
                <w:color w:val="000000"/>
                <w:sz w:val="24"/>
                <w:szCs w:val="24"/>
              </w:rPr>
            </w:pPr>
            <w:r>
              <w:rPr>
                <w:color w:val="000000"/>
              </w:rPr>
              <w:t>409,256</w:t>
            </w:r>
          </w:p>
        </w:tc>
        <w:tc>
          <w:tcPr>
            <w:tcW w:w="960" w:type="dxa"/>
            <w:tcBorders>
              <w:top w:val="nil"/>
              <w:left w:val="nil"/>
              <w:bottom w:val="single" w:sz="4" w:space="0" w:color="auto"/>
              <w:right w:val="single" w:sz="4" w:space="0" w:color="auto"/>
            </w:tcBorders>
            <w:vAlign w:val="bottom"/>
            <w:hideMark/>
          </w:tcPr>
          <w:p w:rsidR="00470D13" w:rsidRDefault="00470D13" w:rsidP="00E47D70">
            <w:pPr>
              <w:jc w:val="right"/>
              <w:rPr>
                <w:rFonts w:ascii="Times New Roman" w:eastAsia="Times New Roman" w:hAnsi="Times New Roman"/>
                <w:color w:val="000000"/>
                <w:sz w:val="24"/>
                <w:szCs w:val="24"/>
              </w:rPr>
            </w:pPr>
            <w:r>
              <w:rPr>
                <w:color w:val="000000"/>
              </w:rPr>
              <w:t>410,256</w:t>
            </w:r>
          </w:p>
        </w:tc>
        <w:tc>
          <w:tcPr>
            <w:tcW w:w="960" w:type="dxa"/>
            <w:tcBorders>
              <w:top w:val="nil"/>
              <w:left w:val="nil"/>
              <w:bottom w:val="single" w:sz="4" w:space="0" w:color="auto"/>
              <w:right w:val="single" w:sz="4" w:space="0" w:color="auto"/>
            </w:tcBorders>
            <w:vAlign w:val="bottom"/>
            <w:hideMark/>
          </w:tcPr>
          <w:p w:rsidR="00470D13" w:rsidRDefault="00470D13" w:rsidP="00E47D70">
            <w:pPr>
              <w:jc w:val="right"/>
              <w:rPr>
                <w:rFonts w:ascii="Times New Roman" w:eastAsia="Times New Roman" w:hAnsi="Times New Roman"/>
                <w:color w:val="000000"/>
                <w:sz w:val="24"/>
                <w:szCs w:val="24"/>
              </w:rPr>
            </w:pPr>
            <w:r>
              <w:rPr>
                <w:color w:val="000000"/>
              </w:rPr>
              <w:t>411,256</w:t>
            </w:r>
          </w:p>
        </w:tc>
        <w:tc>
          <w:tcPr>
            <w:tcW w:w="1120" w:type="dxa"/>
            <w:tcBorders>
              <w:top w:val="nil"/>
              <w:left w:val="nil"/>
              <w:bottom w:val="single" w:sz="4" w:space="0" w:color="auto"/>
              <w:right w:val="single" w:sz="4" w:space="0" w:color="auto"/>
            </w:tcBorders>
            <w:noWrap/>
            <w:vAlign w:val="bottom"/>
            <w:hideMark/>
          </w:tcPr>
          <w:p w:rsidR="00470D13" w:rsidRDefault="00470D13" w:rsidP="00E47D70">
            <w:pPr>
              <w:jc w:val="right"/>
              <w:rPr>
                <w:rFonts w:ascii="Times New Roman" w:eastAsia="Times New Roman" w:hAnsi="Times New Roman"/>
                <w:color w:val="000000"/>
                <w:sz w:val="24"/>
                <w:szCs w:val="24"/>
              </w:rPr>
            </w:pPr>
            <w:r>
              <w:rPr>
                <w:color w:val="000000"/>
              </w:rPr>
              <w:t>3686</w:t>
            </w:r>
          </w:p>
        </w:tc>
      </w:tr>
    </w:tbl>
    <w:p w:rsidR="00470D13" w:rsidRDefault="00470D13" w:rsidP="00470D13">
      <w:pPr>
        <w:suppressAutoHyphens/>
        <w:ind w:firstLine="709"/>
        <w:jc w:val="both"/>
        <w:rPr>
          <w:rFonts w:eastAsia="Times New Roman"/>
          <w:sz w:val="28"/>
          <w:szCs w:val="28"/>
        </w:rPr>
      </w:pPr>
    </w:p>
    <w:p w:rsidR="00470D13" w:rsidRDefault="00470D13" w:rsidP="00470D13">
      <w:pPr>
        <w:ind w:firstLine="426"/>
        <w:rPr>
          <w:sz w:val="28"/>
          <w:szCs w:val="28"/>
        </w:rPr>
      </w:pPr>
    </w:p>
    <w:p w:rsidR="00470D13" w:rsidRDefault="00470D13" w:rsidP="00470D13">
      <w:pPr>
        <w:ind w:firstLine="426"/>
        <w:rPr>
          <w:sz w:val="28"/>
          <w:szCs w:val="28"/>
        </w:rPr>
      </w:pPr>
    </w:p>
    <w:p w:rsidR="00470D13" w:rsidRDefault="00470D13" w:rsidP="00470D13">
      <w:pPr>
        <w:ind w:firstLine="426"/>
        <w:rPr>
          <w:sz w:val="28"/>
          <w:szCs w:val="28"/>
        </w:rPr>
      </w:pPr>
    </w:p>
    <w:p w:rsidR="00470D13" w:rsidRDefault="00470D13" w:rsidP="00470D13">
      <w:pPr>
        <w:ind w:firstLine="426"/>
        <w:rPr>
          <w:sz w:val="28"/>
          <w:szCs w:val="28"/>
        </w:rPr>
      </w:pPr>
    </w:p>
    <w:p w:rsidR="00470D13" w:rsidRDefault="00470D13" w:rsidP="00470D13">
      <w:pPr>
        <w:ind w:firstLine="426"/>
        <w:rPr>
          <w:sz w:val="28"/>
          <w:szCs w:val="28"/>
        </w:rPr>
      </w:pPr>
    </w:p>
    <w:p w:rsidR="00470D13" w:rsidRDefault="00470D13" w:rsidP="00470D13">
      <w:pPr>
        <w:ind w:firstLine="426"/>
        <w:rPr>
          <w:sz w:val="28"/>
          <w:szCs w:val="28"/>
        </w:rPr>
      </w:pPr>
    </w:p>
    <w:p w:rsidR="00470D13" w:rsidRDefault="00470D13" w:rsidP="00470D13">
      <w:pPr>
        <w:ind w:firstLine="426"/>
        <w:rPr>
          <w:sz w:val="28"/>
          <w:szCs w:val="28"/>
        </w:rPr>
      </w:pPr>
    </w:p>
    <w:p w:rsidR="00470D13" w:rsidRDefault="00470D13" w:rsidP="00470D13">
      <w:pPr>
        <w:ind w:firstLine="426"/>
        <w:rPr>
          <w:sz w:val="28"/>
          <w:szCs w:val="28"/>
        </w:rPr>
      </w:pPr>
    </w:p>
    <w:p w:rsidR="00470D13" w:rsidRDefault="00470D13" w:rsidP="00470D13">
      <w:pPr>
        <w:ind w:firstLine="426"/>
        <w:rPr>
          <w:sz w:val="28"/>
          <w:szCs w:val="28"/>
        </w:rPr>
      </w:pPr>
    </w:p>
    <w:p w:rsidR="00470D13" w:rsidRDefault="00470D13" w:rsidP="00470D13">
      <w:pPr>
        <w:ind w:firstLine="426"/>
        <w:rPr>
          <w:sz w:val="28"/>
          <w:szCs w:val="28"/>
        </w:rPr>
      </w:pPr>
    </w:p>
    <w:p w:rsidR="00470D13" w:rsidRDefault="00470D13" w:rsidP="00470D13">
      <w:pPr>
        <w:ind w:firstLine="426"/>
        <w:rPr>
          <w:sz w:val="28"/>
          <w:szCs w:val="28"/>
        </w:rPr>
      </w:pPr>
    </w:p>
    <w:p w:rsidR="00470D13" w:rsidRDefault="00470D13" w:rsidP="00470D13">
      <w:pPr>
        <w:rPr>
          <w:b/>
          <w:sz w:val="28"/>
          <w:szCs w:val="28"/>
        </w:rPr>
      </w:pPr>
      <w:r>
        <w:rPr>
          <w:b/>
          <w:sz w:val="28"/>
          <w:szCs w:val="28"/>
        </w:rPr>
        <w:lastRenderedPageBreak/>
        <w:t xml:space="preserve">                                       АДМИНИСТРАЦИЯ</w:t>
      </w:r>
      <w:r>
        <w:rPr>
          <w:b/>
          <w:sz w:val="28"/>
          <w:szCs w:val="28"/>
        </w:rPr>
        <w:br/>
        <w:t xml:space="preserve">                            САЗАНОВСКОГО   СЕЛЬСОВЕТА</w:t>
      </w:r>
      <w:r>
        <w:rPr>
          <w:b/>
          <w:sz w:val="28"/>
          <w:szCs w:val="28"/>
        </w:rPr>
        <w:br/>
        <w:t xml:space="preserve">             ПРИСТЕНСКОГО РАЙОНА    КУРСКОЙ ОБЛАСТИ</w:t>
      </w:r>
    </w:p>
    <w:p w:rsidR="00470D13" w:rsidRDefault="00470D13" w:rsidP="00470D13">
      <w:pPr>
        <w:rPr>
          <w:b/>
          <w:sz w:val="28"/>
          <w:szCs w:val="28"/>
        </w:rPr>
      </w:pPr>
    </w:p>
    <w:p w:rsidR="00470D13" w:rsidRDefault="00470D13" w:rsidP="00470D13">
      <w:pPr>
        <w:rPr>
          <w:b/>
          <w:sz w:val="28"/>
          <w:szCs w:val="28"/>
        </w:rPr>
      </w:pPr>
      <w:r>
        <w:rPr>
          <w:b/>
          <w:sz w:val="28"/>
          <w:szCs w:val="28"/>
        </w:rPr>
        <w:t xml:space="preserve">                                          ПОСТАНОВЛЕНИЕ</w:t>
      </w:r>
    </w:p>
    <w:p w:rsidR="00470D13" w:rsidRDefault="00470D13" w:rsidP="00470D13">
      <w:pPr>
        <w:rPr>
          <w:b/>
        </w:rPr>
      </w:pPr>
    </w:p>
    <w:p w:rsidR="00470D13" w:rsidRDefault="00470D13" w:rsidP="00470D13">
      <w:pPr>
        <w:rPr>
          <w:b/>
          <w:sz w:val="28"/>
          <w:szCs w:val="28"/>
        </w:rPr>
      </w:pPr>
      <w:r>
        <w:rPr>
          <w:b/>
          <w:sz w:val="28"/>
          <w:szCs w:val="28"/>
        </w:rPr>
        <w:t>от «22» января  2013г.                                                              № 02</w:t>
      </w:r>
    </w:p>
    <w:p w:rsidR="00470D13" w:rsidRDefault="00470D13" w:rsidP="00470D13">
      <w:pPr>
        <w:rPr>
          <w:b/>
          <w:sz w:val="28"/>
          <w:szCs w:val="28"/>
        </w:rPr>
      </w:pPr>
      <w:r>
        <w:rPr>
          <w:b/>
          <w:sz w:val="28"/>
          <w:szCs w:val="28"/>
        </w:rPr>
        <w:t xml:space="preserve">  с. Сазановка</w:t>
      </w:r>
    </w:p>
    <w:p w:rsidR="00470D13" w:rsidRDefault="00470D13" w:rsidP="00470D13">
      <w:pPr>
        <w:jc w:val="both"/>
        <w:rPr>
          <w:b/>
          <w:sz w:val="24"/>
          <w:szCs w:val="24"/>
        </w:rPr>
      </w:pPr>
    </w:p>
    <w:p w:rsidR="00470D13" w:rsidRDefault="00470D13" w:rsidP="00470D13">
      <w:pPr>
        <w:rPr>
          <w:b/>
        </w:rPr>
      </w:pPr>
      <w:r>
        <w:rPr>
          <w:color w:val="000000"/>
          <w:sz w:val="28"/>
          <w:szCs w:val="28"/>
        </w:rPr>
        <w:t xml:space="preserve">Об утверждении муниципальной Программы «Энергосбережение и повышение энергетической эффективности </w:t>
      </w:r>
      <w:r>
        <w:rPr>
          <w:sz w:val="28"/>
          <w:szCs w:val="28"/>
        </w:rPr>
        <w:t xml:space="preserve">Сазановского сельсовета Пристенского района </w:t>
      </w:r>
      <w:r>
        <w:rPr>
          <w:color w:val="000000"/>
          <w:sz w:val="28"/>
          <w:szCs w:val="28"/>
        </w:rPr>
        <w:t xml:space="preserve">Курской области на период  2013 – 2015 годы и на перспективу до 2020 года» </w:t>
      </w:r>
    </w:p>
    <w:p w:rsidR="00470D13" w:rsidRDefault="00470D13" w:rsidP="00470D13"/>
    <w:p w:rsidR="00470D13" w:rsidRDefault="00470D13" w:rsidP="00470D13">
      <w:pPr>
        <w:ind w:right="-185"/>
        <w:jc w:val="both"/>
        <w:rPr>
          <w:sz w:val="28"/>
          <w:szCs w:val="28"/>
        </w:rPr>
      </w:pPr>
      <w:r>
        <w:t xml:space="preserve">     </w:t>
      </w:r>
      <w:r>
        <w:rPr>
          <w:sz w:val="28"/>
          <w:szCs w:val="28"/>
        </w:rPr>
        <w:t xml:space="preserve">В соответствии с  </w:t>
      </w:r>
      <w:r>
        <w:rPr>
          <w:color w:val="000000"/>
          <w:sz w:val="28"/>
          <w:szCs w:val="28"/>
        </w:rPr>
        <w:t xml:space="preserve">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Уставом муниципального образования «Сазановский сельсовет Пристенского района Курской области </w:t>
      </w:r>
      <w:r>
        <w:t xml:space="preserve"> </w:t>
      </w:r>
      <w:r>
        <w:rPr>
          <w:sz w:val="28"/>
          <w:szCs w:val="28"/>
        </w:rPr>
        <w:t>администрация Сазановского сельсовета Пристенского района постановляет:</w:t>
      </w:r>
    </w:p>
    <w:p w:rsidR="00470D13" w:rsidRDefault="00470D13" w:rsidP="00470D13">
      <w:pPr>
        <w:ind w:right="-185"/>
        <w:jc w:val="both"/>
        <w:rPr>
          <w:sz w:val="28"/>
          <w:szCs w:val="28"/>
        </w:rPr>
      </w:pPr>
    </w:p>
    <w:p w:rsidR="00470D13" w:rsidRDefault="00470D13" w:rsidP="00470D13">
      <w:pPr>
        <w:rPr>
          <w:b/>
          <w:sz w:val="24"/>
          <w:szCs w:val="24"/>
        </w:rPr>
      </w:pPr>
      <w:r>
        <w:t xml:space="preserve">       </w:t>
      </w:r>
      <w:r>
        <w:rPr>
          <w:sz w:val="28"/>
          <w:szCs w:val="28"/>
        </w:rPr>
        <w:t>1.  Утвердить</w:t>
      </w:r>
      <w:r>
        <w:t xml:space="preserve"> </w:t>
      </w:r>
      <w:r>
        <w:rPr>
          <w:color w:val="000000"/>
          <w:sz w:val="28"/>
          <w:szCs w:val="28"/>
        </w:rPr>
        <w:t xml:space="preserve">муниципальную Программу «Энергосбережение и повышение энергетической эффективности </w:t>
      </w:r>
      <w:r>
        <w:rPr>
          <w:sz w:val="28"/>
          <w:szCs w:val="28"/>
        </w:rPr>
        <w:t xml:space="preserve">Сазановского сельсовета Пристенского района </w:t>
      </w:r>
      <w:r>
        <w:rPr>
          <w:color w:val="000000"/>
          <w:sz w:val="28"/>
          <w:szCs w:val="28"/>
        </w:rPr>
        <w:t xml:space="preserve">Курской области на период  2013 – 2015 годы и на перспективу до 2020 года» </w:t>
      </w:r>
    </w:p>
    <w:p w:rsidR="00470D13" w:rsidRDefault="00470D13" w:rsidP="00470D13">
      <w:pPr>
        <w:ind w:left="435" w:right="-185"/>
        <w:jc w:val="both"/>
      </w:pPr>
    </w:p>
    <w:p w:rsidR="00470D13" w:rsidRDefault="00470D13" w:rsidP="00470D13">
      <w:pPr>
        <w:ind w:left="180" w:right="-185"/>
        <w:jc w:val="both"/>
      </w:pPr>
      <w:r>
        <w:t xml:space="preserve">     </w:t>
      </w:r>
    </w:p>
    <w:p w:rsidR="00470D13" w:rsidRDefault="00470D13" w:rsidP="00470D13">
      <w:pPr>
        <w:ind w:left="180" w:right="-185"/>
        <w:jc w:val="both"/>
        <w:rPr>
          <w:sz w:val="28"/>
          <w:szCs w:val="28"/>
        </w:rPr>
      </w:pPr>
      <w:r>
        <w:rPr>
          <w:sz w:val="28"/>
          <w:szCs w:val="28"/>
        </w:rPr>
        <w:t>2. Контроль за исполнением  постановления оставляю за собой.</w:t>
      </w:r>
    </w:p>
    <w:p w:rsidR="00470D13" w:rsidRDefault="00470D13" w:rsidP="00470D13">
      <w:pPr>
        <w:ind w:left="180" w:right="-545"/>
        <w:rPr>
          <w:sz w:val="28"/>
          <w:szCs w:val="28"/>
        </w:rPr>
      </w:pPr>
      <w:r>
        <w:rPr>
          <w:sz w:val="28"/>
          <w:szCs w:val="28"/>
        </w:rPr>
        <w:t xml:space="preserve">      </w:t>
      </w:r>
    </w:p>
    <w:p w:rsidR="00470D13" w:rsidRDefault="00470D13" w:rsidP="00470D13">
      <w:pPr>
        <w:ind w:left="180" w:right="-545"/>
        <w:rPr>
          <w:sz w:val="28"/>
          <w:szCs w:val="28"/>
        </w:rPr>
      </w:pPr>
      <w:r>
        <w:rPr>
          <w:sz w:val="28"/>
          <w:szCs w:val="28"/>
        </w:rPr>
        <w:t>3. Постановление вступает в силу со дня его обнародования.</w:t>
      </w:r>
    </w:p>
    <w:p w:rsidR="00470D13" w:rsidRDefault="00470D13" w:rsidP="00470D13">
      <w:pPr>
        <w:ind w:left="180" w:right="-545"/>
        <w:rPr>
          <w:sz w:val="28"/>
          <w:szCs w:val="28"/>
        </w:rPr>
      </w:pPr>
    </w:p>
    <w:p w:rsidR="00470D13" w:rsidRDefault="00470D13" w:rsidP="00470D13">
      <w:pPr>
        <w:ind w:left="180" w:right="-545"/>
        <w:rPr>
          <w:sz w:val="28"/>
          <w:szCs w:val="28"/>
        </w:rPr>
      </w:pPr>
      <w:r>
        <w:rPr>
          <w:sz w:val="28"/>
          <w:szCs w:val="28"/>
        </w:rPr>
        <w:t xml:space="preserve"> Глава администрации                                         </w:t>
      </w:r>
    </w:p>
    <w:p w:rsidR="00470D13" w:rsidRDefault="00470D13" w:rsidP="00470D13">
      <w:pPr>
        <w:rPr>
          <w:sz w:val="28"/>
          <w:szCs w:val="28"/>
        </w:rPr>
      </w:pPr>
      <w:r>
        <w:rPr>
          <w:sz w:val="28"/>
          <w:szCs w:val="28"/>
        </w:rPr>
        <w:lastRenderedPageBreak/>
        <w:t>Сазановского сельсовета                                      Берлизев А.Н.</w:t>
      </w:r>
    </w:p>
    <w:p w:rsidR="00470D13" w:rsidRDefault="00470D13" w:rsidP="00470D13">
      <w:pPr>
        <w:rPr>
          <w:sz w:val="28"/>
          <w:szCs w:val="28"/>
        </w:rPr>
      </w:pPr>
    </w:p>
    <w:p w:rsidR="00470D13" w:rsidRDefault="00470D13" w:rsidP="00470D13">
      <w:pPr>
        <w:spacing w:line="360" w:lineRule="auto"/>
        <w:ind w:firstLine="900"/>
        <w:jc w:val="center"/>
        <w:rPr>
          <w:sz w:val="28"/>
          <w:szCs w:val="28"/>
        </w:rPr>
      </w:pPr>
    </w:p>
    <w:p w:rsidR="00470D13" w:rsidRDefault="00470D13" w:rsidP="00470D13">
      <w:pPr>
        <w:rPr>
          <w:sz w:val="24"/>
          <w:szCs w:val="24"/>
        </w:rPr>
      </w:pPr>
    </w:p>
    <w:p w:rsidR="00470D13" w:rsidRDefault="00470D13" w:rsidP="00470D13"/>
    <w:p w:rsidR="00470D13" w:rsidRDefault="00470D13" w:rsidP="00470D13"/>
    <w:p w:rsidR="00470D13" w:rsidRDefault="00470D13" w:rsidP="00470D13"/>
    <w:p w:rsidR="00470D13" w:rsidRDefault="00470D13" w:rsidP="00470D13"/>
    <w:p w:rsidR="00470D13" w:rsidRDefault="00470D13" w:rsidP="00470D13"/>
    <w:p w:rsidR="00470D13" w:rsidRDefault="00470D13" w:rsidP="00470D13"/>
    <w:p w:rsidR="00470D13" w:rsidRDefault="00470D13" w:rsidP="00470D13"/>
    <w:p w:rsidR="00470D13" w:rsidRDefault="00470D13" w:rsidP="00470D13"/>
    <w:p w:rsidR="00470D13" w:rsidRDefault="00470D13" w:rsidP="00470D13"/>
    <w:p w:rsidR="00470D13" w:rsidRDefault="00470D13" w:rsidP="00470D13"/>
    <w:p w:rsidR="00470D13" w:rsidRDefault="00470D13" w:rsidP="00470D13"/>
    <w:p w:rsidR="00470D13" w:rsidRDefault="00470D13" w:rsidP="00470D13"/>
    <w:p w:rsidR="00470D13" w:rsidRDefault="00470D13" w:rsidP="00470D13"/>
    <w:p w:rsidR="00470D13" w:rsidRDefault="00470D13" w:rsidP="00470D13"/>
    <w:p w:rsidR="00470D13" w:rsidRDefault="00470D13" w:rsidP="00470D13">
      <w:pPr>
        <w:pStyle w:val="ConsPlusNonformat0"/>
        <w:widowControl/>
        <w:jc w:val="center"/>
        <w:rPr>
          <w:rFonts w:ascii="Times New Roman" w:hAnsi="Times New Roman" w:cs="Times New Roman"/>
          <w:b/>
          <w:bCs/>
          <w:color w:val="000000"/>
          <w:sz w:val="52"/>
          <w:szCs w:val="52"/>
        </w:rPr>
      </w:pPr>
      <w:r>
        <w:rPr>
          <w:rFonts w:ascii="Times New Roman" w:hAnsi="Times New Roman" w:cs="Times New Roman"/>
          <w:b/>
          <w:bCs/>
          <w:color w:val="000000"/>
          <w:sz w:val="52"/>
          <w:szCs w:val="52"/>
        </w:rPr>
        <w:t xml:space="preserve">Муниципальное образование </w:t>
      </w:r>
    </w:p>
    <w:p w:rsidR="00470D13" w:rsidRDefault="00470D13" w:rsidP="00470D13">
      <w:pPr>
        <w:pStyle w:val="ConsPlusNonformat0"/>
        <w:widowControl/>
        <w:jc w:val="center"/>
        <w:rPr>
          <w:color w:val="000000"/>
          <w:sz w:val="28"/>
          <w:szCs w:val="28"/>
        </w:rPr>
      </w:pPr>
      <w:r>
        <w:rPr>
          <w:rFonts w:ascii="Times New Roman" w:hAnsi="Times New Roman" w:cs="Times New Roman"/>
          <w:b/>
          <w:bCs/>
          <w:color w:val="000000"/>
          <w:sz w:val="52"/>
          <w:szCs w:val="52"/>
        </w:rPr>
        <w:t>«Сазановский сельсовет Пристенского района Курской области»</w:t>
      </w:r>
    </w:p>
    <w:p w:rsidR="00470D13" w:rsidRDefault="00470D13" w:rsidP="00470D13">
      <w:pPr>
        <w:jc w:val="center"/>
        <w:rPr>
          <w:color w:val="000000"/>
          <w:sz w:val="28"/>
          <w:szCs w:val="28"/>
        </w:rPr>
      </w:pPr>
    </w:p>
    <w:p w:rsidR="00470D13" w:rsidRDefault="00470D13" w:rsidP="00470D13">
      <w:pPr>
        <w:pStyle w:val="ConsPlusNonformat0"/>
        <w:widowControl/>
        <w:jc w:val="right"/>
        <w:rPr>
          <w:rFonts w:ascii="Times New Roman" w:hAnsi="Times New Roman" w:cs="Times New Roman"/>
          <w:bCs/>
          <w:color w:val="000000"/>
          <w:sz w:val="28"/>
          <w:szCs w:val="28"/>
        </w:rPr>
      </w:pPr>
      <w:r>
        <w:rPr>
          <w:rFonts w:ascii="Times New Roman" w:hAnsi="Times New Roman" w:cs="Times New Roman"/>
          <w:bCs/>
          <w:color w:val="000000"/>
          <w:sz w:val="28"/>
          <w:szCs w:val="28"/>
        </w:rPr>
        <w:t>Утверждена постановлением администрации</w:t>
      </w:r>
    </w:p>
    <w:p w:rsidR="00470D13" w:rsidRDefault="00470D13" w:rsidP="00470D13">
      <w:pPr>
        <w:pStyle w:val="ConsPlusNonformat0"/>
        <w:widowControl/>
        <w:jc w:val="right"/>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Сазановского сельсовета Пристенского района </w:t>
      </w:r>
    </w:p>
    <w:p w:rsidR="00470D13" w:rsidRDefault="00470D13" w:rsidP="00470D13">
      <w:pPr>
        <w:pStyle w:val="ConsPlusNonformat0"/>
        <w:widowControl/>
        <w:jc w:val="right"/>
        <w:rPr>
          <w:rFonts w:ascii="Times New Roman" w:hAnsi="Times New Roman" w:cs="Times New Roman"/>
          <w:bCs/>
          <w:color w:val="000000"/>
          <w:sz w:val="28"/>
          <w:szCs w:val="28"/>
        </w:rPr>
      </w:pPr>
      <w:r>
        <w:rPr>
          <w:rFonts w:ascii="Times New Roman" w:hAnsi="Times New Roman" w:cs="Times New Roman"/>
          <w:bCs/>
          <w:color w:val="000000"/>
          <w:sz w:val="28"/>
          <w:szCs w:val="28"/>
        </w:rPr>
        <w:t>Курской области от 22.01. 2013г. № 2</w:t>
      </w:r>
    </w:p>
    <w:p w:rsidR="00470D13" w:rsidRDefault="00470D13" w:rsidP="00470D13">
      <w:pPr>
        <w:jc w:val="center"/>
        <w:rPr>
          <w:rFonts w:ascii="Times New Roman" w:hAnsi="Times New Roman" w:cs="Times New Roman"/>
          <w:color w:val="000000"/>
          <w:sz w:val="28"/>
          <w:szCs w:val="28"/>
        </w:rPr>
      </w:pPr>
    </w:p>
    <w:p w:rsidR="00470D13" w:rsidRDefault="00470D13" w:rsidP="00470D13">
      <w:pPr>
        <w:jc w:val="center"/>
        <w:rPr>
          <w:color w:val="000000"/>
          <w:sz w:val="28"/>
          <w:szCs w:val="28"/>
        </w:rPr>
      </w:pPr>
    </w:p>
    <w:p w:rsidR="00470D13" w:rsidRDefault="00470D13" w:rsidP="00470D13">
      <w:pPr>
        <w:jc w:val="center"/>
        <w:rPr>
          <w:color w:val="000000"/>
          <w:sz w:val="28"/>
          <w:szCs w:val="28"/>
        </w:rPr>
      </w:pPr>
    </w:p>
    <w:p w:rsidR="00470D13" w:rsidRDefault="00470D13" w:rsidP="00470D13">
      <w:pPr>
        <w:jc w:val="center"/>
        <w:rPr>
          <w:color w:val="000000"/>
          <w:sz w:val="28"/>
          <w:szCs w:val="28"/>
        </w:rPr>
      </w:pPr>
    </w:p>
    <w:p w:rsidR="00470D13" w:rsidRDefault="00470D13" w:rsidP="00470D13">
      <w:pPr>
        <w:jc w:val="center"/>
        <w:rPr>
          <w:color w:val="000000"/>
          <w:sz w:val="28"/>
          <w:szCs w:val="28"/>
        </w:rPr>
      </w:pPr>
    </w:p>
    <w:p w:rsidR="00470D13" w:rsidRDefault="00470D13" w:rsidP="00470D13">
      <w:pPr>
        <w:jc w:val="center"/>
        <w:rPr>
          <w:color w:val="000000"/>
          <w:sz w:val="28"/>
          <w:szCs w:val="28"/>
        </w:rPr>
      </w:pPr>
    </w:p>
    <w:p w:rsidR="00470D13" w:rsidRDefault="00470D13" w:rsidP="00470D13">
      <w:pPr>
        <w:jc w:val="center"/>
        <w:rPr>
          <w:color w:val="000000"/>
          <w:sz w:val="28"/>
          <w:szCs w:val="28"/>
        </w:rPr>
      </w:pPr>
    </w:p>
    <w:p w:rsidR="00470D13" w:rsidRDefault="00470D13" w:rsidP="00470D13">
      <w:pPr>
        <w:jc w:val="center"/>
        <w:rPr>
          <w:color w:val="000000"/>
          <w:sz w:val="28"/>
          <w:szCs w:val="28"/>
        </w:rPr>
      </w:pPr>
    </w:p>
    <w:p w:rsidR="00470D13" w:rsidRDefault="00470D13" w:rsidP="00470D13">
      <w:pPr>
        <w:rPr>
          <w:color w:val="000000"/>
          <w:sz w:val="28"/>
          <w:szCs w:val="28"/>
        </w:rPr>
      </w:pPr>
    </w:p>
    <w:p w:rsidR="00470D13" w:rsidRDefault="00470D13" w:rsidP="00470D13">
      <w:pPr>
        <w:shd w:val="clear" w:color="auto" w:fill="FFFFFF"/>
        <w:ind w:right="-18"/>
        <w:jc w:val="center"/>
        <w:rPr>
          <w:b/>
          <w:bCs/>
          <w:color w:val="000000"/>
          <w:sz w:val="56"/>
          <w:szCs w:val="56"/>
        </w:rPr>
      </w:pPr>
      <w:r>
        <w:rPr>
          <w:b/>
          <w:bCs/>
          <w:color w:val="000000"/>
          <w:sz w:val="56"/>
          <w:szCs w:val="56"/>
        </w:rPr>
        <w:t xml:space="preserve"> Муниципальная программа </w:t>
      </w:r>
    </w:p>
    <w:p w:rsidR="00470D13" w:rsidRDefault="00470D13" w:rsidP="00470D13">
      <w:pPr>
        <w:jc w:val="center"/>
        <w:rPr>
          <w:b/>
          <w:bCs/>
          <w:color w:val="000000"/>
          <w:sz w:val="56"/>
          <w:szCs w:val="56"/>
        </w:rPr>
      </w:pPr>
      <w:r>
        <w:rPr>
          <w:sz w:val="56"/>
          <w:szCs w:val="56"/>
        </w:rPr>
        <w:br/>
      </w:r>
      <w:r>
        <w:rPr>
          <w:b/>
          <w:sz w:val="56"/>
          <w:szCs w:val="56"/>
        </w:rPr>
        <w:t xml:space="preserve">«Энергосбережение и повышение энергетической эффективности </w:t>
      </w:r>
      <w:r>
        <w:rPr>
          <w:b/>
          <w:bCs/>
          <w:color w:val="000000"/>
          <w:sz w:val="52"/>
          <w:szCs w:val="52"/>
        </w:rPr>
        <w:t xml:space="preserve">Сазановского сельсовета Пристенского района </w:t>
      </w:r>
      <w:r>
        <w:rPr>
          <w:b/>
          <w:bCs/>
          <w:color w:val="000000"/>
          <w:sz w:val="56"/>
          <w:szCs w:val="56"/>
        </w:rPr>
        <w:t xml:space="preserve">Курской области на период </w:t>
      </w:r>
      <w:r>
        <w:rPr>
          <w:b/>
          <w:bCs/>
          <w:color w:val="000000"/>
          <w:sz w:val="56"/>
          <w:szCs w:val="56"/>
        </w:rPr>
        <w:br/>
        <w:t xml:space="preserve">2013 – 2015 годы и на перспективу до 2020 года» </w:t>
      </w:r>
    </w:p>
    <w:p w:rsidR="00470D13" w:rsidRDefault="00470D13" w:rsidP="00470D13">
      <w:pPr>
        <w:shd w:val="clear" w:color="auto" w:fill="FFFFFF"/>
        <w:ind w:right="-18"/>
        <w:jc w:val="center"/>
        <w:rPr>
          <w:b/>
          <w:bCs/>
          <w:color w:val="000000"/>
          <w:sz w:val="56"/>
          <w:szCs w:val="56"/>
        </w:rPr>
      </w:pPr>
    </w:p>
    <w:p w:rsidR="00470D13" w:rsidRDefault="00470D13" w:rsidP="00470D13">
      <w:pPr>
        <w:shd w:val="clear" w:color="auto" w:fill="FFFFFF"/>
        <w:ind w:right="-18"/>
        <w:jc w:val="center"/>
        <w:rPr>
          <w:b/>
          <w:bCs/>
          <w:color w:val="000000"/>
          <w:sz w:val="56"/>
          <w:szCs w:val="56"/>
        </w:rPr>
      </w:pPr>
    </w:p>
    <w:p w:rsidR="00470D13" w:rsidRDefault="00470D13" w:rsidP="00470D13">
      <w:pPr>
        <w:shd w:val="clear" w:color="auto" w:fill="FFFFFF"/>
        <w:ind w:right="-18"/>
        <w:rPr>
          <w:b/>
          <w:bCs/>
          <w:color w:val="000000"/>
          <w:sz w:val="32"/>
          <w:szCs w:val="32"/>
        </w:rPr>
      </w:pPr>
    </w:p>
    <w:p w:rsidR="00470D13" w:rsidRDefault="00470D13" w:rsidP="00470D13">
      <w:pPr>
        <w:shd w:val="clear" w:color="auto" w:fill="FFFFFF"/>
        <w:ind w:right="-18"/>
        <w:jc w:val="center"/>
        <w:rPr>
          <w:b/>
          <w:bCs/>
          <w:color w:val="000000"/>
          <w:sz w:val="32"/>
          <w:szCs w:val="32"/>
        </w:rPr>
      </w:pPr>
      <w:r>
        <w:rPr>
          <w:b/>
          <w:bCs/>
          <w:color w:val="000000"/>
          <w:sz w:val="32"/>
          <w:szCs w:val="32"/>
        </w:rPr>
        <w:t>п. Пристень</w:t>
      </w:r>
    </w:p>
    <w:p w:rsidR="00470D13" w:rsidRDefault="00470D13" w:rsidP="00470D13">
      <w:pPr>
        <w:jc w:val="center"/>
        <w:rPr>
          <w:b/>
          <w:bCs/>
          <w:color w:val="000000"/>
          <w:sz w:val="40"/>
          <w:szCs w:val="40"/>
        </w:rPr>
      </w:pPr>
      <w:r>
        <w:rPr>
          <w:b/>
          <w:bCs/>
          <w:color w:val="000000"/>
          <w:sz w:val="40"/>
          <w:szCs w:val="40"/>
        </w:rPr>
        <w:t>2013 год</w:t>
      </w:r>
    </w:p>
    <w:p w:rsidR="00470D13" w:rsidRDefault="00470D13" w:rsidP="00470D13">
      <w:pPr>
        <w:jc w:val="center"/>
        <w:rPr>
          <w:b/>
          <w:color w:val="000000"/>
          <w:sz w:val="28"/>
          <w:szCs w:val="28"/>
        </w:rPr>
      </w:pPr>
      <w:r>
        <w:rPr>
          <w:b/>
          <w:bCs/>
          <w:color w:val="000000"/>
          <w:sz w:val="40"/>
          <w:szCs w:val="40"/>
        </w:rPr>
        <w:br w:type="page"/>
      </w:r>
      <w:r>
        <w:rPr>
          <w:b/>
          <w:color w:val="000000"/>
          <w:sz w:val="28"/>
          <w:szCs w:val="28"/>
        </w:rPr>
        <w:lastRenderedPageBreak/>
        <w:t>Содержание</w:t>
      </w:r>
    </w:p>
    <w:p w:rsidR="00470D13" w:rsidRDefault="00470D13" w:rsidP="00470D13">
      <w:pPr>
        <w:pStyle w:val="31"/>
        <w:rPr>
          <w:sz w:val="28"/>
          <w:szCs w:val="28"/>
        </w:rPr>
      </w:pPr>
    </w:p>
    <w:p w:rsidR="00470D13" w:rsidRDefault="00470D13" w:rsidP="00470D13">
      <w:pPr>
        <w:pStyle w:val="31"/>
        <w:rPr>
          <w:sz w:val="28"/>
          <w:szCs w:val="28"/>
        </w:rPr>
      </w:pPr>
      <w:r>
        <w:rPr>
          <w:sz w:val="28"/>
          <w:szCs w:val="28"/>
        </w:rPr>
        <w:t>Паспорт Программы</w:t>
      </w:r>
      <w:r>
        <w:rPr>
          <w:sz w:val="28"/>
          <w:szCs w:val="28"/>
        </w:rPr>
        <w:tab/>
        <w:t>3</w:t>
      </w:r>
    </w:p>
    <w:p w:rsidR="00470D13" w:rsidRDefault="00470D13" w:rsidP="00470D13">
      <w:pPr>
        <w:pStyle w:val="31"/>
        <w:rPr>
          <w:sz w:val="28"/>
          <w:szCs w:val="28"/>
        </w:rPr>
      </w:pPr>
      <w:r>
        <w:rPr>
          <w:sz w:val="28"/>
          <w:szCs w:val="28"/>
        </w:rPr>
        <w:t>Введение</w:t>
      </w:r>
      <w:r>
        <w:rPr>
          <w:sz w:val="28"/>
          <w:szCs w:val="28"/>
        </w:rPr>
        <w:tab/>
        <w:t>7</w:t>
      </w:r>
    </w:p>
    <w:p w:rsidR="00470D13" w:rsidRDefault="00470D13" w:rsidP="00470D13">
      <w:pPr>
        <w:pStyle w:val="31"/>
        <w:rPr>
          <w:sz w:val="28"/>
          <w:szCs w:val="28"/>
        </w:rPr>
      </w:pPr>
      <w:r>
        <w:rPr>
          <w:sz w:val="28"/>
          <w:szCs w:val="28"/>
        </w:rPr>
        <w:t>1.Характеристика проблемы и ее решения программными методами</w:t>
      </w:r>
      <w:r>
        <w:rPr>
          <w:sz w:val="28"/>
          <w:szCs w:val="28"/>
        </w:rPr>
        <w:tab/>
        <w:t>8</w:t>
      </w:r>
    </w:p>
    <w:p w:rsidR="00470D13" w:rsidRDefault="00470D13" w:rsidP="00470D13">
      <w:pPr>
        <w:pStyle w:val="31"/>
        <w:rPr>
          <w:sz w:val="28"/>
          <w:szCs w:val="28"/>
        </w:rPr>
      </w:pPr>
      <w:r>
        <w:rPr>
          <w:sz w:val="28"/>
          <w:szCs w:val="28"/>
        </w:rPr>
        <w:t>1.1.Общая характеристика Сазановского сельсовета Пристенского района Курской области</w:t>
      </w:r>
      <w:r>
        <w:rPr>
          <w:sz w:val="28"/>
          <w:szCs w:val="28"/>
        </w:rPr>
        <w:tab/>
        <w:t>9</w:t>
      </w:r>
    </w:p>
    <w:p w:rsidR="00470D13" w:rsidRDefault="00470D13" w:rsidP="00470D13">
      <w:pPr>
        <w:pStyle w:val="31"/>
        <w:rPr>
          <w:sz w:val="28"/>
          <w:szCs w:val="28"/>
        </w:rPr>
      </w:pPr>
      <w:r>
        <w:rPr>
          <w:sz w:val="28"/>
          <w:szCs w:val="28"/>
        </w:rPr>
        <w:t>1.2.ТЭК в Сазановском сельсовете Пристенского района Курской области</w:t>
      </w:r>
      <w:r>
        <w:rPr>
          <w:sz w:val="28"/>
          <w:szCs w:val="28"/>
        </w:rPr>
        <w:tab/>
        <w:t>10</w:t>
      </w:r>
    </w:p>
    <w:p w:rsidR="00470D13" w:rsidRDefault="00470D13" w:rsidP="00470D13">
      <w:pPr>
        <w:pStyle w:val="31"/>
        <w:rPr>
          <w:sz w:val="28"/>
          <w:szCs w:val="28"/>
        </w:rPr>
      </w:pPr>
      <w:r>
        <w:rPr>
          <w:sz w:val="28"/>
          <w:szCs w:val="28"/>
        </w:rPr>
        <w:t xml:space="preserve">1.3.Анализ и прогноз потребления ТЭР на период до </w:t>
      </w:r>
      <w:smartTag w:uri="urn:schemas-microsoft-com:office:smarttags" w:element="metricconverter">
        <w:smartTagPr>
          <w:attr w:name="ProductID" w:val="2020 г"/>
        </w:smartTagPr>
        <w:r>
          <w:rPr>
            <w:sz w:val="28"/>
            <w:szCs w:val="28"/>
          </w:rPr>
          <w:t>2020 г</w:t>
        </w:r>
      </w:smartTag>
      <w:r>
        <w:rPr>
          <w:sz w:val="28"/>
          <w:szCs w:val="28"/>
        </w:rPr>
        <w:t xml:space="preserve"> в Сазановском сельсовете Пристенского района Курской области</w:t>
      </w:r>
      <w:r>
        <w:rPr>
          <w:sz w:val="28"/>
          <w:szCs w:val="28"/>
        </w:rPr>
        <w:tab/>
        <w:t>10</w:t>
      </w:r>
    </w:p>
    <w:p w:rsidR="00470D13" w:rsidRDefault="00470D13" w:rsidP="00470D13">
      <w:pPr>
        <w:pStyle w:val="31"/>
        <w:rPr>
          <w:sz w:val="28"/>
          <w:szCs w:val="28"/>
        </w:rPr>
      </w:pPr>
      <w:r>
        <w:rPr>
          <w:sz w:val="28"/>
          <w:szCs w:val="28"/>
        </w:rPr>
        <w:t>2.Цели,задачи,сроки и этапы, которые характеризуют эффективность реализации программы.</w:t>
      </w:r>
      <w:r>
        <w:rPr>
          <w:sz w:val="28"/>
          <w:szCs w:val="28"/>
        </w:rPr>
        <w:tab/>
        <w:t>14</w:t>
      </w:r>
    </w:p>
    <w:p w:rsidR="00470D13" w:rsidRDefault="00470D13" w:rsidP="00470D13">
      <w:pPr>
        <w:pStyle w:val="31"/>
        <w:rPr>
          <w:sz w:val="28"/>
          <w:szCs w:val="28"/>
        </w:rPr>
      </w:pPr>
      <w:r>
        <w:rPr>
          <w:sz w:val="28"/>
          <w:szCs w:val="28"/>
        </w:rPr>
        <w:t>3.Основные направления реализации Программы</w:t>
      </w:r>
      <w:r>
        <w:rPr>
          <w:sz w:val="28"/>
          <w:szCs w:val="28"/>
        </w:rPr>
        <w:tab/>
        <w:t>15</w:t>
      </w:r>
    </w:p>
    <w:p w:rsidR="00470D13" w:rsidRDefault="00470D13" w:rsidP="00470D13">
      <w:pPr>
        <w:pStyle w:val="31"/>
        <w:rPr>
          <w:sz w:val="28"/>
          <w:szCs w:val="28"/>
        </w:rPr>
      </w:pPr>
      <w:r>
        <w:rPr>
          <w:sz w:val="28"/>
          <w:szCs w:val="28"/>
        </w:rPr>
        <w:t>3.1.Энергосбережение и повышение энергетической эффективности в бюджетных учреждениях.</w:t>
      </w:r>
      <w:r>
        <w:rPr>
          <w:sz w:val="28"/>
          <w:szCs w:val="28"/>
        </w:rPr>
        <w:tab/>
        <w:t>…...…15</w:t>
      </w:r>
    </w:p>
    <w:p w:rsidR="00470D13" w:rsidRDefault="00470D13" w:rsidP="00470D13">
      <w:pPr>
        <w:tabs>
          <w:tab w:val="right" w:leader="dot" w:pos="9781"/>
        </w:tabs>
        <w:ind w:left="-284"/>
        <w:jc w:val="both"/>
        <w:rPr>
          <w:noProof/>
          <w:sz w:val="28"/>
          <w:szCs w:val="28"/>
        </w:rPr>
      </w:pPr>
      <w:r>
        <w:rPr>
          <w:noProof/>
          <w:sz w:val="28"/>
          <w:szCs w:val="28"/>
        </w:rPr>
        <w:t>3.2.Энергосбережение и повышение энергетической эффективности в жилищном фонде.</w:t>
      </w:r>
      <w:r>
        <w:rPr>
          <w:noProof/>
          <w:sz w:val="28"/>
          <w:szCs w:val="28"/>
        </w:rPr>
        <w:tab/>
        <w:t>19</w:t>
      </w:r>
    </w:p>
    <w:p w:rsidR="00470D13" w:rsidRDefault="00470D13" w:rsidP="00470D13">
      <w:pPr>
        <w:tabs>
          <w:tab w:val="right" w:leader="dot" w:pos="9781"/>
        </w:tabs>
        <w:ind w:left="-284"/>
        <w:jc w:val="both"/>
        <w:rPr>
          <w:noProof/>
          <w:sz w:val="28"/>
          <w:szCs w:val="28"/>
        </w:rPr>
      </w:pPr>
      <w:r>
        <w:rPr>
          <w:noProof/>
          <w:sz w:val="28"/>
          <w:szCs w:val="28"/>
        </w:rPr>
        <w:t>3.3.В коммунальном хозяйстве.</w:t>
      </w:r>
      <w:r>
        <w:rPr>
          <w:noProof/>
          <w:sz w:val="28"/>
          <w:szCs w:val="28"/>
        </w:rPr>
        <w:tab/>
        <w:t>22</w:t>
      </w:r>
    </w:p>
    <w:p w:rsidR="00470D13" w:rsidRDefault="00470D13" w:rsidP="00470D13">
      <w:pPr>
        <w:tabs>
          <w:tab w:val="right" w:leader="dot" w:pos="9781"/>
        </w:tabs>
        <w:ind w:left="-284"/>
        <w:jc w:val="both"/>
        <w:rPr>
          <w:noProof/>
          <w:sz w:val="28"/>
          <w:szCs w:val="28"/>
        </w:rPr>
      </w:pPr>
      <w:r>
        <w:rPr>
          <w:noProof/>
          <w:sz w:val="28"/>
          <w:szCs w:val="28"/>
        </w:rPr>
        <w:t>3.4.В агропромышленном комплексе</w:t>
      </w:r>
      <w:r>
        <w:rPr>
          <w:noProof/>
          <w:sz w:val="28"/>
          <w:szCs w:val="28"/>
        </w:rPr>
        <w:tab/>
        <w:t>22</w:t>
      </w:r>
    </w:p>
    <w:p w:rsidR="00470D13" w:rsidRDefault="00470D13" w:rsidP="00470D13">
      <w:pPr>
        <w:tabs>
          <w:tab w:val="right" w:leader="dot" w:pos="9781"/>
        </w:tabs>
        <w:ind w:left="-284"/>
        <w:jc w:val="both"/>
        <w:rPr>
          <w:noProof/>
          <w:sz w:val="28"/>
          <w:szCs w:val="28"/>
        </w:rPr>
      </w:pPr>
      <w:r>
        <w:rPr>
          <w:noProof/>
          <w:sz w:val="28"/>
          <w:szCs w:val="28"/>
        </w:rPr>
        <w:t>3.5.Уличное освещение</w:t>
      </w:r>
      <w:r>
        <w:rPr>
          <w:noProof/>
          <w:sz w:val="28"/>
          <w:szCs w:val="28"/>
        </w:rPr>
        <w:tab/>
        <w:t>23</w:t>
      </w:r>
    </w:p>
    <w:p w:rsidR="00470D13" w:rsidRDefault="00470D13" w:rsidP="00470D13">
      <w:pPr>
        <w:tabs>
          <w:tab w:val="right" w:leader="dot" w:pos="9781"/>
        </w:tabs>
        <w:ind w:left="-284"/>
        <w:jc w:val="both"/>
        <w:rPr>
          <w:noProof/>
          <w:sz w:val="28"/>
          <w:szCs w:val="28"/>
        </w:rPr>
      </w:pPr>
      <w:r>
        <w:rPr>
          <w:noProof/>
          <w:sz w:val="28"/>
          <w:szCs w:val="28"/>
        </w:rPr>
        <w:t>3.6.</w:t>
      </w:r>
      <w:r>
        <w:rPr>
          <w:bCs/>
          <w:iCs/>
          <w:sz w:val="28"/>
          <w:szCs w:val="28"/>
        </w:rPr>
        <w:t>Определение потенциала энергосбережения и энергоэффективности по видам энергоносителей</w:t>
      </w:r>
      <w:r>
        <w:rPr>
          <w:bCs/>
          <w:iCs/>
          <w:sz w:val="28"/>
          <w:szCs w:val="28"/>
        </w:rPr>
        <w:tab/>
        <w:t>24</w:t>
      </w:r>
    </w:p>
    <w:p w:rsidR="00470D13" w:rsidRDefault="00470D13" w:rsidP="00470D13">
      <w:pPr>
        <w:tabs>
          <w:tab w:val="right" w:leader="dot" w:pos="9781"/>
        </w:tabs>
        <w:ind w:left="-284"/>
        <w:jc w:val="both"/>
        <w:rPr>
          <w:noProof/>
          <w:sz w:val="28"/>
          <w:szCs w:val="28"/>
        </w:rPr>
      </w:pPr>
      <w:r>
        <w:rPr>
          <w:noProof/>
          <w:sz w:val="28"/>
          <w:szCs w:val="28"/>
        </w:rPr>
        <w:t>3.7.Энегетические обследования</w:t>
      </w:r>
      <w:r>
        <w:rPr>
          <w:noProof/>
          <w:sz w:val="28"/>
          <w:szCs w:val="28"/>
        </w:rPr>
        <w:tab/>
        <w:t>29</w:t>
      </w:r>
    </w:p>
    <w:p w:rsidR="00470D13" w:rsidRDefault="00470D13" w:rsidP="00470D13">
      <w:pPr>
        <w:tabs>
          <w:tab w:val="right" w:leader="dot" w:pos="9781"/>
        </w:tabs>
        <w:ind w:left="-284"/>
        <w:jc w:val="both"/>
        <w:rPr>
          <w:noProof/>
          <w:sz w:val="28"/>
          <w:szCs w:val="28"/>
        </w:rPr>
      </w:pPr>
      <w:r>
        <w:rPr>
          <w:noProof/>
          <w:sz w:val="28"/>
          <w:szCs w:val="28"/>
        </w:rPr>
        <w:t>3.8.Учёт ТЭР.</w:t>
      </w:r>
      <w:r>
        <w:rPr>
          <w:noProof/>
          <w:sz w:val="28"/>
          <w:szCs w:val="28"/>
        </w:rPr>
        <w:tab/>
        <w:t>29</w:t>
      </w:r>
    </w:p>
    <w:p w:rsidR="00470D13" w:rsidRDefault="00470D13" w:rsidP="00470D13">
      <w:pPr>
        <w:tabs>
          <w:tab w:val="right" w:leader="dot" w:pos="9781"/>
        </w:tabs>
        <w:ind w:left="-284"/>
        <w:jc w:val="both"/>
        <w:rPr>
          <w:noProof/>
          <w:sz w:val="28"/>
          <w:szCs w:val="28"/>
        </w:rPr>
      </w:pPr>
      <w:r>
        <w:rPr>
          <w:noProof/>
          <w:sz w:val="28"/>
          <w:szCs w:val="28"/>
        </w:rPr>
        <w:t>3.9.Развитие нормативно-правовой базы энергосбережения и повышения энергетической эффективности</w:t>
      </w:r>
      <w:r>
        <w:rPr>
          <w:noProof/>
          <w:sz w:val="28"/>
          <w:szCs w:val="28"/>
        </w:rPr>
        <w:tab/>
        <w:t>33</w:t>
      </w:r>
    </w:p>
    <w:p w:rsidR="00470D13" w:rsidRDefault="00470D13" w:rsidP="00470D13">
      <w:pPr>
        <w:tabs>
          <w:tab w:val="right" w:leader="dot" w:pos="9781"/>
        </w:tabs>
        <w:ind w:left="-284"/>
        <w:jc w:val="both"/>
        <w:rPr>
          <w:noProof/>
          <w:sz w:val="28"/>
          <w:szCs w:val="28"/>
        </w:rPr>
      </w:pPr>
      <w:r>
        <w:rPr>
          <w:noProof/>
          <w:sz w:val="28"/>
          <w:szCs w:val="28"/>
        </w:rPr>
        <w:t>3.10.Информационное обеспечение Программы</w:t>
      </w:r>
      <w:r>
        <w:rPr>
          <w:noProof/>
          <w:sz w:val="28"/>
          <w:szCs w:val="28"/>
        </w:rPr>
        <w:tab/>
        <w:t>35</w:t>
      </w:r>
    </w:p>
    <w:p w:rsidR="00470D13" w:rsidRDefault="00470D13" w:rsidP="00470D13">
      <w:pPr>
        <w:tabs>
          <w:tab w:val="right" w:leader="dot" w:pos="9781"/>
        </w:tabs>
        <w:ind w:left="-284"/>
        <w:jc w:val="both"/>
        <w:rPr>
          <w:noProof/>
          <w:sz w:val="28"/>
          <w:szCs w:val="28"/>
        </w:rPr>
      </w:pPr>
      <w:r>
        <w:rPr>
          <w:noProof/>
          <w:sz w:val="28"/>
          <w:szCs w:val="28"/>
        </w:rPr>
        <w:t>4.Ресурсное обеспечение Программы</w:t>
      </w:r>
      <w:r>
        <w:rPr>
          <w:noProof/>
          <w:sz w:val="28"/>
          <w:szCs w:val="28"/>
        </w:rPr>
        <w:tab/>
        <w:t>36</w:t>
      </w:r>
    </w:p>
    <w:p w:rsidR="00470D13" w:rsidRDefault="00470D13" w:rsidP="00470D13">
      <w:pPr>
        <w:tabs>
          <w:tab w:val="right" w:leader="dot" w:pos="9781"/>
        </w:tabs>
        <w:ind w:left="-284"/>
        <w:jc w:val="both"/>
        <w:rPr>
          <w:noProof/>
          <w:sz w:val="28"/>
          <w:szCs w:val="28"/>
        </w:rPr>
      </w:pPr>
      <w:r>
        <w:rPr>
          <w:noProof/>
          <w:sz w:val="28"/>
          <w:szCs w:val="28"/>
        </w:rPr>
        <w:t>5.Механизмы реализации Программы</w:t>
      </w:r>
      <w:r>
        <w:rPr>
          <w:noProof/>
          <w:sz w:val="28"/>
          <w:szCs w:val="28"/>
        </w:rPr>
        <w:tab/>
        <w:t>37</w:t>
      </w:r>
    </w:p>
    <w:p w:rsidR="00470D13" w:rsidRDefault="00470D13" w:rsidP="00470D13">
      <w:pPr>
        <w:tabs>
          <w:tab w:val="right" w:leader="dot" w:pos="9781"/>
        </w:tabs>
        <w:ind w:left="-284"/>
        <w:jc w:val="both"/>
        <w:rPr>
          <w:noProof/>
          <w:sz w:val="28"/>
          <w:szCs w:val="28"/>
        </w:rPr>
      </w:pPr>
      <w:r>
        <w:rPr>
          <w:noProof/>
          <w:sz w:val="28"/>
          <w:szCs w:val="28"/>
        </w:rPr>
        <w:t>6.Контроль за ходом реализации Программы</w:t>
      </w:r>
      <w:r>
        <w:rPr>
          <w:noProof/>
          <w:sz w:val="28"/>
          <w:szCs w:val="28"/>
        </w:rPr>
        <w:tab/>
        <w:t>38</w:t>
      </w:r>
    </w:p>
    <w:p w:rsidR="00470D13" w:rsidRDefault="00470D13" w:rsidP="00470D13">
      <w:pPr>
        <w:tabs>
          <w:tab w:val="right" w:leader="dot" w:pos="9781"/>
        </w:tabs>
        <w:ind w:left="-284"/>
        <w:jc w:val="both"/>
        <w:rPr>
          <w:noProof/>
          <w:sz w:val="28"/>
          <w:szCs w:val="28"/>
        </w:rPr>
      </w:pPr>
      <w:r>
        <w:rPr>
          <w:noProof/>
          <w:sz w:val="28"/>
          <w:szCs w:val="28"/>
        </w:rPr>
        <w:t>Индикаторы расчета целевых показателей</w:t>
      </w:r>
      <w:r>
        <w:rPr>
          <w:noProof/>
          <w:sz w:val="28"/>
          <w:szCs w:val="28"/>
        </w:rPr>
        <w:tab/>
        <w:t>40</w:t>
      </w:r>
    </w:p>
    <w:p w:rsidR="00470D13" w:rsidRDefault="00470D13" w:rsidP="00470D13">
      <w:pPr>
        <w:tabs>
          <w:tab w:val="right" w:leader="dot" w:pos="9781"/>
        </w:tabs>
        <w:ind w:left="-284"/>
        <w:jc w:val="both"/>
        <w:rPr>
          <w:noProof/>
          <w:sz w:val="28"/>
          <w:szCs w:val="28"/>
        </w:rPr>
      </w:pPr>
      <w:r>
        <w:rPr>
          <w:noProof/>
          <w:sz w:val="28"/>
          <w:szCs w:val="28"/>
        </w:rPr>
        <w:t>Расчет целевых показателей</w:t>
      </w:r>
      <w:r>
        <w:rPr>
          <w:noProof/>
          <w:sz w:val="28"/>
          <w:szCs w:val="28"/>
        </w:rPr>
        <w:tab/>
        <w:t>51</w:t>
      </w:r>
    </w:p>
    <w:p w:rsidR="00470D13" w:rsidRDefault="00470D13" w:rsidP="00470D13">
      <w:pPr>
        <w:tabs>
          <w:tab w:val="right" w:leader="dot" w:pos="9781"/>
        </w:tabs>
        <w:ind w:left="-284"/>
        <w:jc w:val="both"/>
        <w:rPr>
          <w:noProof/>
          <w:sz w:val="28"/>
          <w:szCs w:val="28"/>
        </w:rPr>
      </w:pPr>
      <w:r>
        <w:rPr>
          <w:noProof/>
          <w:sz w:val="28"/>
          <w:szCs w:val="28"/>
        </w:rPr>
        <w:lastRenderedPageBreak/>
        <w:t>Перечень программных мероприятий в бюджетной сфере</w:t>
      </w:r>
      <w:r>
        <w:rPr>
          <w:noProof/>
          <w:sz w:val="28"/>
          <w:szCs w:val="28"/>
        </w:rPr>
        <w:tab/>
        <w:t>71</w:t>
      </w:r>
    </w:p>
    <w:p w:rsidR="00470D13" w:rsidRDefault="00470D13" w:rsidP="00470D13">
      <w:pPr>
        <w:tabs>
          <w:tab w:val="right" w:leader="dot" w:pos="9781"/>
        </w:tabs>
        <w:ind w:left="-284"/>
        <w:jc w:val="both"/>
        <w:rPr>
          <w:noProof/>
          <w:sz w:val="28"/>
          <w:szCs w:val="28"/>
        </w:rPr>
      </w:pPr>
      <w:r>
        <w:rPr>
          <w:noProof/>
          <w:sz w:val="28"/>
          <w:szCs w:val="28"/>
        </w:rPr>
        <w:t>Перечень программных мероприятий в жилищной сфере</w:t>
      </w:r>
      <w:r>
        <w:rPr>
          <w:noProof/>
          <w:sz w:val="28"/>
          <w:szCs w:val="28"/>
        </w:rPr>
        <w:tab/>
        <w:t>73</w:t>
      </w:r>
    </w:p>
    <w:p w:rsidR="00470D13" w:rsidRDefault="00470D13" w:rsidP="00470D13">
      <w:pPr>
        <w:tabs>
          <w:tab w:val="right" w:leader="dot" w:pos="9781"/>
        </w:tabs>
        <w:ind w:left="-284"/>
        <w:jc w:val="both"/>
        <w:rPr>
          <w:noProof/>
          <w:sz w:val="28"/>
          <w:szCs w:val="28"/>
        </w:rPr>
      </w:pPr>
      <w:r>
        <w:rPr>
          <w:noProof/>
          <w:sz w:val="28"/>
          <w:szCs w:val="28"/>
        </w:rPr>
        <w:t>Объемы и источники финансирования программы</w:t>
      </w:r>
      <w:r>
        <w:rPr>
          <w:noProof/>
          <w:sz w:val="28"/>
          <w:szCs w:val="28"/>
        </w:rPr>
        <w:tab/>
        <w:t>75</w:t>
      </w:r>
    </w:p>
    <w:p w:rsidR="00470D13" w:rsidRDefault="00470D13" w:rsidP="00470D13">
      <w:pPr>
        <w:jc w:val="center"/>
        <w:rPr>
          <w:b/>
          <w:bCs/>
          <w:color w:val="000000"/>
          <w:sz w:val="28"/>
          <w:szCs w:val="28"/>
        </w:rPr>
      </w:pPr>
      <w:r>
        <w:br w:type="page"/>
      </w:r>
      <w:r>
        <w:rPr>
          <w:b/>
          <w:caps/>
          <w:color w:val="000000"/>
          <w:sz w:val="28"/>
          <w:szCs w:val="28"/>
        </w:rPr>
        <w:lastRenderedPageBreak/>
        <w:t>Паспорт МУНИЦИПАЛЬНОЙ ПРОГРАММЫ</w:t>
      </w:r>
      <w:r>
        <w:rPr>
          <w:b/>
          <w:bCs/>
          <w:color w:val="000000"/>
          <w:sz w:val="28"/>
          <w:szCs w:val="28"/>
        </w:rPr>
        <w:br/>
        <w:t>«Энергосбережение и повышение энергетической эффективности Сазановского сельсовета Пристенского района Курской области на период 2013 – 2015 годы и на перспективу до 2020 года»</w:t>
      </w:r>
    </w:p>
    <w:tbl>
      <w:tblPr>
        <w:tblW w:w="90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41"/>
        <w:gridCol w:w="6219"/>
      </w:tblGrid>
      <w:tr w:rsidR="00470D13" w:rsidTr="00E47D70">
        <w:trPr>
          <w:trHeight w:val="1645"/>
        </w:trPr>
        <w:tc>
          <w:tcPr>
            <w:tcW w:w="2841" w:type="dxa"/>
            <w:tcBorders>
              <w:top w:val="single" w:sz="4" w:space="0" w:color="auto"/>
              <w:left w:val="single" w:sz="4" w:space="0" w:color="auto"/>
              <w:bottom w:val="single" w:sz="4" w:space="0" w:color="auto"/>
              <w:right w:val="single" w:sz="4" w:space="0" w:color="auto"/>
            </w:tcBorders>
            <w:hideMark/>
          </w:tcPr>
          <w:p w:rsidR="00470D13" w:rsidRDefault="00470D13" w:rsidP="00E47D70">
            <w:pPr>
              <w:rPr>
                <w:color w:val="000000"/>
                <w:sz w:val="28"/>
                <w:szCs w:val="28"/>
              </w:rPr>
            </w:pPr>
            <w:r>
              <w:rPr>
                <w:color w:val="000000"/>
                <w:sz w:val="28"/>
                <w:szCs w:val="28"/>
              </w:rPr>
              <w:t>Наименование Программы</w:t>
            </w:r>
          </w:p>
        </w:tc>
        <w:tc>
          <w:tcPr>
            <w:tcW w:w="6219" w:type="dxa"/>
            <w:tcBorders>
              <w:top w:val="single" w:sz="4" w:space="0" w:color="auto"/>
              <w:left w:val="single" w:sz="4" w:space="0" w:color="auto"/>
              <w:bottom w:val="single" w:sz="4" w:space="0" w:color="auto"/>
              <w:right w:val="single" w:sz="4" w:space="0" w:color="auto"/>
            </w:tcBorders>
            <w:hideMark/>
          </w:tcPr>
          <w:p w:rsidR="00470D13" w:rsidRDefault="00470D13" w:rsidP="00E47D70">
            <w:pPr>
              <w:jc w:val="both"/>
              <w:rPr>
                <w:color w:val="000000"/>
                <w:sz w:val="28"/>
                <w:szCs w:val="28"/>
              </w:rPr>
            </w:pPr>
            <w:r>
              <w:rPr>
                <w:color w:val="000000"/>
                <w:sz w:val="28"/>
                <w:szCs w:val="28"/>
              </w:rPr>
              <w:t xml:space="preserve">Программа МО «Энергосбережение и повышение энергетической эффективности </w:t>
            </w:r>
            <w:r>
              <w:rPr>
                <w:sz w:val="28"/>
                <w:szCs w:val="28"/>
              </w:rPr>
              <w:t xml:space="preserve">Сазановского сельсовета Пристенского района </w:t>
            </w:r>
            <w:r>
              <w:rPr>
                <w:color w:val="000000"/>
                <w:sz w:val="28"/>
                <w:szCs w:val="28"/>
              </w:rPr>
              <w:t>Курской области на период  2013 – 2015 годы и на перспективу до 2020 года» (далее – Программа).</w:t>
            </w:r>
          </w:p>
        </w:tc>
      </w:tr>
      <w:tr w:rsidR="00470D13" w:rsidTr="00E47D70">
        <w:trPr>
          <w:trHeight w:val="1663"/>
        </w:trPr>
        <w:tc>
          <w:tcPr>
            <w:tcW w:w="2841" w:type="dxa"/>
            <w:tcBorders>
              <w:top w:val="single" w:sz="4" w:space="0" w:color="auto"/>
              <w:left w:val="single" w:sz="4" w:space="0" w:color="auto"/>
              <w:bottom w:val="single" w:sz="4" w:space="0" w:color="auto"/>
              <w:right w:val="single" w:sz="4" w:space="0" w:color="auto"/>
            </w:tcBorders>
            <w:hideMark/>
          </w:tcPr>
          <w:p w:rsidR="00470D13" w:rsidRDefault="00470D13" w:rsidP="00E47D70">
            <w:pPr>
              <w:rPr>
                <w:color w:val="000000"/>
                <w:sz w:val="28"/>
                <w:szCs w:val="28"/>
              </w:rPr>
            </w:pPr>
            <w:r>
              <w:rPr>
                <w:color w:val="000000"/>
                <w:sz w:val="28"/>
                <w:szCs w:val="28"/>
              </w:rPr>
              <w:t>Основание для разработки Программы</w:t>
            </w:r>
          </w:p>
        </w:tc>
        <w:tc>
          <w:tcPr>
            <w:tcW w:w="6219" w:type="dxa"/>
            <w:tcBorders>
              <w:top w:val="single" w:sz="4" w:space="0" w:color="auto"/>
              <w:left w:val="single" w:sz="4" w:space="0" w:color="auto"/>
              <w:bottom w:val="single" w:sz="4" w:space="0" w:color="auto"/>
              <w:right w:val="single" w:sz="4" w:space="0" w:color="auto"/>
            </w:tcBorders>
            <w:hideMark/>
          </w:tcPr>
          <w:p w:rsidR="00470D13" w:rsidRDefault="00470D13" w:rsidP="00E47D70">
            <w:pPr>
              <w:jc w:val="both"/>
              <w:rPr>
                <w:color w:val="000000"/>
                <w:sz w:val="28"/>
                <w:szCs w:val="28"/>
              </w:rPr>
            </w:pPr>
            <w:r>
              <w:rPr>
                <w:color w:val="000000"/>
                <w:sz w:val="28"/>
                <w:szCs w:val="28"/>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tc>
      </w:tr>
      <w:tr w:rsidR="00470D13" w:rsidTr="00E47D70">
        <w:trPr>
          <w:trHeight w:val="375"/>
        </w:trPr>
        <w:tc>
          <w:tcPr>
            <w:tcW w:w="2841" w:type="dxa"/>
            <w:tcBorders>
              <w:top w:val="single" w:sz="4" w:space="0" w:color="auto"/>
              <w:left w:val="single" w:sz="4" w:space="0" w:color="auto"/>
              <w:bottom w:val="single" w:sz="4" w:space="0" w:color="auto"/>
              <w:right w:val="single" w:sz="4" w:space="0" w:color="auto"/>
            </w:tcBorders>
            <w:hideMark/>
          </w:tcPr>
          <w:p w:rsidR="00470D13" w:rsidRDefault="00470D13" w:rsidP="00E47D70">
            <w:pPr>
              <w:rPr>
                <w:color w:val="000000"/>
                <w:sz w:val="28"/>
                <w:szCs w:val="28"/>
              </w:rPr>
            </w:pPr>
            <w:r>
              <w:rPr>
                <w:color w:val="000000"/>
                <w:sz w:val="28"/>
                <w:szCs w:val="28"/>
              </w:rPr>
              <w:t>Заказчик Программы</w:t>
            </w:r>
          </w:p>
        </w:tc>
        <w:tc>
          <w:tcPr>
            <w:tcW w:w="6219" w:type="dxa"/>
            <w:tcBorders>
              <w:top w:val="single" w:sz="4" w:space="0" w:color="auto"/>
              <w:left w:val="single" w:sz="4" w:space="0" w:color="auto"/>
              <w:bottom w:val="single" w:sz="4" w:space="0" w:color="auto"/>
              <w:right w:val="single" w:sz="4" w:space="0" w:color="auto"/>
            </w:tcBorders>
            <w:hideMark/>
          </w:tcPr>
          <w:p w:rsidR="00470D13" w:rsidRDefault="00470D13" w:rsidP="00E47D70">
            <w:pPr>
              <w:jc w:val="both"/>
              <w:rPr>
                <w:color w:val="000000"/>
                <w:sz w:val="28"/>
                <w:szCs w:val="28"/>
              </w:rPr>
            </w:pPr>
            <w:r>
              <w:rPr>
                <w:color w:val="000000"/>
                <w:sz w:val="28"/>
                <w:szCs w:val="28"/>
              </w:rPr>
              <w:t>Администрация Сазановского сельсовета Пристенского района Курской области</w:t>
            </w:r>
          </w:p>
        </w:tc>
      </w:tr>
      <w:tr w:rsidR="00470D13" w:rsidTr="00E47D70">
        <w:trPr>
          <w:trHeight w:val="750"/>
        </w:trPr>
        <w:tc>
          <w:tcPr>
            <w:tcW w:w="2841" w:type="dxa"/>
            <w:tcBorders>
              <w:top w:val="single" w:sz="4" w:space="0" w:color="auto"/>
              <w:left w:val="single" w:sz="4" w:space="0" w:color="auto"/>
              <w:bottom w:val="single" w:sz="4" w:space="0" w:color="auto"/>
              <w:right w:val="single" w:sz="4" w:space="0" w:color="auto"/>
            </w:tcBorders>
            <w:hideMark/>
          </w:tcPr>
          <w:p w:rsidR="00470D13" w:rsidRDefault="00470D13" w:rsidP="00E47D70">
            <w:pPr>
              <w:rPr>
                <w:color w:val="000000"/>
                <w:sz w:val="28"/>
                <w:szCs w:val="28"/>
              </w:rPr>
            </w:pPr>
            <w:r>
              <w:rPr>
                <w:color w:val="000000"/>
                <w:sz w:val="28"/>
                <w:szCs w:val="28"/>
              </w:rPr>
              <w:t>Разработчик Программы</w:t>
            </w:r>
          </w:p>
        </w:tc>
        <w:tc>
          <w:tcPr>
            <w:tcW w:w="6219" w:type="dxa"/>
            <w:tcBorders>
              <w:top w:val="single" w:sz="4" w:space="0" w:color="auto"/>
              <w:left w:val="single" w:sz="4" w:space="0" w:color="auto"/>
              <w:bottom w:val="single" w:sz="4" w:space="0" w:color="auto"/>
              <w:right w:val="single" w:sz="4" w:space="0" w:color="auto"/>
            </w:tcBorders>
            <w:hideMark/>
          </w:tcPr>
          <w:p w:rsidR="00470D13" w:rsidRDefault="00470D13" w:rsidP="00E47D70">
            <w:pPr>
              <w:jc w:val="both"/>
              <w:rPr>
                <w:color w:val="000000"/>
                <w:sz w:val="28"/>
                <w:szCs w:val="28"/>
              </w:rPr>
            </w:pPr>
            <w:r>
              <w:rPr>
                <w:color w:val="000000"/>
                <w:sz w:val="28"/>
                <w:szCs w:val="28"/>
              </w:rPr>
              <w:t>Курский ЦНТИ – филиал ФГБУ “Российское энергетическое агентство” Минэнерго России</w:t>
            </w:r>
          </w:p>
        </w:tc>
      </w:tr>
      <w:tr w:rsidR="00470D13" w:rsidTr="00E47D70">
        <w:trPr>
          <w:trHeight w:val="1039"/>
        </w:trPr>
        <w:tc>
          <w:tcPr>
            <w:tcW w:w="2841" w:type="dxa"/>
            <w:tcBorders>
              <w:top w:val="single" w:sz="4" w:space="0" w:color="auto"/>
              <w:left w:val="single" w:sz="4" w:space="0" w:color="auto"/>
              <w:bottom w:val="single" w:sz="4" w:space="0" w:color="auto"/>
              <w:right w:val="single" w:sz="4" w:space="0" w:color="auto"/>
            </w:tcBorders>
            <w:hideMark/>
          </w:tcPr>
          <w:p w:rsidR="00470D13" w:rsidRDefault="00470D13" w:rsidP="00E47D70">
            <w:pPr>
              <w:rPr>
                <w:color w:val="000000"/>
                <w:sz w:val="28"/>
                <w:szCs w:val="28"/>
              </w:rPr>
            </w:pPr>
            <w:r>
              <w:rPr>
                <w:color w:val="000000"/>
                <w:sz w:val="28"/>
                <w:szCs w:val="28"/>
              </w:rPr>
              <w:t>Сроки и этапы реализации Программы</w:t>
            </w:r>
          </w:p>
        </w:tc>
        <w:tc>
          <w:tcPr>
            <w:tcW w:w="6219" w:type="dxa"/>
            <w:tcBorders>
              <w:top w:val="single" w:sz="4" w:space="0" w:color="auto"/>
              <w:left w:val="single" w:sz="4" w:space="0" w:color="auto"/>
              <w:bottom w:val="single" w:sz="4" w:space="0" w:color="auto"/>
              <w:right w:val="single" w:sz="4" w:space="0" w:color="auto"/>
            </w:tcBorders>
            <w:hideMark/>
          </w:tcPr>
          <w:p w:rsidR="00470D13" w:rsidRDefault="00470D13" w:rsidP="00E47D70">
            <w:pPr>
              <w:jc w:val="both"/>
              <w:rPr>
                <w:color w:val="000000"/>
                <w:sz w:val="28"/>
                <w:szCs w:val="28"/>
              </w:rPr>
            </w:pPr>
            <w:r>
              <w:rPr>
                <w:color w:val="000000"/>
                <w:sz w:val="28"/>
                <w:szCs w:val="28"/>
              </w:rPr>
              <w:t xml:space="preserve">Первый этап реализации Программы: 2013 - 2015 годы; </w:t>
            </w:r>
          </w:p>
          <w:p w:rsidR="00470D13" w:rsidRDefault="00470D13" w:rsidP="00E47D70">
            <w:pPr>
              <w:jc w:val="both"/>
              <w:rPr>
                <w:color w:val="000000"/>
                <w:sz w:val="28"/>
                <w:szCs w:val="28"/>
              </w:rPr>
            </w:pPr>
            <w:r>
              <w:rPr>
                <w:color w:val="000000"/>
                <w:sz w:val="28"/>
                <w:szCs w:val="28"/>
              </w:rPr>
              <w:t>Второй этап реализации Программы: 2016 - 2020 годы.</w:t>
            </w:r>
          </w:p>
        </w:tc>
      </w:tr>
      <w:tr w:rsidR="00470D13" w:rsidTr="00E47D70">
        <w:trPr>
          <w:trHeight w:val="15015"/>
        </w:trPr>
        <w:tc>
          <w:tcPr>
            <w:tcW w:w="2841" w:type="dxa"/>
            <w:tcBorders>
              <w:top w:val="single" w:sz="4" w:space="0" w:color="auto"/>
              <w:left w:val="single" w:sz="4" w:space="0" w:color="auto"/>
              <w:bottom w:val="single" w:sz="4" w:space="0" w:color="auto"/>
              <w:right w:val="single" w:sz="4" w:space="0" w:color="auto"/>
            </w:tcBorders>
            <w:hideMark/>
          </w:tcPr>
          <w:p w:rsidR="00470D13" w:rsidRDefault="00470D13" w:rsidP="00E47D70">
            <w:pPr>
              <w:rPr>
                <w:color w:val="000000"/>
                <w:sz w:val="28"/>
                <w:szCs w:val="28"/>
              </w:rPr>
            </w:pPr>
            <w:r>
              <w:rPr>
                <w:color w:val="000000"/>
                <w:sz w:val="28"/>
                <w:szCs w:val="28"/>
              </w:rPr>
              <w:lastRenderedPageBreak/>
              <w:t>Цель и задачи Программы</w:t>
            </w:r>
          </w:p>
        </w:tc>
        <w:tc>
          <w:tcPr>
            <w:tcW w:w="6219" w:type="dxa"/>
            <w:tcBorders>
              <w:top w:val="single" w:sz="4" w:space="0" w:color="auto"/>
              <w:left w:val="single" w:sz="4" w:space="0" w:color="auto"/>
              <w:bottom w:val="single" w:sz="4" w:space="0" w:color="auto"/>
              <w:right w:val="single" w:sz="4" w:space="0" w:color="auto"/>
            </w:tcBorders>
            <w:hideMark/>
          </w:tcPr>
          <w:p w:rsidR="00470D13" w:rsidRDefault="00470D13" w:rsidP="00E47D70">
            <w:pPr>
              <w:jc w:val="both"/>
              <w:rPr>
                <w:snapToGrid w:val="0"/>
                <w:color w:val="000000"/>
                <w:sz w:val="28"/>
                <w:szCs w:val="28"/>
              </w:rPr>
            </w:pPr>
            <w:r>
              <w:rPr>
                <w:color w:val="000000"/>
                <w:sz w:val="28"/>
                <w:szCs w:val="28"/>
              </w:rPr>
              <w:t xml:space="preserve">Цель Программы – достижение заданных темпов повышения энергетической эффективности при  передаче и потреблении энергетических ресурсов в </w:t>
            </w:r>
            <w:r>
              <w:rPr>
                <w:sz w:val="28"/>
                <w:szCs w:val="28"/>
              </w:rPr>
              <w:t>Сазановском сельсовете Пристенского района Курской области</w:t>
            </w:r>
            <w:r>
              <w:rPr>
                <w:snapToGrid w:val="0"/>
                <w:color w:val="000000"/>
                <w:sz w:val="28"/>
                <w:szCs w:val="28"/>
              </w:rPr>
              <w:t xml:space="preserve"> и улучшение качества жизни.</w:t>
            </w:r>
          </w:p>
          <w:p w:rsidR="00470D13" w:rsidRDefault="00470D13" w:rsidP="00E47D70">
            <w:pPr>
              <w:jc w:val="both"/>
              <w:rPr>
                <w:color w:val="000000"/>
                <w:sz w:val="28"/>
                <w:szCs w:val="28"/>
              </w:rPr>
            </w:pPr>
            <w:r>
              <w:rPr>
                <w:color w:val="000000"/>
                <w:sz w:val="28"/>
                <w:szCs w:val="28"/>
              </w:rPr>
              <w:t>Задачи Программы:</w:t>
            </w:r>
          </w:p>
          <w:p w:rsidR="00470D13" w:rsidRDefault="00470D13" w:rsidP="00E47D70">
            <w:pPr>
              <w:jc w:val="both"/>
              <w:rPr>
                <w:color w:val="000000"/>
                <w:sz w:val="28"/>
                <w:szCs w:val="28"/>
              </w:rPr>
            </w:pPr>
            <w:r>
              <w:rPr>
                <w:color w:val="000000"/>
                <w:sz w:val="28"/>
                <w:szCs w:val="28"/>
              </w:rPr>
              <w:t>-анализ всех получаемых, транспортируемых и потребляемых энергоресурсов;</w:t>
            </w:r>
          </w:p>
          <w:p w:rsidR="00470D13" w:rsidRDefault="00470D13" w:rsidP="00E47D70">
            <w:pPr>
              <w:jc w:val="both"/>
              <w:rPr>
                <w:color w:val="000000"/>
                <w:sz w:val="28"/>
                <w:szCs w:val="28"/>
              </w:rPr>
            </w:pPr>
            <w:r>
              <w:rPr>
                <w:color w:val="000000"/>
                <w:sz w:val="28"/>
                <w:szCs w:val="28"/>
              </w:rPr>
              <w:t>-совершенствование нормативных и правовых условий для поддержки энергосбережения и повышения энергетической эффективности;</w:t>
            </w:r>
          </w:p>
          <w:p w:rsidR="00470D13" w:rsidRDefault="00470D13" w:rsidP="00E47D70">
            <w:pPr>
              <w:jc w:val="both"/>
              <w:rPr>
                <w:color w:val="000000"/>
                <w:sz w:val="28"/>
                <w:szCs w:val="28"/>
              </w:rPr>
            </w:pPr>
            <w:r>
              <w:rPr>
                <w:color w:val="000000"/>
                <w:sz w:val="28"/>
                <w:szCs w:val="28"/>
              </w:rPr>
              <w:t>-проведение обязательных энергетических обследований;</w:t>
            </w:r>
          </w:p>
          <w:p w:rsidR="00470D13" w:rsidRDefault="00470D13" w:rsidP="00E47D70">
            <w:pPr>
              <w:jc w:val="both"/>
              <w:rPr>
                <w:color w:val="000000"/>
                <w:sz w:val="28"/>
                <w:szCs w:val="28"/>
              </w:rPr>
            </w:pPr>
            <w:r>
              <w:rPr>
                <w:color w:val="000000"/>
                <w:sz w:val="28"/>
                <w:szCs w:val="28"/>
              </w:rPr>
              <w:t>-создание экономических, преимущественно рыночных, механизмов энергосберегающей деятельности;</w:t>
            </w:r>
          </w:p>
          <w:p w:rsidR="00470D13" w:rsidRDefault="00470D13" w:rsidP="00E47D70">
            <w:pPr>
              <w:jc w:val="both"/>
              <w:rPr>
                <w:color w:val="000000"/>
                <w:sz w:val="28"/>
                <w:szCs w:val="28"/>
              </w:rPr>
            </w:pPr>
            <w:r>
              <w:rPr>
                <w:color w:val="000000"/>
                <w:sz w:val="28"/>
                <w:szCs w:val="28"/>
              </w:rPr>
              <w:t>-нормирование энергопотребления в бюджетной сфере, жилищном фонде, уличном освещении;</w:t>
            </w:r>
          </w:p>
          <w:p w:rsidR="00470D13" w:rsidRDefault="00470D13" w:rsidP="00E47D70">
            <w:pPr>
              <w:pStyle w:val="af"/>
              <w:spacing w:after="0"/>
              <w:ind w:left="-54"/>
              <w:jc w:val="both"/>
              <w:rPr>
                <w:sz w:val="28"/>
                <w:szCs w:val="28"/>
              </w:rPr>
            </w:pPr>
            <w:r>
              <w:rPr>
                <w:sz w:val="28"/>
                <w:szCs w:val="28"/>
              </w:rPr>
              <w:t>-оснащение приборами учета используемых энергетических ресурсов и их диспетчеризация, автоматизация в сфере контроля и учета расхода энергетических ресурсов;</w:t>
            </w:r>
          </w:p>
          <w:p w:rsidR="00470D13" w:rsidRDefault="00470D13" w:rsidP="00E47D70">
            <w:pPr>
              <w:pStyle w:val="af"/>
              <w:spacing w:after="0"/>
              <w:ind w:left="-54"/>
              <w:jc w:val="both"/>
              <w:rPr>
                <w:color w:val="000000"/>
                <w:sz w:val="28"/>
                <w:szCs w:val="28"/>
              </w:rPr>
            </w:pPr>
            <w:r>
              <w:rPr>
                <w:sz w:val="28"/>
                <w:szCs w:val="28"/>
              </w:rPr>
              <w:t>-проведение необходимых мероприятий по энергосбережению и повышению энергетической эффективности муниципальных учреждений Сазановского сельсовета Пристенского района Курской области;</w:t>
            </w:r>
          </w:p>
        </w:tc>
      </w:tr>
      <w:tr w:rsidR="00470D13" w:rsidTr="00E47D70">
        <w:trPr>
          <w:trHeight w:val="5740"/>
        </w:trPr>
        <w:tc>
          <w:tcPr>
            <w:tcW w:w="2841" w:type="dxa"/>
            <w:tcBorders>
              <w:top w:val="single" w:sz="4" w:space="0" w:color="auto"/>
              <w:left w:val="single" w:sz="4" w:space="0" w:color="auto"/>
              <w:bottom w:val="single" w:sz="4" w:space="0" w:color="auto"/>
              <w:right w:val="single" w:sz="4" w:space="0" w:color="auto"/>
            </w:tcBorders>
            <w:hideMark/>
          </w:tcPr>
          <w:p w:rsidR="00470D13" w:rsidRDefault="00470D13" w:rsidP="00E47D70">
            <w:pPr>
              <w:jc w:val="both"/>
              <w:rPr>
                <w:color w:val="000000"/>
                <w:sz w:val="28"/>
                <w:szCs w:val="28"/>
              </w:rPr>
            </w:pPr>
            <w:r>
              <w:rPr>
                <w:color w:val="000000"/>
                <w:sz w:val="28"/>
                <w:szCs w:val="28"/>
              </w:rPr>
              <w:lastRenderedPageBreak/>
              <w:t>Перечень основных направлений Программы</w:t>
            </w:r>
          </w:p>
        </w:tc>
        <w:tc>
          <w:tcPr>
            <w:tcW w:w="6219" w:type="dxa"/>
            <w:tcBorders>
              <w:top w:val="single" w:sz="4" w:space="0" w:color="auto"/>
              <w:left w:val="single" w:sz="4" w:space="0" w:color="auto"/>
              <w:bottom w:val="single" w:sz="4" w:space="0" w:color="auto"/>
              <w:right w:val="single" w:sz="4" w:space="0" w:color="auto"/>
            </w:tcBorders>
            <w:hideMark/>
          </w:tcPr>
          <w:p w:rsidR="00470D13" w:rsidRDefault="00470D13" w:rsidP="00E47D70">
            <w:pPr>
              <w:jc w:val="both"/>
              <w:rPr>
                <w:rFonts w:ascii="Symbol" w:hAnsi="Symbol"/>
                <w:color w:val="000000"/>
                <w:sz w:val="28"/>
                <w:szCs w:val="28"/>
              </w:rPr>
            </w:pPr>
            <w:r>
              <w:rPr>
                <w:rFonts w:ascii="Symbol" w:hAnsi="Symbol" w:cs="Symbol"/>
                <w:color w:val="000000"/>
                <w:sz w:val="28"/>
                <w:szCs w:val="28"/>
              </w:rPr>
              <w:t></w:t>
            </w:r>
            <w:r>
              <w:rPr>
                <w:color w:val="000000"/>
                <w:sz w:val="14"/>
                <w:szCs w:val="14"/>
              </w:rPr>
              <w:t xml:space="preserve"> </w:t>
            </w:r>
            <w:r>
              <w:rPr>
                <w:color w:val="000000"/>
                <w:sz w:val="28"/>
                <w:szCs w:val="28"/>
              </w:rPr>
              <w:t>энергосбережение и повышение энергетической эффективности в бюджетной сфере;</w:t>
            </w:r>
          </w:p>
          <w:p w:rsidR="00470D13" w:rsidRDefault="00470D13" w:rsidP="00E47D70">
            <w:pPr>
              <w:jc w:val="both"/>
              <w:rPr>
                <w:rFonts w:ascii="Symbol" w:hAnsi="Symbol"/>
                <w:color w:val="000000"/>
                <w:sz w:val="28"/>
                <w:szCs w:val="28"/>
              </w:rPr>
            </w:pPr>
            <w:r>
              <w:rPr>
                <w:rFonts w:ascii="Symbol" w:hAnsi="Symbol" w:cs="Symbol"/>
                <w:color w:val="000000"/>
                <w:sz w:val="28"/>
                <w:szCs w:val="28"/>
              </w:rPr>
              <w:t></w:t>
            </w:r>
            <w:r>
              <w:rPr>
                <w:color w:val="000000"/>
                <w:sz w:val="14"/>
                <w:szCs w:val="14"/>
              </w:rPr>
              <w:t xml:space="preserve"> </w:t>
            </w:r>
            <w:r>
              <w:rPr>
                <w:color w:val="000000"/>
                <w:sz w:val="28"/>
                <w:szCs w:val="28"/>
              </w:rPr>
              <w:t>энергосбережение и повышение энергетической эффективности в жилищной сфере;</w:t>
            </w:r>
          </w:p>
          <w:p w:rsidR="00470D13" w:rsidRDefault="00470D13" w:rsidP="00E47D70">
            <w:pPr>
              <w:jc w:val="both"/>
              <w:rPr>
                <w:rFonts w:ascii="Symbol" w:hAnsi="Symbol"/>
                <w:color w:val="000000"/>
                <w:sz w:val="28"/>
                <w:szCs w:val="28"/>
              </w:rPr>
            </w:pPr>
            <w:r>
              <w:rPr>
                <w:rFonts w:ascii="Symbol" w:hAnsi="Symbol"/>
                <w:color w:val="000000"/>
                <w:sz w:val="28"/>
                <w:szCs w:val="28"/>
              </w:rPr>
              <w:t></w:t>
            </w:r>
            <w:r>
              <w:rPr>
                <w:rFonts w:ascii="Symbol" w:hAnsi="Symbol"/>
                <w:color w:val="000000"/>
                <w:sz w:val="28"/>
                <w:szCs w:val="28"/>
              </w:rPr>
              <w:t></w:t>
            </w:r>
            <w:r>
              <w:rPr>
                <w:color w:val="000000"/>
                <w:sz w:val="28"/>
                <w:szCs w:val="28"/>
              </w:rPr>
              <w:t>энергосбережение и повышение энергетической эффективности в уличном освещении;</w:t>
            </w:r>
          </w:p>
          <w:p w:rsidR="00470D13" w:rsidRDefault="00470D13" w:rsidP="00E47D70">
            <w:pPr>
              <w:jc w:val="both"/>
              <w:rPr>
                <w:rFonts w:ascii="Symbol" w:hAnsi="Symbol"/>
                <w:color w:val="000000"/>
                <w:sz w:val="28"/>
                <w:szCs w:val="28"/>
              </w:rPr>
            </w:pPr>
            <w:r>
              <w:rPr>
                <w:rFonts w:ascii="Symbol" w:hAnsi="Symbol"/>
                <w:color w:val="000000"/>
                <w:sz w:val="28"/>
                <w:szCs w:val="28"/>
              </w:rPr>
              <w:t></w:t>
            </w:r>
            <w:r>
              <w:rPr>
                <w:color w:val="000000"/>
                <w:sz w:val="14"/>
                <w:szCs w:val="14"/>
              </w:rPr>
              <w:t xml:space="preserve"> </w:t>
            </w:r>
            <w:r>
              <w:rPr>
                <w:color w:val="000000"/>
                <w:sz w:val="28"/>
                <w:szCs w:val="28"/>
              </w:rPr>
              <w:t>проведение энергетических обследований;</w:t>
            </w:r>
          </w:p>
          <w:p w:rsidR="00470D13" w:rsidRDefault="00470D13" w:rsidP="00E47D70">
            <w:pPr>
              <w:jc w:val="both"/>
              <w:rPr>
                <w:rFonts w:ascii="Symbol" w:hAnsi="Symbol"/>
                <w:color w:val="000000"/>
                <w:sz w:val="28"/>
                <w:szCs w:val="28"/>
              </w:rPr>
            </w:pPr>
            <w:r>
              <w:rPr>
                <w:rFonts w:ascii="Symbol" w:hAnsi="Symbol"/>
                <w:color w:val="000000"/>
                <w:sz w:val="28"/>
                <w:szCs w:val="28"/>
              </w:rPr>
              <w:t></w:t>
            </w:r>
            <w:r>
              <w:rPr>
                <w:color w:val="000000"/>
                <w:sz w:val="28"/>
                <w:szCs w:val="28"/>
              </w:rPr>
              <w:t>обеспечение учета производимых и потребляемых энергетических ресурсов;</w:t>
            </w:r>
          </w:p>
          <w:p w:rsidR="00470D13" w:rsidRDefault="00470D13" w:rsidP="00E47D70">
            <w:pPr>
              <w:jc w:val="both"/>
              <w:rPr>
                <w:rFonts w:ascii="Symbol" w:hAnsi="Symbol"/>
                <w:color w:val="000000"/>
                <w:sz w:val="28"/>
                <w:szCs w:val="28"/>
              </w:rPr>
            </w:pPr>
            <w:r>
              <w:rPr>
                <w:rFonts w:ascii="Symbol" w:hAnsi="Symbol"/>
                <w:color w:val="000000"/>
                <w:sz w:val="28"/>
                <w:szCs w:val="28"/>
              </w:rPr>
              <w:t></w:t>
            </w:r>
            <w:r>
              <w:rPr>
                <w:color w:val="000000"/>
                <w:sz w:val="28"/>
                <w:szCs w:val="28"/>
              </w:rPr>
              <w:t>развитие нормативной правовой базы</w:t>
            </w:r>
            <w:r>
              <w:rPr>
                <w:i/>
                <w:iCs/>
                <w:color w:val="000000"/>
                <w:sz w:val="28"/>
                <w:szCs w:val="28"/>
              </w:rPr>
              <w:t xml:space="preserve"> </w:t>
            </w:r>
            <w:r>
              <w:rPr>
                <w:color w:val="000000"/>
                <w:sz w:val="28"/>
                <w:szCs w:val="28"/>
              </w:rPr>
              <w:t>энергосбережения;</w:t>
            </w:r>
          </w:p>
          <w:p w:rsidR="00470D13" w:rsidRDefault="00470D13" w:rsidP="00E47D70">
            <w:pPr>
              <w:jc w:val="both"/>
              <w:rPr>
                <w:rFonts w:ascii="Symbol" w:hAnsi="Symbol"/>
                <w:color w:val="000000"/>
                <w:sz w:val="28"/>
                <w:szCs w:val="28"/>
              </w:rPr>
            </w:pPr>
            <w:r>
              <w:rPr>
                <w:rFonts w:ascii="Symbol" w:hAnsi="Symbol" w:cs="Symbol"/>
                <w:color w:val="000000"/>
                <w:sz w:val="28"/>
                <w:szCs w:val="28"/>
              </w:rPr>
              <w:t></w:t>
            </w:r>
            <w:r>
              <w:rPr>
                <w:color w:val="000000"/>
                <w:sz w:val="14"/>
                <w:szCs w:val="14"/>
              </w:rPr>
              <w:t xml:space="preserve"> </w:t>
            </w:r>
            <w:r>
              <w:rPr>
                <w:color w:val="000000"/>
                <w:sz w:val="28"/>
                <w:szCs w:val="28"/>
              </w:rPr>
              <w:t>ресурсное (финансовое) обеспечение Программы;</w:t>
            </w:r>
          </w:p>
          <w:p w:rsidR="00470D13" w:rsidRDefault="00470D13" w:rsidP="00E47D70">
            <w:pPr>
              <w:jc w:val="both"/>
              <w:rPr>
                <w:rFonts w:ascii="Symbol" w:hAnsi="Symbol"/>
                <w:color w:val="000000"/>
                <w:sz w:val="28"/>
                <w:szCs w:val="28"/>
              </w:rPr>
            </w:pPr>
            <w:r>
              <w:rPr>
                <w:rFonts w:ascii="Symbol" w:hAnsi="Symbol"/>
                <w:color w:val="000000"/>
                <w:sz w:val="28"/>
                <w:szCs w:val="28"/>
              </w:rPr>
              <w:t></w:t>
            </w:r>
            <w:r>
              <w:rPr>
                <w:color w:val="000000"/>
                <w:sz w:val="28"/>
                <w:szCs w:val="28"/>
              </w:rPr>
              <w:t>информационное обеспечение Программы</w:t>
            </w:r>
          </w:p>
        </w:tc>
      </w:tr>
      <w:tr w:rsidR="00470D13" w:rsidTr="00E47D70">
        <w:trPr>
          <w:trHeight w:val="4512"/>
        </w:trPr>
        <w:tc>
          <w:tcPr>
            <w:tcW w:w="2841" w:type="dxa"/>
            <w:tcBorders>
              <w:top w:val="single" w:sz="4" w:space="0" w:color="auto"/>
              <w:left w:val="single" w:sz="4" w:space="0" w:color="auto"/>
              <w:bottom w:val="single" w:sz="4" w:space="0" w:color="auto"/>
              <w:right w:val="single" w:sz="4" w:space="0" w:color="auto"/>
            </w:tcBorders>
            <w:hideMark/>
          </w:tcPr>
          <w:p w:rsidR="00470D13" w:rsidRDefault="00470D13" w:rsidP="00E47D70">
            <w:pPr>
              <w:rPr>
                <w:color w:val="000000"/>
                <w:sz w:val="28"/>
                <w:szCs w:val="28"/>
              </w:rPr>
            </w:pPr>
            <w:r>
              <w:rPr>
                <w:color w:val="000000"/>
                <w:sz w:val="28"/>
                <w:szCs w:val="28"/>
              </w:rPr>
              <w:t>Основные принципы Программы</w:t>
            </w:r>
          </w:p>
        </w:tc>
        <w:tc>
          <w:tcPr>
            <w:tcW w:w="6219" w:type="dxa"/>
            <w:tcBorders>
              <w:top w:val="single" w:sz="4" w:space="0" w:color="auto"/>
              <w:left w:val="single" w:sz="4" w:space="0" w:color="auto"/>
              <w:bottom w:val="single" w:sz="4" w:space="0" w:color="auto"/>
              <w:right w:val="single" w:sz="4" w:space="0" w:color="auto"/>
            </w:tcBorders>
          </w:tcPr>
          <w:p w:rsidR="00470D13" w:rsidRDefault="00470D13" w:rsidP="00E47D70">
            <w:pPr>
              <w:jc w:val="both"/>
              <w:rPr>
                <w:color w:val="000000"/>
                <w:sz w:val="28"/>
                <w:szCs w:val="28"/>
              </w:rPr>
            </w:pPr>
            <w:r>
              <w:rPr>
                <w:color w:val="000000"/>
                <w:sz w:val="28"/>
                <w:szCs w:val="28"/>
              </w:rPr>
              <w:t>-учет и контроль всех получаемых, производимых, транспортируемых и потребляемых энергоресурсов;</w:t>
            </w:r>
          </w:p>
          <w:p w:rsidR="00470D13" w:rsidRDefault="00470D13" w:rsidP="00E47D70">
            <w:pPr>
              <w:jc w:val="both"/>
              <w:rPr>
                <w:color w:val="000000"/>
                <w:sz w:val="28"/>
                <w:szCs w:val="28"/>
              </w:rPr>
            </w:pPr>
            <w:r>
              <w:rPr>
                <w:color w:val="000000"/>
                <w:sz w:val="28"/>
                <w:szCs w:val="28"/>
              </w:rPr>
              <w:t>-совершенствование нормативных и правовых условий для поддержки энергосбережения и повышения энергетической эффективности;</w:t>
            </w:r>
          </w:p>
          <w:p w:rsidR="00470D13" w:rsidRDefault="00470D13" w:rsidP="00E47D70">
            <w:pPr>
              <w:jc w:val="both"/>
              <w:rPr>
                <w:color w:val="000000"/>
                <w:sz w:val="28"/>
                <w:szCs w:val="28"/>
              </w:rPr>
            </w:pPr>
            <w:r>
              <w:rPr>
                <w:color w:val="000000"/>
                <w:sz w:val="28"/>
                <w:szCs w:val="28"/>
              </w:rPr>
              <w:t>-создание экономических, преимущественно рыночных, механизмов энергосберегающей деятельности;</w:t>
            </w:r>
          </w:p>
          <w:p w:rsidR="00470D13" w:rsidRDefault="00470D13" w:rsidP="00E47D70">
            <w:pPr>
              <w:jc w:val="both"/>
              <w:rPr>
                <w:color w:val="000000"/>
                <w:sz w:val="28"/>
                <w:szCs w:val="28"/>
              </w:rPr>
            </w:pPr>
            <w:r>
              <w:rPr>
                <w:color w:val="000000"/>
                <w:sz w:val="28"/>
                <w:szCs w:val="28"/>
              </w:rPr>
              <w:t>-поддержка субъектов, осуществляющих энергосберегающую деятельность;</w:t>
            </w:r>
          </w:p>
          <w:p w:rsidR="00470D13" w:rsidRDefault="00470D13" w:rsidP="00E47D70">
            <w:pPr>
              <w:jc w:val="both"/>
              <w:rPr>
                <w:color w:val="000000"/>
                <w:sz w:val="28"/>
                <w:szCs w:val="28"/>
              </w:rPr>
            </w:pPr>
            <w:r>
              <w:rPr>
                <w:color w:val="000000"/>
                <w:sz w:val="28"/>
                <w:szCs w:val="28"/>
              </w:rPr>
              <w:t>-широкая пропаганда энергосбережения;</w:t>
            </w:r>
          </w:p>
          <w:p w:rsidR="00470D13" w:rsidRDefault="00470D13" w:rsidP="00E47D70">
            <w:pPr>
              <w:jc w:val="both"/>
              <w:rPr>
                <w:color w:val="000000"/>
                <w:sz w:val="28"/>
                <w:szCs w:val="28"/>
              </w:rPr>
            </w:pPr>
            <w:r>
              <w:rPr>
                <w:color w:val="000000"/>
                <w:sz w:val="28"/>
                <w:szCs w:val="28"/>
              </w:rPr>
              <w:lastRenderedPageBreak/>
              <w:t>-обучение и подготовка персонала.</w:t>
            </w:r>
          </w:p>
          <w:p w:rsidR="00470D13" w:rsidRDefault="00470D13" w:rsidP="00E47D70">
            <w:pPr>
              <w:jc w:val="both"/>
              <w:rPr>
                <w:color w:val="000000"/>
                <w:sz w:val="28"/>
                <w:szCs w:val="28"/>
              </w:rPr>
            </w:pPr>
          </w:p>
        </w:tc>
      </w:tr>
    </w:tbl>
    <w:p w:rsidR="00470D13" w:rsidRDefault="00470D13" w:rsidP="00470D13">
      <w:pPr>
        <w:rPr>
          <w:sz w:val="24"/>
          <w:szCs w:val="24"/>
        </w:rPr>
      </w:pPr>
      <w:r>
        <w:lastRenderedPageBreak/>
        <w:br w:type="page"/>
      </w:r>
    </w:p>
    <w:tbl>
      <w:tblPr>
        <w:tblW w:w="94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4"/>
        <w:gridCol w:w="778"/>
        <w:gridCol w:w="2273"/>
        <w:gridCol w:w="1941"/>
        <w:gridCol w:w="1669"/>
      </w:tblGrid>
      <w:tr w:rsidR="00470D13" w:rsidTr="00E47D70">
        <w:trPr>
          <w:trHeight w:val="1694"/>
        </w:trPr>
        <w:tc>
          <w:tcPr>
            <w:tcW w:w="2841" w:type="dxa"/>
            <w:tcBorders>
              <w:top w:val="single" w:sz="4" w:space="0" w:color="auto"/>
              <w:left w:val="single" w:sz="4" w:space="0" w:color="auto"/>
              <w:bottom w:val="single" w:sz="4" w:space="0" w:color="auto"/>
              <w:right w:val="single" w:sz="4" w:space="0" w:color="auto"/>
            </w:tcBorders>
            <w:hideMark/>
          </w:tcPr>
          <w:p w:rsidR="00470D13" w:rsidRDefault="00470D13" w:rsidP="00E47D70">
            <w:pPr>
              <w:jc w:val="both"/>
              <w:rPr>
                <w:color w:val="000000"/>
                <w:sz w:val="28"/>
                <w:szCs w:val="28"/>
              </w:rPr>
            </w:pPr>
            <w:r>
              <w:rPr>
                <w:color w:val="000000"/>
                <w:sz w:val="28"/>
                <w:szCs w:val="28"/>
              </w:rPr>
              <w:lastRenderedPageBreak/>
              <w:t>Исполнители программы</w:t>
            </w:r>
          </w:p>
        </w:tc>
        <w:tc>
          <w:tcPr>
            <w:tcW w:w="6654" w:type="dxa"/>
            <w:gridSpan w:val="4"/>
            <w:tcBorders>
              <w:top w:val="single" w:sz="4" w:space="0" w:color="auto"/>
              <w:left w:val="single" w:sz="4" w:space="0" w:color="auto"/>
              <w:bottom w:val="single" w:sz="4" w:space="0" w:color="auto"/>
              <w:right w:val="single" w:sz="4" w:space="0" w:color="auto"/>
            </w:tcBorders>
            <w:hideMark/>
          </w:tcPr>
          <w:p w:rsidR="00470D13" w:rsidRDefault="00470D13" w:rsidP="00E47D70">
            <w:pPr>
              <w:jc w:val="both"/>
              <w:rPr>
                <w:color w:val="000000"/>
                <w:sz w:val="28"/>
                <w:szCs w:val="28"/>
              </w:rPr>
            </w:pPr>
            <w:r>
              <w:rPr>
                <w:color w:val="000000"/>
                <w:sz w:val="28"/>
                <w:szCs w:val="28"/>
              </w:rPr>
              <w:t>Органы местного самоуправления муниципального образования, предприятия и организации, расположенные на территории муниципального образования, независимо от форм собственности и ведомственной принадлежности (по согласованию).</w:t>
            </w:r>
          </w:p>
        </w:tc>
      </w:tr>
      <w:tr w:rsidR="00470D13" w:rsidTr="00E47D70">
        <w:trPr>
          <w:trHeight w:val="418"/>
        </w:trPr>
        <w:tc>
          <w:tcPr>
            <w:tcW w:w="2841" w:type="dxa"/>
            <w:vMerge w:val="restart"/>
            <w:tcBorders>
              <w:top w:val="single" w:sz="4" w:space="0" w:color="auto"/>
              <w:left w:val="single" w:sz="4" w:space="0" w:color="auto"/>
              <w:bottom w:val="single" w:sz="4" w:space="0" w:color="auto"/>
              <w:right w:val="single" w:sz="4" w:space="0" w:color="auto"/>
            </w:tcBorders>
            <w:hideMark/>
          </w:tcPr>
          <w:p w:rsidR="00470D13" w:rsidRDefault="00470D13" w:rsidP="00E47D70">
            <w:pPr>
              <w:jc w:val="both"/>
              <w:rPr>
                <w:rFonts w:ascii="Calibri" w:hAnsi="Calibri"/>
                <w:color w:val="000000"/>
                <w:sz w:val="24"/>
                <w:szCs w:val="24"/>
              </w:rPr>
            </w:pPr>
            <w:r>
              <w:rPr>
                <w:color w:val="000000"/>
                <w:sz w:val="28"/>
                <w:szCs w:val="28"/>
              </w:rPr>
              <w:t>Финансирование Программы</w:t>
            </w:r>
            <w:r>
              <w:rPr>
                <w:rFonts w:ascii="Calibri" w:hAnsi="Calibri"/>
                <w:color w:val="000000"/>
              </w:rPr>
              <w:t> </w:t>
            </w:r>
          </w:p>
          <w:p w:rsidR="00470D13" w:rsidRDefault="00470D13" w:rsidP="00E47D70">
            <w:pPr>
              <w:rPr>
                <w:color w:val="000000"/>
                <w:sz w:val="28"/>
                <w:szCs w:val="28"/>
              </w:rPr>
            </w:pPr>
            <w:r>
              <w:rPr>
                <w:rFonts w:ascii="Calibri" w:hAnsi="Calibri"/>
                <w:color w:val="000000"/>
              </w:rPr>
              <w:t> </w:t>
            </w:r>
          </w:p>
        </w:tc>
        <w:tc>
          <w:tcPr>
            <w:tcW w:w="780" w:type="dxa"/>
            <w:vMerge w:val="restart"/>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jc w:val="center"/>
              <w:rPr>
                <w:color w:val="000000"/>
                <w:sz w:val="28"/>
                <w:szCs w:val="28"/>
              </w:rPr>
            </w:pPr>
            <w:r>
              <w:rPr>
                <w:color w:val="000000"/>
                <w:sz w:val="28"/>
                <w:szCs w:val="28"/>
              </w:rPr>
              <w:t>№ п/п</w:t>
            </w:r>
          </w:p>
        </w:tc>
        <w:tc>
          <w:tcPr>
            <w:tcW w:w="2234" w:type="dxa"/>
            <w:vMerge w:val="restart"/>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jc w:val="center"/>
              <w:rPr>
                <w:color w:val="000000"/>
                <w:sz w:val="28"/>
                <w:szCs w:val="28"/>
              </w:rPr>
            </w:pPr>
            <w:r>
              <w:rPr>
                <w:color w:val="000000"/>
                <w:sz w:val="28"/>
                <w:szCs w:val="28"/>
              </w:rPr>
              <w:t>Источники финансирования</w:t>
            </w:r>
          </w:p>
        </w:tc>
        <w:tc>
          <w:tcPr>
            <w:tcW w:w="3640" w:type="dxa"/>
            <w:gridSpan w:val="2"/>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jc w:val="center"/>
              <w:rPr>
                <w:color w:val="000000"/>
                <w:sz w:val="28"/>
                <w:szCs w:val="28"/>
              </w:rPr>
            </w:pPr>
            <w:r>
              <w:rPr>
                <w:color w:val="000000"/>
                <w:sz w:val="28"/>
                <w:szCs w:val="28"/>
              </w:rPr>
              <w:t>Сумма</w:t>
            </w:r>
          </w:p>
        </w:tc>
      </w:tr>
      <w:tr w:rsidR="00470D13" w:rsidTr="00E47D70">
        <w:trPr>
          <w:trHeight w:val="3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rPr>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rPr>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rPr>
                <w:color w:val="000000"/>
                <w:sz w:val="28"/>
                <w:szCs w:val="28"/>
              </w:rPr>
            </w:pPr>
          </w:p>
        </w:tc>
        <w:tc>
          <w:tcPr>
            <w:tcW w:w="1957"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jc w:val="center"/>
              <w:rPr>
                <w:color w:val="000000"/>
                <w:sz w:val="28"/>
                <w:szCs w:val="28"/>
              </w:rPr>
            </w:pPr>
            <w:r>
              <w:rPr>
                <w:color w:val="000000"/>
                <w:sz w:val="28"/>
                <w:szCs w:val="28"/>
              </w:rPr>
              <w:t>тыс. руб.</w:t>
            </w:r>
          </w:p>
        </w:tc>
        <w:tc>
          <w:tcPr>
            <w:tcW w:w="1683"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jc w:val="center"/>
              <w:rPr>
                <w:color w:val="000000"/>
                <w:sz w:val="28"/>
                <w:szCs w:val="28"/>
              </w:rPr>
            </w:pPr>
            <w:r>
              <w:rPr>
                <w:color w:val="000000"/>
                <w:sz w:val="28"/>
                <w:szCs w:val="28"/>
              </w:rPr>
              <w:t>%</w:t>
            </w:r>
          </w:p>
        </w:tc>
      </w:tr>
      <w:tr w:rsidR="00470D13" w:rsidTr="00E47D70">
        <w:trPr>
          <w:trHeight w:val="5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rPr>
                <w:color w:val="000000"/>
                <w:sz w:val="28"/>
                <w:szCs w:val="28"/>
              </w:rPr>
            </w:pPr>
          </w:p>
        </w:tc>
        <w:tc>
          <w:tcPr>
            <w:tcW w:w="78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jc w:val="center"/>
              <w:rPr>
                <w:color w:val="000000"/>
                <w:sz w:val="28"/>
                <w:szCs w:val="28"/>
              </w:rPr>
            </w:pPr>
            <w:r>
              <w:rPr>
                <w:color w:val="000000"/>
                <w:sz w:val="28"/>
                <w:szCs w:val="28"/>
                <w:lang w:val="en-US"/>
              </w:rPr>
              <w:t>1</w:t>
            </w:r>
            <w:r>
              <w:rPr>
                <w:color w:val="000000"/>
                <w:sz w:val="28"/>
                <w:szCs w:val="28"/>
              </w:rPr>
              <w:t>.</w:t>
            </w:r>
          </w:p>
        </w:tc>
        <w:tc>
          <w:tcPr>
            <w:tcW w:w="2234"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jc w:val="center"/>
              <w:rPr>
                <w:color w:val="000000"/>
                <w:sz w:val="28"/>
                <w:szCs w:val="28"/>
              </w:rPr>
            </w:pPr>
            <w:r>
              <w:rPr>
                <w:color w:val="000000"/>
                <w:sz w:val="28"/>
                <w:szCs w:val="28"/>
              </w:rPr>
              <w:t>Муниципальный бюджет сельского поселения</w:t>
            </w:r>
          </w:p>
        </w:tc>
        <w:tc>
          <w:tcPr>
            <w:tcW w:w="1957"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jc w:val="center"/>
              <w:rPr>
                <w:color w:val="000000"/>
                <w:sz w:val="28"/>
                <w:szCs w:val="28"/>
                <w:highlight w:val="lightGray"/>
              </w:rPr>
            </w:pPr>
            <w:r>
              <w:rPr>
                <w:color w:val="000000"/>
                <w:sz w:val="28"/>
                <w:szCs w:val="28"/>
              </w:rPr>
              <w:t>138</w:t>
            </w:r>
          </w:p>
        </w:tc>
        <w:tc>
          <w:tcPr>
            <w:tcW w:w="1683"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jc w:val="center"/>
              <w:rPr>
                <w:color w:val="000000"/>
                <w:sz w:val="28"/>
                <w:szCs w:val="28"/>
                <w:highlight w:val="lightGray"/>
              </w:rPr>
            </w:pPr>
            <w:r>
              <w:rPr>
                <w:color w:val="000000"/>
                <w:sz w:val="28"/>
                <w:szCs w:val="28"/>
              </w:rPr>
              <w:t>4</w:t>
            </w:r>
          </w:p>
        </w:tc>
      </w:tr>
      <w:tr w:rsidR="00470D13" w:rsidTr="00E47D70">
        <w:trPr>
          <w:trHeight w:val="5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rPr>
                <w:color w:val="000000"/>
                <w:sz w:val="28"/>
                <w:szCs w:val="28"/>
              </w:rPr>
            </w:pPr>
          </w:p>
        </w:tc>
        <w:tc>
          <w:tcPr>
            <w:tcW w:w="78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jc w:val="center"/>
              <w:rPr>
                <w:color w:val="000000"/>
                <w:sz w:val="28"/>
                <w:szCs w:val="28"/>
              </w:rPr>
            </w:pPr>
            <w:r>
              <w:rPr>
                <w:color w:val="000000"/>
                <w:sz w:val="28"/>
                <w:szCs w:val="28"/>
                <w:lang w:val="en-US"/>
              </w:rPr>
              <w:t>2</w:t>
            </w:r>
            <w:r>
              <w:rPr>
                <w:color w:val="000000"/>
                <w:sz w:val="28"/>
                <w:szCs w:val="28"/>
              </w:rPr>
              <w:t>.</w:t>
            </w:r>
          </w:p>
        </w:tc>
        <w:tc>
          <w:tcPr>
            <w:tcW w:w="2234"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jc w:val="center"/>
              <w:rPr>
                <w:color w:val="000000"/>
                <w:sz w:val="28"/>
                <w:szCs w:val="28"/>
              </w:rPr>
            </w:pPr>
            <w:r>
              <w:rPr>
                <w:color w:val="000000"/>
                <w:sz w:val="28"/>
                <w:szCs w:val="28"/>
              </w:rPr>
              <w:t>Районный бюджет, включая субсидию, предполагаемый</w:t>
            </w:r>
          </w:p>
        </w:tc>
        <w:tc>
          <w:tcPr>
            <w:tcW w:w="1957"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jc w:val="center"/>
              <w:rPr>
                <w:color w:val="000000"/>
                <w:sz w:val="28"/>
                <w:szCs w:val="28"/>
                <w:highlight w:val="lightGray"/>
                <w:vertAlign w:val="superscript"/>
              </w:rPr>
            </w:pPr>
            <w:r>
              <w:rPr>
                <w:color w:val="000000"/>
                <w:sz w:val="28"/>
                <w:szCs w:val="28"/>
                <w:lang w:val="en-US"/>
              </w:rPr>
              <w:t>14</w:t>
            </w:r>
            <w:r>
              <w:rPr>
                <w:color w:val="000000"/>
                <w:sz w:val="28"/>
                <w:szCs w:val="28"/>
              </w:rPr>
              <w:t>4</w:t>
            </w:r>
          </w:p>
        </w:tc>
        <w:tc>
          <w:tcPr>
            <w:tcW w:w="1683"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jc w:val="center"/>
              <w:rPr>
                <w:color w:val="000000"/>
                <w:sz w:val="28"/>
                <w:szCs w:val="28"/>
                <w:highlight w:val="lightGray"/>
              </w:rPr>
            </w:pPr>
            <w:r>
              <w:rPr>
                <w:color w:val="000000"/>
                <w:sz w:val="28"/>
                <w:szCs w:val="28"/>
              </w:rPr>
              <w:t>4</w:t>
            </w:r>
          </w:p>
        </w:tc>
      </w:tr>
      <w:tr w:rsidR="00470D13" w:rsidTr="00E47D70">
        <w:trPr>
          <w:trHeight w:val="13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rPr>
                <w:color w:val="000000"/>
                <w:sz w:val="28"/>
                <w:szCs w:val="28"/>
              </w:rPr>
            </w:pPr>
          </w:p>
        </w:tc>
        <w:tc>
          <w:tcPr>
            <w:tcW w:w="78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jc w:val="center"/>
              <w:rPr>
                <w:color w:val="000000"/>
                <w:sz w:val="28"/>
                <w:szCs w:val="28"/>
              </w:rPr>
            </w:pPr>
            <w:r>
              <w:rPr>
                <w:color w:val="000000"/>
                <w:sz w:val="28"/>
                <w:szCs w:val="28"/>
                <w:lang w:val="en-US"/>
              </w:rPr>
              <w:t>3</w:t>
            </w:r>
            <w:r>
              <w:rPr>
                <w:color w:val="000000"/>
                <w:sz w:val="28"/>
                <w:szCs w:val="28"/>
              </w:rPr>
              <w:t>.</w:t>
            </w:r>
          </w:p>
        </w:tc>
        <w:tc>
          <w:tcPr>
            <w:tcW w:w="2234"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jc w:val="center"/>
              <w:rPr>
                <w:color w:val="000000"/>
                <w:sz w:val="28"/>
                <w:szCs w:val="28"/>
              </w:rPr>
            </w:pPr>
            <w:r>
              <w:rPr>
                <w:color w:val="000000"/>
                <w:sz w:val="28"/>
                <w:szCs w:val="28"/>
              </w:rPr>
              <w:t>Внебюджетные средства, предполагаемые</w:t>
            </w:r>
          </w:p>
        </w:tc>
        <w:tc>
          <w:tcPr>
            <w:tcW w:w="1957"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jc w:val="center"/>
              <w:rPr>
                <w:color w:val="000000"/>
                <w:sz w:val="28"/>
                <w:szCs w:val="28"/>
                <w:highlight w:val="lightGray"/>
                <w:vertAlign w:val="superscript"/>
              </w:rPr>
            </w:pPr>
            <w:r>
              <w:rPr>
                <w:color w:val="000000"/>
                <w:sz w:val="28"/>
                <w:szCs w:val="28"/>
              </w:rPr>
              <w:t>3404</w:t>
            </w:r>
          </w:p>
        </w:tc>
        <w:tc>
          <w:tcPr>
            <w:tcW w:w="1683"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jc w:val="center"/>
              <w:rPr>
                <w:color w:val="000000"/>
                <w:sz w:val="28"/>
                <w:szCs w:val="28"/>
                <w:highlight w:val="lightGray"/>
              </w:rPr>
            </w:pPr>
            <w:r>
              <w:rPr>
                <w:color w:val="000000"/>
                <w:sz w:val="28"/>
                <w:szCs w:val="28"/>
              </w:rPr>
              <w:t>92</w:t>
            </w:r>
          </w:p>
        </w:tc>
      </w:tr>
      <w:tr w:rsidR="00470D13" w:rsidTr="00E47D70">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rPr>
                <w:color w:val="000000"/>
                <w:sz w:val="28"/>
                <w:szCs w:val="28"/>
              </w:rPr>
            </w:pPr>
          </w:p>
        </w:tc>
        <w:tc>
          <w:tcPr>
            <w:tcW w:w="78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jc w:val="center"/>
              <w:rPr>
                <w:color w:val="000000"/>
                <w:sz w:val="28"/>
                <w:szCs w:val="28"/>
              </w:rPr>
            </w:pPr>
            <w:r>
              <w:rPr>
                <w:color w:val="000000"/>
                <w:sz w:val="28"/>
                <w:szCs w:val="28"/>
                <w:lang w:val="en-US"/>
              </w:rPr>
              <w:t>4</w:t>
            </w:r>
            <w:r>
              <w:rPr>
                <w:color w:val="000000"/>
                <w:sz w:val="28"/>
                <w:szCs w:val="28"/>
              </w:rPr>
              <w:t>.</w:t>
            </w:r>
          </w:p>
        </w:tc>
        <w:tc>
          <w:tcPr>
            <w:tcW w:w="2234"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jc w:val="center"/>
              <w:rPr>
                <w:color w:val="000000"/>
                <w:sz w:val="28"/>
                <w:szCs w:val="28"/>
              </w:rPr>
            </w:pPr>
            <w:r>
              <w:rPr>
                <w:color w:val="000000"/>
                <w:sz w:val="28"/>
                <w:szCs w:val="28"/>
              </w:rPr>
              <w:t xml:space="preserve">Всего </w:t>
            </w:r>
          </w:p>
        </w:tc>
        <w:tc>
          <w:tcPr>
            <w:tcW w:w="1957"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jc w:val="center"/>
              <w:rPr>
                <w:color w:val="000000"/>
                <w:sz w:val="28"/>
                <w:szCs w:val="28"/>
                <w:highlight w:val="lightGray"/>
              </w:rPr>
            </w:pPr>
            <w:r>
              <w:rPr>
                <w:color w:val="000000"/>
                <w:sz w:val="28"/>
                <w:szCs w:val="28"/>
              </w:rPr>
              <w:t>3686</w:t>
            </w:r>
          </w:p>
        </w:tc>
        <w:tc>
          <w:tcPr>
            <w:tcW w:w="1683"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jc w:val="center"/>
              <w:rPr>
                <w:color w:val="000000"/>
                <w:sz w:val="28"/>
                <w:szCs w:val="28"/>
                <w:highlight w:val="lightGray"/>
                <w:lang w:val="en-US"/>
              </w:rPr>
            </w:pPr>
            <w:r>
              <w:rPr>
                <w:color w:val="000000"/>
                <w:sz w:val="28"/>
                <w:szCs w:val="28"/>
              </w:rPr>
              <w:t>1</w:t>
            </w:r>
            <w:r>
              <w:rPr>
                <w:color w:val="000000"/>
                <w:sz w:val="28"/>
                <w:szCs w:val="28"/>
                <w:lang w:val="en-US"/>
              </w:rPr>
              <w:t>00</w:t>
            </w:r>
          </w:p>
        </w:tc>
      </w:tr>
      <w:tr w:rsidR="00470D13" w:rsidTr="00E47D70">
        <w:trPr>
          <w:trHeight w:val="2319"/>
        </w:trPr>
        <w:tc>
          <w:tcPr>
            <w:tcW w:w="2841" w:type="dxa"/>
            <w:tcBorders>
              <w:top w:val="single" w:sz="4" w:space="0" w:color="auto"/>
              <w:left w:val="single" w:sz="4" w:space="0" w:color="auto"/>
              <w:bottom w:val="single" w:sz="4" w:space="0" w:color="auto"/>
              <w:right w:val="single" w:sz="4" w:space="0" w:color="auto"/>
            </w:tcBorders>
            <w:hideMark/>
          </w:tcPr>
          <w:p w:rsidR="00470D13" w:rsidRDefault="00470D13" w:rsidP="00E47D70">
            <w:pPr>
              <w:rPr>
                <w:color w:val="000000"/>
                <w:sz w:val="28"/>
                <w:szCs w:val="28"/>
              </w:rPr>
            </w:pPr>
            <w:r>
              <w:rPr>
                <w:color w:val="000000"/>
                <w:sz w:val="28"/>
                <w:szCs w:val="28"/>
              </w:rPr>
              <w:t>Ожидаемые конечные результаты реализации Программы</w:t>
            </w:r>
          </w:p>
        </w:tc>
        <w:tc>
          <w:tcPr>
            <w:tcW w:w="6654" w:type="dxa"/>
            <w:gridSpan w:val="4"/>
            <w:tcBorders>
              <w:top w:val="single" w:sz="4" w:space="0" w:color="auto"/>
              <w:left w:val="single" w:sz="4" w:space="0" w:color="auto"/>
              <w:bottom w:val="single" w:sz="4" w:space="0" w:color="auto"/>
              <w:right w:val="single" w:sz="4" w:space="0" w:color="auto"/>
            </w:tcBorders>
            <w:hideMark/>
          </w:tcPr>
          <w:p w:rsidR="00470D13" w:rsidRDefault="00470D13" w:rsidP="00E47D70">
            <w:pPr>
              <w:jc w:val="both"/>
              <w:rPr>
                <w:color w:val="000000"/>
                <w:sz w:val="28"/>
                <w:szCs w:val="28"/>
              </w:rPr>
            </w:pPr>
            <w:r>
              <w:rPr>
                <w:color w:val="000000"/>
                <w:sz w:val="28"/>
                <w:szCs w:val="28"/>
              </w:rPr>
              <w:t>Реализация Программы позволит:</w:t>
            </w:r>
          </w:p>
          <w:p w:rsidR="00470D13" w:rsidRDefault="00470D13" w:rsidP="00E47D70">
            <w:pPr>
              <w:tabs>
                <w:tab w:val="left" w:pos="261"/>
                <w:tab w:val="left" w:pos="327"/>
              </w:tabs>
              <w:jc w:val="both"/>
              <w:rPr>
                <w:color w:val="000000"/>
                <w:sz w:val="28"/>
                <w:szCs w:val="28"/>
              </w:rPr>
            </w:pPr>
            <w:r>
              <w:rPr>
                <w:color w:val="000000"/>
                <w:sz w:val="28"/>
                <w:szCs w:val="28"/>
              </w:rPr>
              <w:t>-сократить потребление энергетических ресурсов в объеме 153,6 тонн условного топлива;</w:t>
            </w:r>
          </w:p>
          <w:p w:rsidR="00470D13" w:rsidRDefault="00470D13" w:rsidP="00E47D70">
            <w:pPr>
              <w:tabs>
                <w:tab w:val="left" w:pos="261"/>
                <w:tab w:val="left" w:pos="327"/>
              </w:tabs>
              <w:jc w:val="both"/>
              <w:rPr>
                <w:color w:val="000000"/>
                <w:sz w:val="28"/>
                <w:szCs w:val="28"/>
              </w:rPr>
            </w:pPr>
            <w:r>
              <w:rPr>
                <w:color w:val="000000"/>
                <w:sz w:val="28"/>
                <w:szCs w:val="28"/>
              </w:rPr>
              <w:t>-в бюджетной сфере уменьшить оплату за ТЭР;</w:t>
            </w:r>
          </w:p>
          <w:p w:rsidR="00470D13" w:rsidRDefault="00470D13" w:rsidP="00E47D70">
            <w:pPr>
              <w:tabs>
                <w:tab w:val="left" w:pos="261"/>
                <w:tab w:val="left" w:pos="327"/>
              </w:tabs>
              <w:jc w:val="both"/>
              <w:rPr>
                <w:color w:val="000000"/>
                <w:sz w:val="28"/>
                <w:szCs w:val="28"/>
              </w:rPr>
            </w:pPr>
            <w:r>
              <w:rPr>
                <w:color w:val="000000"/>
                <w:sz w:val="28"/>
                <w:szCs w:val="28"/>
              </w:rPr>
              <w:t>-в жилищном фонде за счет более эффективного использования ТЭР и приборного учета уменьшить финансовую нагрузку на население.</w:t>
            </w:r>
          </w:p>
        </w:tc>
      </w:tr>
      <w:tr w:rsidR="00470D13" w:rsidTr="00E47D70">
        <w:trPr>
          <w:trHeight w:val="350"/>
        </w:trPr>
        <w:tc>
          <w:tcPr>
            <w:tcW w:w="2841" w:type="dxa"/>
            <w:tcBorders>
              <w:top w:val="single" w:sz="4" w:space="0" w:color="auto"/>
              <w:left w:val="single" w:sz="4" w:space="0" w:color="auto"/>
              <w:bottom w:val="single" w:sz="4" w:space="0" w:color="auto"/>
              <w:right w:val="single" w:sz="4" w:space="0" w:color="auto"/>
            </w:tcBorders>
            <w:hideMark/>
          </w:tcPr>
          <w:p w:rsidR="00470D13" w:rsidRDefault="00470D13" w:rsidP="00E47D70">
            <w:pPr>
              <w:rPr>
                <w:color w:val="000000"/>
                <w:sz w:val="28"/>
                <w:szCs w:val="28"/>
              </w:rPr>
            </w:pPr>
            <w:r>
              <w:rPr>
                <w:color w:val="000000"/>
                <w:sz w:val="28"/>
                <w:szCs w:val="28"/>
              </w:rPr>
              <w:t xml:space="preserve">Система организации контроля за исполнением </w:t>
            </w:r>
            <w:r>
              <w:rPr>
                <w:color w:val="000000"/>
                <w:sz w:val="28"/>
                <w:szCs w:val="28"/>
              </w:rPr>
              <w:lastRenderedPageBreak/>
              <w:t>Программы</w:t>
            </w:r>
          </w:p>
        </w:tc>
        <w:tc>
          <w:tcPr>
            <w:tcW w:w="6654" w:type="dxa"/>
            <w:gridSpan w:val="4"/>
            <w:tcBorders>
              <w:top w:val="single" w:sz="4" w:space="0" w:color="auto"/>
              <w:left w:val="single" w:sz="4" w:space="0" w:color="auto"/>
              <w:bottom w:val="single" w:sz="4" w:space="0" w:color="auto"/>
              <w:right w:val="single" w:sz="4" w:space="0" w:color="auto"/>
            </w:tcBorders>
            <w:hideMark/>
          </w:tcPr>
          <w:p w:rsidR="00470D13" w:rsidRDefault="00470D13" w:rsidP="00E47D70">
            <w:pPr>
              <w:jc w:val="both"/>
              <w:rPr>
                <w:color w:val="000000"/>
                <w:sz w:val="28"/>
                <w:szCs w:val="28"/>
              </w:rPr>
            </w:pPr>
            <w:r>
              <w:rPr>
                <w:color w:val="000000"/>
                <w:sz w:val="28"/>
                <w:szCs w:val="28"/>
              </w:rPr>
              <w:lastRenderedPageBreak/>
              <w:t xml:space="preserve">Контроль за реализацией Программы осуществляет Администрация Сазановского района Пристенского района Курской области, на основании Распоряжения Администрации Пристенского района </w:t>
            </w:r>
            <w:r>
              <w:rPr>
                <w:color w:val="000000"/>
                <w:sz w:val="28"/>
                <w:szCs w:val="28"/>
              </w:rPr>
              <w:lastRenderedPageBreak/>
              <w:t xml:space="preserve">Курской области № 220-р от  29.06.2010 года </w:t>
            </w:r>
          </w:p>
        </w:tc>
      </w:tr>
    </w:tbl>
    <w:p w:rsidR="00470D13" w:rsidRDefault="00470D13" w:rsidP="00470D13">
      <w:pPr>
        <w:ind w:left="360"/>
        <w:jc w:val="center"/>
        <w:rPr>
          <w:b/>
          <w:bCs/>
          <w:caps/>
          <w:color w:val="000000"/>
          <w:sz w:val="28"/>
          <w:szCs w:val="28"/>
        </w:rPr>
      </w:pPr>
      <w:r>
        <w:lastRenderedPageBreak/>
        <w:br w:type="page"/>
      </w:r>
      <w:r>
        <w:rPr>
          <w:b/>
          <w:bCs/>
          <w:caps/>
          <w:color w:val="000000"/>
          <w:sz w:val="28"/>
          <w:szCs w:val="28"/>
        </w:rPr>
        <w:lastRenderedPageBreak/>
        <w:t>Введение</w:t>
      </w:r>
    </w:p>
    <w:p w:rsidR="00470D13" w:rsidRDefault="00470D13" w:rsidP="00470D13">
      <w:pPr>
        <w:ind w:firstLine="709"/>
        <w:jc w:val="both"/>
        <w:rPr>
          <w:color w:val="000000"/>
          <w:sz w:val="28"/>
          <w:szCs w:val="28"/>
        </w:rPr>
      </w:pPr>
    </w:p>
    <w:p w:rsidR="00470D13" w:rsidRDefault="00470D13" w:rsidP="00470D13">
      <w:pPr>
        <w:ind w:firstLine="709"/>
        <w:jc w:val="both"/>
        <w:rPr>
          <w:color w:val="000000"/>
          <w:sz w:val="28"/>
          <w:szCs w:val="28"/>
        </w:rPr>
      </w:pPr>
      <w:r>
        <w:rPr>
          <w:color w:val="000000"/>
          <w:sz w:val="28"/>
          <w:szCs w:val="28"/>
        </w:rPr>
        <w:t xml:space="preserve">Программа разработана в соответствии с Федеральным законом от 23 ноября </w:t>
      </w:r>
      <w:smartTag w:uri="urn:schemas-microsoft-com:office:smarttags" w:element="metricconverter">
        <w:smartTagPr>
          <w:attr w:name="ProductID" w:val="2009 г"/>
        </w:smartTagPr>
        <w:r>
          <w:rPr>
            <w:color w:val="000000"/>
            <w:sz w:val="28"/>
            <w:szCs w:val="28"/>
          </w:rPr>
          <w:t>2009 г</w:t>
        </w:r>
      </w:smartTag>
      <w:r>
        <w:rPr>
          <w:color w:val="000000"/>
          <w:sz w:val="28"/>
          <w:szCs w:val="28"/>
        </w:rPr>
        <w:t xml:space="preserve">. № 261-ФЗ «Об энергосбережении и о повышении энергетической эффективности и о внесении изменений в отдельные законодательные акты Российской Федерации» (далее – Закон № 261-ФЗ), указом Президента Российской Федерации от 4 июня </w:t>
      </w:r>
      <w:smartTag w:uri="urn:schemas-microsoft-com:office:smarttags" w:element="metricconverter">
        <w:smartTagPr>
          <w:attr w:name="ProductID" w:val="2008 г"/>
        </w:smartTagPr>
        <w:r>
          <w:rPr>
            <w:color w:val="000000"/>
            <w:sz w:val="28"/>
            <w:szCs w:val="28"/>
          </w:rPr>
          <w:t>2008 г</w:t>
        </w:r>
      </w:smartTag>
      <w:r>
        <w:rPr>
          <w:color w:val="000000"/>
          <w:sz w:val="28"/>
          <w:szCs w:val="28"/>
        </w:rPr>
        <w:t xml:space="preserve">. № 889 «О некоторых мерах по повышению энергетической и экологической эффективности  российской экономики», Энергетической стратегией России на период до 2030 года, утвержденной распоряжением Правительства Российской Федерации от 13 ноября </w:t>
      </w:r>
      <w:smartTag w:uri="urn:schemas-microsoft-com:office:smarttags" w:element="metricconverter">
        <w:smartTagPr>
          <w:attr w:name="ProductID" w:val="2009 г"/>
        </w:smartTagPr>
        <w:r>
          <w:rPr>
            <w:color w:val="000000"/>
            <w:sz w:val="28"/>
            <w:szCs w:val="28"/>
          </w:rPr>
          <w:t>2009 г</w:t>
        </w:r>
      </w:smartTag>
      <w:r>
        <w:rPr>
          <w:color w:val="000000"/>
          <w:sz w:val="28"/>
          <w:szCs w:val="28"/>
        </w:rPr>
        <w:t xml:space="preserve">. № 1715-р, основными направлениями государственной политики в сфере повышения энергетической эффективности электроэнергетики на основе использования возобновляемых источников энергии на период до 2020 года, утвержденными распоряжением Правительства Российской Федерации от 8 января </w:t>
      </w:r>
      <w:smartTag w:uri="urn:schemas-microsoft-com:office:smarttags" w:element="metricconverter">
        <w:smartTagPr>
          <w:attr w:name="ProductID" w:val="2009 г"/>
        </w:smartTagPr>
        <w:r>
          <w:rPr>
            <w:color w:val="000000"/>
            <w:sz w:val="28"/>
            <w:szCs w:val="28"/>
          </w:rPr>
          <w:t>2009 г</w:t>
        </w:r>
      </w:smartTag>
      <w:r>
        <w:rPr>
          <w:color w:val="000000"/>
          <w:sz w:val="28"/>
          <w:szCs w:val="28"/>
        </w:rPr>
        <w:t>. № 1-р и иными нормативно-правовыми актами Российской Федерации Курской области.</w:t>
      </w:r>
    </w:p>
    <w:p w:rsidR="00470D13" w:rsidRDefault="00470D13" w:rsidP="00470D13">
      <w:pPr>
        <w:ind w:firstLine="709"/>
        <w:jc w:val="both"/>
        <w:rPr>
          <w:color w:val="000000"/>
          <w:sz w:val="28"/>
          <w:szCs w:val="28"/>
        </w:rPr>
      </w:pPr>
      <w:r>
        <w:rPr>
          <w:color w:val="000000"/>
          <w:sz w:val="28"/>
          <w:szCs w:val="28"/>
        </w:rPr>
        <w:t>Программа устанавливает цель и задачи энергосбережения и повышения энергетической эффективности в Сазановском сельсовете Пристенского района Курской области, определяет наиболее экономически эффективные мероприятия в области рационального использования энергетических ресурсов, источники и объемы финансирования, исполнителей соответствующих работ, механизм реализации и оценку социально-экономической эффективности Программы.</w:t>
      </w:r>
    </w:p>
    <w:p w:rsidR="00470D13" w:rsidRDefault="00470D13" w:rsidP="00470D13">
      <w:pPr>
        <w:ind w:firstLine="709"/>
        <w:jc w:val="both"/>
        <w:rPr>
          <w:color w:val="000000"/>
          <w:sz w:val="28"/>
          <w:szCs w:val="28"/>
        </w:rPr>
      </w:pPr>
      <w:r>
        <w:rPr>
          <w:color w:val="000000"/>
          <w:sz w:val="28"/>
          <w:szCs w:val="28"/>
        </w:rPr>
        <w:t>Основной целью Программы является повышение качества жизни населения и переход сельского поселения на энергосберегающий путь развития на основе обеспечения рационального использования энергетических ресурсов при их передаче и потреблении и создание условий для повышения энергетической эффективности экономики района и бюджетной сферы. В рамках плана перспективного развития Пристенского района Программа позволит снизить потребление энергетических ресурсов по всем отраслям экономики за счет модернизации топливно-энергетического комплекса, их рационального использования. Это позволит сократить расходы на поставку энергетических ресурсов, в том числе в бюджетной сфере, и направлять полученную экономию на дальнейшее социально-экономическое развитие Пристенского района.</w:t>
      </w:r>
    </w:p>
    <w:p w:rsidR="00470D13" w:rsidRDefault="00470D13" w:rsidP="00470D13">
      <w:pPr>
        <w:ind w:firstLine="709"/>
        <w:jc w:val="both"/>
        <w:rPr>
          <w:color w:val="000000"/>
          <w:sz w:val="28"/>
          <w:szCs w:val="28"/>
        </w:rPr>
      </w:pPr>
      <w:r>
        <w:rPr>
          <w:color w:val="000000"/>
          <w:sz w:val="28"/>
          <w:szCs w:val="28"/>
        </w:rPr>
        <w:t xml:space="preserve">Программа является основой для проведения согласованной рациональной, энергетической, экономической и инновационной политики в области </w:t>
      </w:r>
      <w:r>
        <w:rPr>
          <w:color w:val="000000"/>
          <w:sz w:val="28"/>
          <w:szCs w:val="28"/>
        </w:rPr>
        <w:lastRenderedPageBreak/>
        <w:t>энергосбережения и повышения энергетической эффективности на территории Пристенского района на период с 2010 по 2020 год.</w:t>
      </w:r>
    </w:p>
    <w:p w:rsidR="00470D13" w:rsidRDefault="00470D13" w:rsidP="00470D13">
      <w:pPr>
        <w:ind w:firstLine="709"/>
        <w:jc w:val="both"/>
        <w:rPr>
          <w:color w:val="000000"/>
          <w:sz w:val="24"/>
          <w:szCs w:val="24"/>
        </w:rPr>
      </w:pPr>
      <w:r>
        <w:rPr>
          <w:color w:val="000000"/>
          <w:sz w:val="28"/>
          <w:szCs w:val="28"/>
        </w:rPr>
        <w:t>Все исходные данные были предоставлены соответствующим сельсоветом.</w:t>
      </w:r>
    </w:p>
    <w:p w:rsidR="00470D13" w:rsidRDefault="00470D13" w:rsidP="00470D13">
      <w:pPr>
        <w:ind w:firstLine="709"/>
        <w:jc w:val="center"/>
        <w:rPr>
          <w:b/>
          <w:bCs/>
          <w:color w:val="000000"/>
          <w:sz w:val="28"/>
          <w:szCs w:val="28"/>
        </w:rPr>
      </w:pPr>
      <w:r>
        <w:br w:type="page"/>
      </w:r>
      <w:bookmarkStart w:id="0" w:name="_Toc139598202"/>
      <w:bookmarkStart w:id="1" w:name="_Toc134598066"/>
      <w:r>
        <w:rPr>
          <w:b/>
          <w:sz w:val="28"/>
          <w:szCs w:val="28"/>
        </w:rPr>
        <w:lastRenderedPageBreak/>
        <w:t xml:space="preserve">1. ХАРАКТЕРИСТИКА ПРОБЛЕМЫ И ЕЁ РЕШЕНИЯ </w:t>
      </w:r>
      <w:bookmarkEnd w:id="0"/>
      <w:bookmarkEnd w:id="1"/>
      <w:r>
        <w:rPr>
          <w:b/>
          <w:sz w:val="28"/>
          <w:szCs w:val="28"/>
        </w:rPr>
        <w:t>ПРОГРАММНЫМИ МЕТОДАМИ</w:t>
      </w:r>
    </w:p>
    <w:p w:rsidR="00470D13" w:rsidRDefault="00470D13" w:rsidP="00470D13">
      <w:pPr>
        <w:ind w:firstLine="709"/>
        <w:jc w:val="both"/>
        <w:rPr>
          <w:color w:val="000000"/>
          <w:sz w:val="28"/>
          <w:szCs w:val="28"/>
        </w:rPr>
      </w:pPr>
    </w:p>
    <w:p w:rsidR="00470D13" w:rsidRDefault="00470D13" w:rsidP="00470D13">
      <w:pPr>
        <w:ind w:firstLine="708"/>
        <w:jc w:val="both"/>
        <w:rPr>
          <w:color w:val="000000"/>
          <w:sz w:val="28"/>
          <w:szCs w:val="28"/>
        </w:rPr>
      </w:pPr>
      <w:r>
        <w:rPr>
          <w:color w:val="000000"/>
          <w:sz w:val="28"/>
          <w:szCs w:val="28"/>
        </w:rPr>
        <w:t>Ежегодный рост объемов потребляемых отраслевыми сферами ТЭР, а так же ежегодное повышение цен (тарифов) на энергоносители, обуславливает высокую значимость проблемы энергосбережения и повышения энергетической эффективности на территории Сазановского сельсовета Пристенского района Курской области.</w:t>
      </w:r>
    </w:p>
    <w:p w:rsidR="00470D13" w:rsidRDefault="00470D13" w:rsidP="00470D13">
      <w:pPr>
        <w:tabs>
          <w:tab w:val="left" w:pos="0"/>
        </w:tabs>
        <w:ind w:firstLine="709"/>
        <w:jc w:val="both"/>
        <w:rPr>
          <w:color w:val="000000"/>
          <w:sz w:val="28"/>
          <w:szCs w:val="28"/>
        </w:rPr>
      </w:pPr>
      <w:r>
        <w:rPr>
          <w:color w:val="000000"/>
          <w:sz w:val="28"/>
          <w:szCs w:val="28"/>
        </w:rPr>
        <w:t>Решение проблемы связано с осуществлением комплекса программных мероприятий по энергосбережению и повышению энергетической эффективности при передаче и потреблении энергетических ресурсов. В первую очередь соответствующие мероприятия должны быть реализованы в бюджетной сфере сельского поселения, органах местного самоуправления, организациях с участием государства и муниципальных образований. Комплексный подход к энергосбережению и повышению энергетической эффективности позволит создать условия для повышения уровня жизни населения, роста экономического потенциала, экологической безопасности территории, повышения эффективности функционирования инженерных систем жилищно-коммунального хозяйства и повышения уровня благоустройства населенных пунктов, повышения эффективности управления государственным и муниципальным имуществом.</w:t>
      </w:r>
    </w:p>
    <w:p w:rsidR="00470D13" w:rsidRDefault="00470D13" w:rsidP="00470D13">
      <w:pPr>
        <w:tabs>
          <w:tab w:val="left" w:pos="0"/>
        </w:tabs>
        <w:ind w:firstLine="709"/>
        <w:jc w:val="both"/>
        <w:rPr>
          <w:color w:val="000000"/>
          <w:sz w:val="28"/>
          <w:szCs w:val="28"/>
        </w:rPr>
      </w:pPr>
      <w:r>
        <w:rPr>
          <w:color w:val="000000"/>
          <w:sz w:val="28"/>
          <w:szCs w:val="28"/>
        </w:rPr>
        <w:t>Приоритетным инструментом управления энергосбережением и повышением энергетической эффективности в Сазановском сельсовете Пристенского района Курской области, является программный метод, предусматривающий реализацию не только целевых программ муниципального уровня, но также иных долгосрочных целевых программ, в том числе программ энергосбережения и повышения энергетической эффективности отдельных муниципальных образований и хозяйствующих субъектов.</w:t>
      </w:r>
    </w:p>
    <w:p w:rsidR="00470D13" w:rsidRDefault="00470D13" w:rsidP="00470D13">
      <w:pPr>
        <w:tabs>
          <w:tab w:val="left" w:pos="0"/>
        </w:tabs>
        <w:ind w:firstLine="709"/>
        <w:jc w:val="both"/>
        <w:rPr>
          <w:color w:val="000000"/>
          <w:sz w:val="28"/>
          <w:szCs w:val="28"/>
        </w:rPr>
      </w:pPr>
      <w:r>
        <w:rPr>
          <w:color w:val="000000"/>
          <w:sz w:val="28"/>
          <w:szCs w:val="28"/>
        </w:rPr>
        <w:t>Необходимость решения проблемы энергосбережения и повышения энергетической эффективности программным методом обусловлена рядом причин, в частности:</w:t>
      </w:r>
    </w:p>
    <w:p w:rsidR="00470D13" w:rsidRDefault="00470D13" w:rsidP="00470D13">
      <w:pPr>
        <w:tabs>
          <w:tab w:val="left" w:pos="-567"/>
        </w:tabs>
        <w:ind w:firstLine="709"/>
        <w:jc w:val="both"/>
        <w:rPr>
          <w:color w:val="000000"/>
          <w:sz w:val="28"/>
          <w:szCs w:val="28"/>
        </w:rPr>
      </w:pPr>
      <w:r>
        <w:rPr>
          <w:color w:val="000000"/>
          <w:sz w:val="28"/>
          <w:szCs w:val="28"/>
        </w:rPr>
        <w:t>-целесообразностью проведения согласованной государственной политики в области энергосбережения и повышения энергетической эффективности на районном и муниципальном уровнях;</w:t>
      </w:r>
    </w:p>
    <w:p w:rsidR="00470D13" w:rsidRDefault="00470D13" w:rsidP="00470D13">
      <w:pPr>
        <w:tabs>
          <w:tab w:val="left" w:pos="-142"/>
        </w:tabs>
        <w:ind w:firstLine="709"/>
        <w:jc w:val="both"/>
        <w:rPr>
          <w:color w:val="000000"/>
          <w:sz w:val="28"/>
          <w:szCs w:val="28"/>
        </w:rPr>
      </w:pPr>
      <w:r>
        <w:rPr>
          <w:color w:val="000000"/>
          <w:sz w:val="28"/>
          <w:szCs w:val="28"/>
        </w:rPr>
        <w:lastRenderedPageBreak/>
        <w:t>-комплексным характером проблемы, обуславливающей необходимость координации действий и ресурсов не только государственных органов и органов местного самоуправления, но также хозяйствующих субъектов и населения;</w:t>
      </w:r>
    </w:p>
    <w:p w:rsidR="00470D13" w:rsidRDefault="00470D13" w:rsidP="00470D13">
      <w:pPr>
        <w:tabs>
          <w:tab w:val="left" w:pos="1276"/>
        </w:tabs>
        <w:ind w:firstLine="709"/>
        <w:jc w:val="both"/>
        <w:rPr>
          <w:color w:val="000000"/>
          <w:sz w:val="28"/>
          <w:szCs w:val="28"/>
        </w:rPr>
      </w:pPr>
      <w:r>
        <w:rPr>
          <w:color w:val="000000"/>
          <w:sz w:val="28"/>
          <w:szCs w:val="28"/>
        </w:rPr>
        <w:t>-снижением рисков неблагоприятного социально-экономического развития муниципального района;</w:t>
      </w:r>
    </w:p>
    <w:p w:rsidR="00470D13" w:rsidRDefault="00470D13" w:rsidP="00470D13">
      <w:pPr>
        <w:tabs>
          <w:tab w:val="left" w:pos="0"/>
        </w:tabs>
        <w:ind w:firstLine="709"/>
        <w:jc w:val="both"/>
        <w:rPr>
          <w:color w:val="000000"/>
          <w:sz w:val="28"/>
          <w:szCs w:val="28"/>
        </w:rPr>
      </w:pPr>
      <w:r>
        <w:rPr>
          <w:color w:val="000000"/>
          <w:sz w:val="28"/>
          <w:szCs w:val="28"/>
        </w:rPr>
        <w:t>-снижением расходов местного бюджета муниципального образования Сазановского сельсовета Пристенского района на оплату потребленных энергетических ресурсов;</w:t>
      </w:r>
    </w:p>
    <w:p w:rsidR="00470D13" w:rsidRDefault="00470D13" w:rsidP="00470D13">
      <w:pPr>
        <w:tabs>
          <w:tab w:val="left" w:pos="0"/>
        </w:tabs>
        <w:ind w:firstLine="709"/>
        <w:jc w:val="both"/>
        <w:rPr>
          <w:color w:val="000000"/>
          <w:sz w:val="28"/>
          <w:szCs w:val="28"/>
        </w:rPr>
      </w:pPr>
      <w:r>
        <w:rPr>
          <w:color w:val="000000"/>
          <w:sz w:val="28"/>
          <w:szCs w:val="28"/>
        </w:rPr>
        <w:t>-недостатком средств местного бюджета для финансирования всего комплекса энергосберегающих мероприятий и необходимостью софинансирования из местных бюджетов муниципальных образований и внебюджетных источников, а также привлечением средств из областного и федерального бюджетов.</w:t>
      </w:r>
    </w:p>
    <w:p w:rsidR="00470D13" w:rsidRDefault="00470D13" w:rsidP="00470D13">
      <w:pPr>
        <w:tabs>
          <w:tab w:val="left" w:pos="0"/>
        </w:tabs>
        <w:ind w:firstLine="709"/>
        <w:jc w:val="both"/>
        <w:rPr>
          <w:color w:val="000000"/>
          <w:sz w:val="28"/>
          <w:szCs w:val="28"/>
        </w:rPr>
      </w:pPr>
      <w:r>
        <w:rPr>
          <w:color w:val="000000"/>
          <w:sz w:val="28"/>
          <w:szCs w:val="28"/>
        </w:rPr>
        <w:t xml:space="preserve">Основными этапами решения проблемы являются: </w:t>
      </w:r>
    </w:p>
    <w:p w:rsidR="00470D13" w:rsidRDefault="00470D13" w:rsidP="00470D13">
      <w:pPr>
        <w:tabs>
          <w:tab w:val="left" w:pos="0"/>
        </w:tabs>
        <w:ind w:firstLine="709"/>
        <w:jc w:val="both"/>
        <w:rPr>
          <w:color w:val="000000"/>
          <w:sz w:val="28"/>
          <w:szCs w:val="28"/>
        </w:rPr>
      </w:pPr>
      <w:r>
        <w:rPr>
          <w:color w:val="000000"/>
          <w:sz w:val="28"/>
          <w:szCs w:val="28"/>
        </w:rPr>
        <w:t xml:space="preserve">-на 1 этапе – </w:t>
      </w:r>
      <w:r>
        <w:rPr>
          <w:sz w:val="28"/>
          <w:szCs w:val="28"/>
        </w:rPr>
        <w:t xml:space="preserve">развитие нормативно-правовой и методической базы энергетической эффективности и энергосбережения в </w:t>
      </w:r>
      <w:r>
        <w:rPr>
          <w:color w:val="000000"/>
          <w:sz w:val="28"/>
          <w:szCs w:val="28"/>
        </w:rPr>
        <w:t xml:space="preserve">Сазановском сельсовете Пристенского района Курской области, </w:t>
      </w:r>
      <w:r>
        <w:rPr>
          <w:sz w:val="28"/>
          <w:szCs w:val="28"/>
        </w:rPr>
        <w:t xml:space="preserve"> для обеспечения проведения согласованной государственной политики в области энергосбережения и повышения энергетической эффективности на территории Пристенского района;</w:t>
      </w:r>
    </w:p>
    <w:p w:rsidR="00470D13" w:rsidRDefault="00470D13" w:rsidP="00470D13">
      <w:pPr>
        <w:tabs>
          <w:tab w:val="left" w:pos="0"/>
        </w:tabs>
        <w:ind w:firstLine="709"/>
        <w:jc w:val="both"/>
        <w:rPr>
          <w:color w:val="000000"/>
          <w:sz w:val="28"/>
          <w:szCs w:val="28"/>
        </w:rPr>
      </w:pPr>
      <w:r>
        <w:rPr>
          <w:color w:val="000000"/>
          <w:sz w:val="28"/>
          <w:szCs w:val="28"/>
        </w:rPr>
        <w:t>-реализация высокоэффективных и быстроокупаемых мероприятий по энергосбережению и повышению энергетической эффективности в экономике и социальной сфере Сазановского сельсовета Пристенского района Курской области, не требующих значительных финансовых затрат и позволяющих быстро достигнуть временного улучшения отдельных показателей в области энергосбережения и повышения энергетической эффективности;</w:t>
      </w:r>
    </w:p>
    <w:p w:rsidR="00470D13" w:rsidRDefault="00470D13" w:rsidP="00470D13">
      <w:pPr>
        <w:tabs>
          <w:tab w:val="left" w:pos="0"/>
        </w:tabs>
        <w:ind w:firstLine="709"/>
        <w:jc w:val="both"/>
        <w:rPr>
          <w:color w:val="000000"/>
          <w:sz w:val="28"/>
          <w:szCs w:val="28"/>
        </w:rPr>
      </w:pPr>
      <w:r>
        <w:rPr>
          <w:color w:val="000000"/>
          <w:sz w:val="28"/>
          <w:szCs w:val="28"/>
        </w:rPr>
        <w:t>-на 2 этапе - комплексное внедрение энергосберегающих технологий в экономике и социальной сфере Сазановского сельсовета Пристенского района Курской области, на основе реализации высокозатратных мероприятий по энергосбережению и повышению энергетической эффективности, направленных на достижение значительного улучшения показателей в области энергосбережения и повышения энергетической эффективности в долгосрочной перспективе.</w:t>
      </w:r>
    </w:p>
    <w:p w:rsidR="00470D13" w:rsidRDefault="00470D13" w:rsidP="00470D13">
      <w:pPr>
        <w:tabs>
          <w:tab w:val="left" w:pos="0"/>
        </w:tabs>
        <w:ind w:firstLine="709"/>
        <w:jc w:val="both"/>
        <w:rPr>
          <w:color w:val="000000"/>
          <w:sz w:val="28"/>
          <w:szCs w:val="28"/>
        </w:rPr>
      </w:pPr>
      <w:r>
        <w:rPr>
          <w:color w:val="000000"/>
          <w:sz w:val="28"/>
          <w:szCs w:val="28"/>
        </w:rPr>
        <w:t>Основные риски, связанные с реализацией Программы в Сазановском сельсовете Пристенского района Курской области,, определяются следующими факторами:</w:t>
      </w:r>
    </w:p>
    <w:p w:rsidR="00470D13" w:rsidRDefault="00470D13" w:rsidP="00470D13">
      <w:pPr>
        <w:tabs>
          <w:tab w:val="left" w:pos="0"/>
        </w:tabs>
        <w:ind w:firstLine="709"/>
        <w:jc w:val="both"/>
        <w:rPr>
          <w:color w:val="000000"/>
          <w:sz w:val="28"/>
          <w:szCs w:val="28"/>
        </w:rPr>
      </w:pPr>
      <w:r>
        <w:rPr>
          <w:color w:val="000000"/>
          <w:sz w:val="28"/>
          <w:szCs w:val="28"/>
        </w:rPr>
        <w:lastRenderedPageBreak/>
        <w:t>-ограниченностью источников финансирования и неразвитостью механизмов ресурсного обеспечения энергосберегающих мероприятий;</w:t>
      </w:r>
    </w:p>
    <w:p w:rsidR="00470D13" w:rsidRDefault="00470D13" w:rsidP="00470D13">
      <w:pPr>
        <w:tabs>
          <w:tab w:val="left" w:pos="0"/>
        </w:tabs>
        <w:ind w:firstLine="709"/>
        <w:jc w:val="both"/>
        <w:rPr>
          <w:color w:val="000000"/>
          <w:sz w:val="28"/>
          <w:szCs w:val="28"/>
        </w:rPr>
      </w:pPr>
      <w:r>
        <w:rPr>
          <w:color w:val="000000"/>
          <w:sz w:val="28"/>
          <w:szCs w:val="28"/>
        </w:rPr>
        <w:t>-неопределенностью конъюнктуры и недостаточным уровнем развития рынка энергосервисных услуг;</w:t>
      </w:r>
    </w:p>
    <w:p w:rsidR="00470D13" w:rsidRDefault="00470D13" w:rsidP="00470D13">
      <w:pPr>
        <w:tabs>
          <w:tab w:val="left" w:pos="0"/>
        </w:tabs>
        <w:ind w:firstLine="709"/>
        <w:jc w:val="both"/>
        <w:rPr>
          <w:color w:val="000000"/>
          <w:sz w:val="28"/>
          <w:szCs w:val="28"/>
        </w:rPr>
      </w:pPr>
      <w:r>
        <w:rPr>
          <w:color w:val="000000"/>
          <w:sz w:val="28"/>
          <w:szCs w:val="28"/>
        </w:rPr>
        <w:t>-зависимостью от состояния и конъюнктуры рынка энергетических ресурсов.</w:t>
      </w:r>
    </w:p>
    <w:p w:rsidR="00470D13" w:rsidRDefault="00470D13" w:rsidP="00470D13">
      <w:pPr>
        <w:rPr>
          <w:sz w:val="24"/>
          <w:szCs w:val="24"/>
        </w:rPr>
      </w:pPr>
    </w:p>
    <w:p w:rsidR="00470D13" w:rsidRDefault="00470D13" w:rsidP="00470D13">
      <w:pPr>
        <w:pStyle w:val="13"/>
        <w:numPr>
          <w:ilvl w:val="1"/>
          <w:numId w:val="2"/>
        </w:numPr>
        <w:tabs>
          <w:tab w:val="left" w:pos="720"/>
        </w:tabs>
        <w:rPr>
          <w:b/>
          <w:bCs/>
          <w:color w:val="000000"/>
          <w:sz w:val="28"/>
          <w:szCs w:val="28"/>
        </w:rPr>
      </w:pPr>
      <w:r>
        <w:rPr>
          <w:b/>
          <w:bCs/>
          <w:color w:val="000000"/>
          <w:sz w:val="28"/>
          <w:szCs w:val="28"/>
        </w:rPr>
        <w:t xml:space="preserve"> Общая характеристика Сазановского сельсовета Пристенского района Курской области.</w:t>
      </w:r>
    </w:p>
    <w:p w:rsidR="00470D13" w:rsidRDefault="00470D13" w:rsidP="00470D13">
      <w:pPr>
        <w:tabs>
          <w:tab w:val="left" w:pos="0"/>
        </w:tabs>
        <w:ind w:firstLine="709"/>
        <w:jc w:val="both"/>
        <w:rPr>
          <w:color w:val="000000"/>
          <w:sz w:val="28"/>
          <w:szCs w:val="28"/>
        </w:rPr>
      </w:pPr>
    </w:p>
    <w:p w:rsidR="00470D13" w:rsidRDefault="00470D13" w:rsidP="00470D13">
      <w:pPr>
        <w:tabs>
          <w:tab w:val="left" w:pos="0"/>
        </w:tabs>
        <w:ind w:firstLine="709"/>
        <w:jc w:val="both"/>
        <w:rPr>
          <w:color w:val="000000"/>
          <w:sz w:val="28"/>
          <w:szCs w:val="28"/>
        </w:rPr>
      </w:pPr>
      <w:r>
        <w:rPr>
          <w:color w:val="000000"/>
          <w:sz w:val="28"/>
          <w:szCs w:val="28"/>
        </w:rPr>
        <w:t>Муниципальное образование «Сазановский сельсовет» образовано в 1956 году. Относится к южному агроклиматическому району Курской области с умеренно-континентальным климатом. Среднегодовая температура воздуха составляет +5,6°C, среднемесячная температура июля +19,5°C, а января -8,5°C. Абсолютный максимум температуры +</w:t>
      </w:r>
      <w:smartTag w:uri="urn:schemas-microsoft-com:office:smarttags" w:element="metricconverter">
        <w:smartTagPr>
          <w:attr w:name="ProductID" w:val="40ﾰC"/>
        </w:smartTagPr>
        <w:r>
          <w:rPr>
            <w:color w:val="000000"/>
            <w:sz w:val="28"/>
            <w:szCs w:val="28"/>
          </w:rPr>
          <w:t>40°C</w:t>
        </w:r>
      </w:smartTag>
      <w:r>
        <w:rPr>
          <w:color w:val="000000"/>
          <w:sz w:val="28"/>
          <w:szCs w:val="28"/>
        </w:rPr>
        <w:t xml:space="preserve">, минимум </w:t>
      </w:r>
      <w:smartTag w:uri="urn:schemas-microsoft-com:office:smarttags" w:element="metricconverter">
        <w:smartTagPr>
          <w:attr w:name="ProductID" w:val="-37ﾰC"/>
        </w:smartTagPr>
        <w:r>
          <w:rPr>
            <w:color w:val="000000"/>
            <w:sz w:val="28"/>
            <w:szCs w:val="28"/>
          </w:rPr>
          <w:t>-37°C</w:t>
        </w:r>
      </w:smartTag>
      <w:r>
        <w:rPr>
          <w:color w:val="000000"/>
          <w:sz w:val="28"/>
          <w:szCs w:val="28"/>
        </w:rPr>
        <w:t>.</w:t>
      </w:r>
    </w:p>
    <w:p w:rsidR="00470D13" w:rsidRDefault="00470D13" w:rsidP="00470D13">
      <w:pPr>
        <w:tabs>
          <w:tab w:val="left" w:pos="0"/>
        </w:tabs>
        <w:ind w:firstLine="709"/>
        <w:jc w:val="both"/>
        <w:rPr>
          <w:color w:val="000000"/>
          <w:sz w:val="28"/>
          <w:szCs w:val="28"/>
        </w:rPr>
      </w:pPr>
      <w:r>
        <w:rPr>
          <w:color w:val="000000"/>
          <w:sz w:val="28"/>
          <w:szCs w:val="28"/>
        </w:rPr>
        <w:t xml:space="preserve">Граничит на западе с Солнцевским районом, на севере-с Солнцевским районом, на востоке - с Мантуровским, районами Курской области. На юге-с Черновецким сельсоветом. Протяженность муниципального образования  с севера на юг составляет </w:t>
      </w:r>
      <w:smartTag w:uri="urn:schemas-microsoft-com:office:smarttags" w:element="metricconverter">
        <w:smartTagPr>
          <w:attr w:name="ProductID" w:val="15 км"/>
        </w:smartTagPr>
        <w:r>
          <w:rPr>
            <w:color w:val="000000"/>
            <w:sz w:val="28"/>
            <w:szCs w:val="28"/>
          </w:rPr>
          <w:t>15 км</w:t>
        </w:r>
      </w:smartTag>
      <w:r>
        <w:rPr>
          <w:color w:val="000000"/>
          <w:sz w:val="28"/>
          <w:szCs w:val="28"/>
        </w:rPr>
        <w:t xml:space="preserve">, с запада на восток </w:t>
      </w:r>
      <w:smartTag w:uri="urn:schemas-microsoft-com:office:smarttags" w:element="metricconverter">
        <w:smartTagPr>
          <w:attr w:name="ProductID" w:val="-17 км"/>
        </w:smartTagPr>
        <w:r>
          <w:rPr>
            <w:color w:val="000000"/>
            <w:sz w:val="28"/>
            <w:szCs w:val="28"/>
          </w:rPr>
          <w:t>-17 км</w:t>
        </w:r>
      </w:smartTag>
      <w:r>
        <w:rPr>
          <w:color w:val="000000"/>
          <w:sz w:val="28"/>
          <w:szCs w:val="28"/>
        </w:rPr>
        <w:t xml:space="preserve">. Площадь мо </w:t>
      </w:r>
      <w:smartTag w:uri="urn:schemas-microsoft-com:office:smarttags" w:element="metricconverter">
        <w:smartTagPr>
          <w:attr w:name="ProductID" w:val="-95,90 кв. м"/>
        </w:smartTagPr>
        <w:r>
          <w:rPr>
            <w:color w:val="000000"/>
            <w:sz w:val="28"/>
            <w:szCs w:val="28"/>
          </w:rPr>
          <w:t>-95,90 кв. м</w:t>
        </w:r>
      </w:smartTag>
      <w:r>
        <w:rPr>
          <w:color w:val="000000"/>
          <w:sz w:val="28"/>
          <w:szCs w:val="28"/>
        </w:rPr>
        <w:t xml:space="preserve">, что составляет  10%  территории района. Рельеф местности представляет собой холмистую равнину, прорезанную реками и оврагами. Общая протяженность рек по муниципальному образованию составляет </w:t>
      </w:r>
      <w:smartTag w:uri="urn:schemas-microsoft-com:office:smarttags" w:element="metricconverter">
        <w:smartTagPr>
          <w:attr w:name="ProductID" w:val="74 км"/>
        </w:smartTagPr>
        <w:r>
          <w:rPr>
            <w:color w:val="000000"/>
            <w:sz w:val="28"/>
            <w:szCs w:val="28"/>
          </w:rPr>
          <w:t>74 км</w:t>
        </w:r>
      </w:smartTag>
      <w:r>
        <w:rPr>
          <w:color w:val="000000"/>
          <w:sz w:val="28"/>
          <w:szCs w:val="28"/>
        </w:rPr>
        <w:t xml:space="preserve">. Все реки относятся к  р. Сейм. В частности р. Сейм имеет протяженность по территории муниципального образования </w:t>
      </w:r>
      <w:smartTag w:uri="urn:schemas-microsoft-com:office:smarttags" w:element="metricconverter">
        <w:smartTagPr>
          <w:attr w:name="ProductID" w:val="22 км"/>
        </w:smartTagPr>
        <w:r>
          <w:rPr>
            <w:color w:val="000000"/>
            <w:sz w:val="28"/>
            <w:szCs w:val="28"/>
          </w:rPr>
          <w:t>22 км</w:t>
        </w:r>
      </w:smartTag>
      <w:r>
        <w:rPr>
          <w:color w:val="000000"/>
          <w:sz w:val="28"/>
          <w:szCs w:val="28"/>
        </w:rPr>
        <w:t xml:space="preserve">., реки В-Плоское  </w:t>
      </w:r>
      <w:smartTag w:uri="urn:schemas-microsoft-com:office:smarttags" w:element="metricconverter">
        <w:smartTagPr>
          <w:attr w:name="ProductID" w:val="-20 км"/>
        </w:smartTagPr>
        <w:r>
          <w:rPr>
            <w:color w:val="000000"/>
            <w:sz w:val="28"/>
            <w:szCs w:val="28"/>
          </w:rPr>
          <w:t>-20 км</w:t>
        </w:r>
      </w:smartTag>
      <w:r>
        <w:rPr>
          <w:color w:val="000000"/>
          <w:sz w:val="28"/>
          <w:szCs w:val="28"/>
        </w:rPr>
        <w:t xml:space="preserve">., р.Черновец </w:t>
      </w:r>
      <w:smartTag w:uri="urn:schemas-microsoft-com:office:smarttags" w:element="metricconverter">
        <w:smartTagPr>
          <w:attr w:name="ProductID" w:val="-17 км"/>
        </w:smartTagPr>
        <w:r>
          <w:rPr>
            <w:color w:val="000000"/>
            <w:sz w:val="28"/>
            <w:szCs w:val="28"/>
          </w:rPr>
          <w:t>-17 км</w:t>
        </w:r>
      </w:smartTag>
      <w:r>
        <w:rPr>
          <w:color w:val="000000"/>
          <w:sz w:val="28"/>
          <w:szCs w:val="28"/>
        </w:rPr>
        <w:t xml:space="preserve">., р.Донецкая Семица – </w:t>
      </w:r>
      <w:smartTag w:uri="urn:schemas-microsoft-com:office:smarttags" w:element="metricconverter">
        <w:smartTagPr>
          <w:attr w:name="ProductID" w:val="15 км"/>
        </w:smartTagPr>
        <w:r>
          <w:rPr>
            <w:color w:val="000000"/>
            <w:sz w:val="28"/>
            <w:szCs w:val="28"/>
          </w:rPr>
          <w:t>15 км</w:t>
        </w:r>
      </w:smartTag>
      <w:r>
        <w:rPr>
          <w:color w:val="000000"/>
          <w:sz w:val="28"/>
          <w:szCs w:val="28"/>
        </w:rPr>
        <w:t xml:space="preserve"> Гидрологические условия для строительного освоения на большей части территории муниципального образования благоприятные, и особенно на повышенной, водораздельной площади, где подземные воды дренированы оврагами до глубины 25-</w:t>
      </w:r>
      <w:smartTag w:uri="urn:schemas-microsoft-com:office:smarttags" w:element="metricconverter">
        <w:smartTagPr>
          <w:attr w:name="ProductID" w:val="30 м"/>
        </w:smartTagPr>
        <w:r>
          <w:rPr>
            <w:color w:val="000000"/>
            <w:sz w:val="28"/>
            <w:szCs w:val="28"/>
          </w:rPr>
          <w:t>30 м</w:t>
        </w:r>
      </w:smartTag>
      <w:r>
        <w:rPr>
          <w:color w:val="000000"/>
          <w:sz w:val="28"/>
          <w:szCs w:val="28"/>
        </w:rPr>
        <w:t>. Наиболее высокие уровни отмечены на поймах рек и по днищам оврагов с водотоками, где они фиксируются на глубинах 0-</w:t>
      </w:r>
      <w:smartTag w:uri="urn:schemas-microsoft-com:office:smarttags" w:element="metricconverter">
        <w:smartTagPr>
          <w:attr w:name="ProductID" w:val="5 м"/>
        </w:smartTagPr>
        <w:r>
          <w:rPr>
            <w:color w:val="000000"/>
            <w:sz w:val="28"/>
            <w:szCs w:val="28"/>
          </w:rPr>
          <w:t>5 м</w:t>
        </w:r>
      </w:smartTag>
      <w:r>
        <w:rPr>
          <w:color w:val="000000"/>
          <w:sz w:val="28"/>
          <w:szCs w:val="28"/>
        </w:rPr>
        <w:t>.</w:t>
      </w:r>
    </w:p>
    <w:p w:rsidR="00470D13" w:rsidRDefault="00470D13" w:rsidP="00470D13">
      <w:pPr>
        <w:tabs>
          <w:tab w:val="left" w:pos="0"/>
        </w:tabs>
        <w:ind w:firstLine="709"/>
        <w:jc w:val="both"/>
        <w:rPr>
          <w:color w:val="000000"/>
          <w:sz w:val="28"/>
          <w:szCs w:val="28"/>
        </w:rPr>
      </w:pPr>
      <w:r>
        <w:rPr>
          <w:color w:val="000000"/>
          <w:sz w:val="28"/>
          <w:szCs w:val="28"/>
        </w:rPr>
        <w:t xml:space="preserve">Лесистость территории составляет 1,3%. Почвенный покров района довольно разнообразен. Основными типами почв района являются черноземы  74% и серые лесные почвы – 24%, почвы других типов составляют 2%. По механическому составу почвы тяжелосуглинистые – 91,9%, среднесуглинистые – 6,4%, легкосуглинистые – 0,9%, глинистые – 0,1%, супесчаные – 0,4%, песчаные – 0,3%. Земли </w:t>
      </w:r>
      <w:r>
        <w:rPr>
          <w:color w:val="000000"/>
          <w:sz w:val="28"/>
          <w:szCs w:val="28"/>
        </w:rPr>
        <w:lastRenderedPageBreak/>
        <w:t>сельскохозяйственного назначения занимают 80,5 % территории муниципального образования –81,5 кв.м  га, из них  га – 8,0 кв.м.пашня).</w:t>
      </w:r>
    </w:p>
    <w:p w:rsidR="00470D13" w:rsidRDefault="00470D13" w:rsidP="00470D13">
      <w:pPr>
        <w:tabs>
          <w:tab w:val="left" w:pos="0"/>
        </w:tabs>
        <w:ind w:firstLine="709"/>
        <w:jc w:val="both"/>
        <w:rPr>
          <w:color w:val="000000"/>
          <w:sz w:val="28"/>
          <w:szCs w:val="28"/>
        </w:rPr>
      </w:pPr>
      <w:r>
        <w:rPr>
          <w:color w:val="000000"/>
          <w:sz w:val="28"/>
          <w:szCs w:val="28"/>
        </w:rPr>
        <w:t>В состав муниципального образования  входят 8 населенных пунктов . Административным центром является с.Сазановка. Население на 1 января 2010 года составляет 1254 чел.. Плотность населения – 13 чел./кв.км.</w:t>
      </w:r>
    </w:p>
    <w:p w:rsidR="00470D13" w:rsidRDefault="00470D13" w:rsidP="00470D13">
      <w:pPr>
        <w:tabs>
          <w:tab w:val="left" w:pos="0"/>
        </w:tabs>
        <w:ind w:firstLine="709"/>
        <w:jc w:val="both"/>
        <w:rPr>
          <w:color w:val="000000"/>
          <w:sz w:val="28"/>
          <w:szCs w:val="28"/>
        </w:rPr>
      </w:pPr>
    </w:p>
    <w:p w:rsidR="00470D13" w:rsidRDefault="00470D13" w:rsidP="00470D13">
      <w:pPr>
        <w:tabs>
          <w:tab w:val="left" w:pos="0"/>
        </w:tabs>
        <w:ind w:firstLine="709"/>
        <w:jc w:val="both"/>
        <w:rPr>
          <w:color w:val="000000"/>
          <w:sz w:val="28"/>
          <w:szCs w:val="28"/>
        </w:rPr>
      </w:pPr>
    </w:p>
    <w:p w:rsidR="00470D13" w:rsidRDefault="00470D13" w:rsidP="00470D13">
      <w:pPr>
        <w:pStyle w:val="13"/>
        <w:numPr>
          <w:ilvl w:val="1"/>
          <w:numId w:val="2"/>
        </w:numPr>
        <w:tabs>
          <w:tab w:val="left" w:pos="720"/>
        </w:tabs>
        <w:rPr>
          <w:b/>
          <w:color w:val="000000"/>
          <w:sz w:val="28"/>
          <w:szCs w:val="28"/>
        </w:rPr>
      </w:pPr>
      <w:r>
        <w:rPr>
          <w:b/>
          <w:color w:val="000000"/>
          <w:sz w:val="28"/>
          <w:szCs w:val="28"/>
        </w:rPr>
        <w:t xml:space="preserve"> ТЭК Сазановского сельсовета Пристенского района.</w:t>
      </w:r>
    </w:p>
    <w:p w:rsidR="00470D13" w:rsidRDefault="00470D13" w:rsidP="00470D13">
      <w:pPr>
        <w:tabs>
          <w:tab w:val="left" w:pos="0"/>
        </w:tabs>
        <w:ind w:firstLine="709"/>
        <w:jc w:val="both"/>
        <w:rPr>
          <w:color w:val="000000"/>
          <w:sz w:val="28"/>
          <w:szCs w:val="28"/>
        </w:rPr>
      </w:pPr>
    </w:p>
    <w:p w:rsidR="00470D13" w:rsidRDefault="00470D13" w:rsidP="00470D13">
      <w:pPr>
        <w:tabs>
          <w:tab w:val="left" w:pos="0"/>
        </w:tabs>
        <w:ind w:firstLine="709"/>
        <w:jc w:val="both"/>
        <w:rPr>
          <w:color w:val="000000"/>
          <w:sz w:val="28"/>
          <w:szCs w:val="28"/>
        </w:rPr>
      </w:pPr>
      <w:r>
        <w:rPr>
          <w:color w:val="000000"/>
          <w:sz w:val="28"/>
          <w:szCs w:val="28"/>
        </w:rPr>
        <w:t xml:space="preserve">Электроэнергетика является основой функционирования экономики и жизнеобеспечения, поэтому стратегической задачей предприятий электроэнергетики является бесперебойное и надежное обеспечение хозяйствующих субъектов, объектов социальной сферы и населения муниципального образования электроэнергией.     На территории муниципального образования расположена одна подстанция 35/10 кВ в х.Дубки.  Двадцать две подстанций 10/4 кВ. Практически все подстанции района имеют износ оборудования 40% и требуют модернизации. Общая протяженность линий электропередач по МО, составляет 122,87  км, 5 из которых, линии-35кВ, </w:t>
      </w:r>
      <w:smartTag w:uri="urn:schemas-microsoft-com:office:smarttags" w:element="metricconverter">
        <w:smartTagPr>
          <w:attr w:name="ProductID" w:val="42,57 км"/>
        </w:smartTagPr>
        <w:r>
          <w:rPr>
            <w:color w:val="000000"/>
            <w:sz w:val="28"/>
            <w:szCs w:val="28"/>
          </w:rPr>
          <w:t>42,57 км</w:t>
        </w:r>
      </w:smartTag>
      <w:r>
        <w:rPr>
          <w:color w:val="000000"/>
          <w:sz w:val="28"/>
          <w:szCs w:val="28"/>
        </w:rPr>
        <w:t xml:space="preserve"> – 10 кВ, </w:t>
      </w:r>
      <w:smartTag w:uri="urn:schemas-microsoft-com:office:smarttags" w:element="metricconverter">
        <w:smartTagPr>
          <w:attr w:name="ProductID" w:val="45,3 км"/>
        </w:smartTagPr>
        <w:r>
          <w:rPr>
            <w:color w:val="000000"/>
            <w:sz w:val="28"/>
            <w:szCs w:val="28"/>
          </w:rPr>
          <w:t>45,3 км</w:t>
        </w:r>
      </w:smartTag>
      <w:r>
        <w:rPr>
          <w:color w:val="000000"/>
          <w:sz w:val="28"/>
          <w:szCs w:val="28"/>
        </w:rPr>
        <w:t xml:space="preserve"> – по улицам. Электроснабжение потребителей промышленного и сельскохозяйственного комплексов Обоянского района на перспективу, так же как и сейчас, будет обеспечиваться от существующих сетей и подстанций ОАО Курскэнерго.остав</w:t>
      </w:r>
    </w:p>
    <w:p w:rsidR="00470D13" w:rsidRDefault="00470D13" w:rsidP="00470D13">
      <w:pPr>
        <w:tabs>
          <w:tab w:val="left" w:pos="0"/>
        </w:tabs>
        <w:ind w:firstLine="709"/>
        <w:jc w:val="both"/>
        <w:rPr>
          <w:color w:val="000000"/>
          <w:sz w:val="28"/>
          <w:szCs w:val="28"/>
        </w:rPr>
      </w:pPr>
      <w:r>
        <w:rPr>
          <w:color w:val="000000"/>
          <w:sz w:val="28"/>
          <w:szCs w:val="28"/>
        </w:rPr>
        <w:t xml:space="preserve">По территории муниципального образования проходит межпоселковый газопровод «Прилепы-Колбасовка-Сазановка».В с.Сазановка имеются 3 ГРПШ, с.Ильинка – 2 ГРПШ, х.Дубки – 1 ГРПШ. Протяженность газораспределительных сетей составляет </w:t>
      </w:r>
      <w:smartTag w:uri="urn:schemas-microsoft-com:office:smarttags" w:element="metricconverter">
        <w:smartTagPr>
          <w:attr w:name="ProductID" w:val="-32496,5 м"/>
        </w:smartTagPr>
        <w:r>
          <w:rPr>
            <w:color w:val="000000"/>
            <w:sz w:val="28"/>
            <w:szCs w:val="28"/>
          </w:rPr>
          <w:t>-32496,5 м</w:t>
        </w:r>
      </w:smartTag>
      <w:r>
        <w:rPr>
          <w:color w:val="000000"/>
          <w:sz w:val="28"/>
          <w:szCs w:val="28"/>
        </w:rPr>
        <w:t>. Общий уровень газификации сельских поселений входящих в состав муниципального района составляет- 70%.</w:t>
      </w:r>
    </w:p>
    <w:p w:rsidR="00470D13" w:rsidRDefault="00470D13" w:rsidP="00470D13">
      <w:pPr>
        <w:tabs>
          <w:tab w:val="left" w:pos="0"/>
        </w:tabs>
        <w:ind w:firstLine="709"/>
        <w:jc w:val="both"/>
        <w:rPr>
          <w:color w:val="000000"/>
          <w:sz w:val="28"/>
          <w:szCs w:val="28"/>
        </w:rPr>
      </w:pPr>
      <w:r>
        <w:rPr>
          <w:color w:val="000000"/>
          <w:sz w:val="28"/>
          <w:szCs w:val="28"/>
        </w:rPr>
        <w:t xml:space="preserve"> Более газифицированы с.Сазановка, с.Ильина, х.Дубки. В целом, обеспеченность населённых пунктов  муниципального образования природным газом, составляет порядка 70%. </w:t>
      </w:r>
    </w:p>
    <w:p w:rsidR="00470D13" w:rsidRDefault="00470D13" w:rsidP="00470D13">
      <w:pPr>
        <w:tabs>
          <w:tab w:val="left" w:pos="0"/>
        </w:tabs>
        <w:ind w:firstLine="709"/>
        <w:jc w:val="both"/>
        <w:rPr>
          <w:color w:val="000000"/>
          <w:sz w:val="28"/>
          <w:szCs w:val="28"/>
        </w:rPr>
      </w:pPr>
      <w:r>
        <w:rPr>
          <w:color w:val="000000"/>
          <w:sz w:val="28"/>
          <w:szCs w:val="28"/>
        </w:rPr>
        <w:t>Обеспечением потребителей природным и сжиженным газом, обслуживанием сетей и сооружений объектов газоснабжения на территории района, занимается Обоянский филиал ОАО «Курскгаз».</w:t>
      </w:r>
    </w:p>
    <w:p w:rsidR="00470D13" w:rsidRDefault="00470D13" w:rsidP="00470D13">
      <w:pPr>
        <w:tabs>
          <w:tab w:val="left" w:pos="0"/>
        </w:tabs>
        <w:ind w:firstLine="709"/>
        <w:jc w:val="both"/>
        <w:rPr>
          <w:color w:val="000000"/>
          <w:sz w:val="28"/>
          <w:szCs w:val="28"/>
        </w:rPr>
      </w:pPr>
    </w:p>
    <w:p w:rsidR="00470D13" w:rsidRDefault="00470D13" w:rsidP="00470D13">
      <w:pPr>
        <w:pStyle w:val="13"/>
        <w:numPr>
          <w:ilvl w:val="1"/>
          <w:numId w:val="2"/>
        </w:numPr>
        <w:tabs>
          <w:tab w:val="left" w:pos="720"/>
        </w:tabs>
        <w:rPr>
          <w:b/>
          <w:sz w:val="28"/>
        </w:rPr>
      </w:pPr>
      <w:r>
        <w:rPr>
          <w:b/>
          <w:sz w:val="28"/>
        </w:rPr>
        <w:t xml:space="preserve"> Анализ и прогноз потребления ТЭР на период до 2020 года в </w:t>
      </w:r>
      <w:r>
        <w:rPr>
          <w:b/>
          <w:color w:val="000000"/>
          <w:sz w:val="28"/>
          <w:szCs w:val="28"/>
        </w:rPr>
        <w:t>Сазановском сельсовете Пристенского района</w:t>
      </w:r>
      <w:r>
        <w:rPr>
          <w:b/>
          <w:sz w:val="28"/>
        </w:rPr>
        <w:t>.</w:t>
      </w:r>
    </w:p>
    <w:p w:rsidR="00470D13" w:rsidRDefault="00470D13" w:rsidP="00470D13">
      <w:pPr>
        <w:pStyle w:val="13"/>
        <w:tabs>
          <w:tab w:val="left" w:pos="720"/>
        </w:tabs>
        <w:ind w:left="780"/>
        <w:jc w:val="both"/>
        <w:rPr>
          <w:b/>
          <w:sz w:val="28"/>
        </w:rPr>
      </w:pPr>
    </w:p>
    <w:p w:rsidR="00470D13" w:rsidRDefault="00470D13" w:rsidP="00470D13">
      <w:pPr>
        <w:tabs>
          <w:tab w:val="left" w:pos="720"/>
        </w:tabs>
        <w:ind w:firstLine="709"/>
        <w:jc w:val="both"/>
        <w:rPr>
          <w:sz w:val="28"/>
          <w:szCs w:val="28"/>
        </w:rPr>
      </w:pPr>
      <w:r>
        <w:rPr>
          <w:sz w:val="28"/>
          <w:szCs w:val="28"/>
        </w:rPr>
        <w:t>Анализ энергопотребления Сазановского сельсовета Пристенского района за период 2007 – 2020 годы приведен в таблицах 1 и 2.</w:t>
      </w:r>
    </w:p>
    <w:p w:rsidR="00470D13" w:rsidRDefault="00470D13" w:rsidP="00470D13">
      <w:pPr>
        <w:tabs>
          <w:tab w:val="left" w:pos="720"/>
        </w:tabs>
        <w:ind w:firstLine="709"/>
        <w:jc w:val="both"/>
        <w:rPr>
          <w:sz w:val="28"/>
          <w:szCs w:val="28"/>
        </w:rPr>
      </w:pPr>
      <w:r>
        <w:rPr>
          <w:sz w:val="28"/>
          <w:szCs w:val="28"/>
        </w:rPr>
        <w:t>При расчете энергопотребления за основу принимались данные по фактическому потреблению энергоносителей за 2007-2010 годы, а также прогнозные данные по потреблению энергоносителей до 2020 года с учетом ввода новых мощностей, повышения технической вооруженности всех отраслей без учета энергосберегающих мероприятий.</w:t>
      </w:r>
    </w:p>
    <w:p w:rsidR="00470D13" w:rsidRDefault="00470D13" w:rsidP="00470D13">
      <w:pPr>
        <w:tabs>
          <w:tab w:val="left" w:pos="720"/>
        </w:tabs>
        <w:ind w:firstLine="709"/>
        <w:jc w:val="both"/>
        <w:rPr>
          <w:sz w:val="28"/>
          <w:szCs w:val="28"/>
        </w:rPr>
      </w:pPr>
      <w:r>
        <w:rPr>
          <w:sz w:val="28"/>
          <w:szCs w:val="28"/>
        </w:rPr>
        <w:t>Расчет произведен в натуральных величинах, а также в тоннах условного топлива (т.у.т.).</w:t>
      </w:r>
    </w:p>
    <w:p w:rsidR="00470D13" w:rsidRDefault="00470D13" w:rsidP="00470D13">
      <w:pPr>
        <w:rPr>
          <w:sz w:val="28"/>
          <w:szCs w:val="28"/>
        </w:rPr>
        <w:sectPr w:rsidR="00470D13" w:rsidSect="00BA59A5">
          <w:pgSz w:w="11906" w:h="16838"/>
          <w:pgMar w:top="1134" w:right="851" w:bottom="1134" w:left="851" w:header="720" w:footer="720" w:gutter="0"/>
          <w:cols w:space="720"/>
        </w:sectPr>
      </w:pPr>
    </w:p>
    <w:tbl>
      <w:tblPr>
        <w:tblpPr w:leftFromText="180" w:rightFromText="180" w:vertAnchor="page" w:horzAnchor="margin" w:tblpX="-277" w:tblpY="450"/>
        <w:tblW w:w="15705" w:type="dxa"/>
        <w:tblLayout w:type="fixed"/>
        <w:tblLook w:val="04A0"/>
      </w:tblPr>
      <w:tblGrid>
        <w:gridCol w:w="1385"/>
        <w:gridCol w:w="1005"/>
        <w:gridCol w:w="993"/>
        <w:gridCol w:w="1135"/>
        <w:gridCol w:w="1135"/>
        <w:gridCol w:w="993"/>
        <w:gridCol w:w="992"/>
        <w:gridCol w:w="992"/>
        <w:gridCol w:w="992"/>
        <w:gridCol w:w="993"/>
        <w:gridCol w:w="1134"/>
        <w:gridCol w:w="992"/>
        <w:gridCol w:w="992"/>
        <w:gridCol w:w="1020"/>
        <w:gridCol w:w="952"/>
      </w:tblGrid>
      <w:tr w:rsidR="00470D13" w:rsidTr="00E47D70">
        <w:trPr>
          <w:trHeight w:val="1110"/>
        </w:trPr>
        <w:tc>
          <w:tcPr>
            <w:tcW w:w="15700" w:type="dxa"/>
            <w:gridSpan w:val="15"/>
            <w:vAlign w:val="bottom"/>
            <w:hideMark/>
          </w:tcPr>
          <w:p w:rsidR="00470D13" w:rsidRDefault="00470D13" w:rsidP="00E47D70">
            <w:pPr>
              <w:jc w:val="center"/>
              <w:rPr>
                <w:b/>
                <w:bCs/>
                <w:color w:val="000000"/>
                <w:sz w:val="28"/>
                <w:szCs w:val="28"/>
              </w:rPr>
            </w:pPr>
            <w:r>
              <w:rPr>
                <w:b/>
                <w:bCs/>
                <w:color w:val="000000"/>
                <w:sz w:val="28"/>
                <w:szCs w:val="28"/>
              </w:rPr>
              <w:lastRenderedPageBreak/>
              <w:t>Потребление энергетических ресурсов по Сазановскому сельсовету Пристенского района Курской области,</w:t>
            </w:r>
          </w:p>
          <w:p w:rsidR="00470D13" w:rsidRDefault="00470D13" w:rsidP="00E47D70">
            <w:pPr>
              <w:jc w:val="center"/>
              <w:rPr>
                <w:b/>
                <w:bCs/>
                <w:color w:val="000000"/>
                <w:sz w:val="28"/>
                <w:szCs w:val="28"/>
              </w:rPr>
            </w:pPr>
            <w:r>
              <w:rPr>
                <w:b/>
                <w:bCs/>
                <w:color w:val="000000"/>
                <w:sz w:val="28"/>
                <w:szCs w:val="28"/>
              </w:rPr>
              <w:t>без учета энергосберегающих мероприятий в натуральном выражении до 2020 года.</w:t>
            </w:r>
          </w:p>
          <w:p w:rsidR="00470D13" w:rsidRDefault="00470D13" w:rsidP="00E47D70">
            <w:pPr>
              <w:jc w:val="right"/>
              <w:rPr>
                <w:color w:val="000000"/>
                <w:sz w:val="20"/>
                <w:szCs w:val="20"/>
              </w:rPr>
            </w:pPr>
            <w:r>
              <w:rPr>
                <w:color w:val="000000"/>
                <w:sz w:val="28"/>
                <w:szCs w:val="28"/>
              </w:rPr>
              <w:t>Таблица 1</w:t>
            </w:r>
          </w:p>
        </w:tc>
      </w:tr>
      <w:tr w:rsidR="00470D13" w:rsidTr="00E47D70">
        <w:trPr>
          <w:trHeight w:val="315"/>
        </w:trPr>
        <w:tc>
          <w:tcPr>
            <w:tcW w:w="1384" w:type="dxa"/>
            <w:vMerge w:val="restart"/>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b/>
                <w:bCs/>
                <w:color w:val="000000"/>
                <w:sz w:val="20"/>
                <w:szCs w:val="20"/>
              </w:rPr>
            </w:pPr>
            <w:r>
              <w:rPr>
                <w:b/>
                <w:bCs/>
                <w:color w:val="000000"/>
                <w:sz w:val="20"/>
                <w:szCs w:val="20"/>
              </w:rPr>
              <w:t>Топливно-энергетический ресурс</w:t>
            </w:r>
          </w:p>
        </w:tc>
        <w:tc>
          <w:tcPr>
            <w:tcW w:w="14316" w:type="dxa"/>
            <w:gridSpan w:val="14"/>
            <w:tcBorders>
              <w:top w:val="single" w:sz="4" w:space="0" w:color="auto"/>
              <w:left w:val="nil"/>
              <w:bottom w:val="single" w:sz="4" w:space="0" w:color="auto"/>
              <w:right w:val="single" w:sz="4" w:space="0" w:color="auto"/>
            </w:tcBorders>
            <w:noWrap/>
            <w:hideMark/>
          </w:tcPr>
          <w:p w:rsidR="00470D13" w:rsidRDefault="00470D13" w:rsidP="00E47D70">
            <w:pPr>
              <w:jc w:val="center"/>
              <w:rPr>
                <w:b/>
                <w:bCs/>
                <w:color w:val="000000"/>
                <w:sz w:val="20"/>
                <w:szCs w:val="20"/>
              </w:rPr>
            </w:pPr>
            <w:r>
              <w:rPr>
                <w:b/>
                <w:bCs/>
                <w:color w:val="000000"/>
                <w:sz w:val="20"/>
                <w:szCs w:val="20"/>
              </w:rPr>
              <w:t>Годы</w:t>
            </w:r>
          </w:p>
        </w:tc>
      </w:tr>
      <w:tr w:rsidR="00470D13" w:rsidTr="00E47D70">
        <w:trPr>
          <w:trHeight w:val="39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rPr>
                <w:b/>
                <w:bCs/>
                <w:color w:val="000000"/>
                <w:sz w:val="20"/>
                <w:szCs w:val="20"/>
              </w:rPr>
            </w:pPr>
          </w:p>
        </w:tc>
        <w:tc>
          <w:tcPr>
            <w:tcW w:w="1004" w:type="dxa"/>
            <w:tcBorders>
              <w:top w:val="nil"/>
              <w:left w:val="nil"/>
              <w:bottom w:val="single" w:sz="4" w:space="0" w:color="auto"/>
              <w:right w:val="single" w:sz="4" w:space="0" w:color="auto"/>
            </w:tcBorders>
            <w:noWrap/>
            <w:hideMark/>
          </w:tcPr>
          <w:p w:rsidR="00470D13" w:rsidRDefault="00470D13" w:rsidP="00E47D70">
            <w:pPr>
              <w:jc w:val="center"/>
              <w:rPr>
                <w:b/>
                <w:bCs/>
                <w:color w:val="000000"/>
                <w:sz w:val="20"/>
                <w:szCs w:val="20"/>
              </w:rPr>
            </w:pPr>
            <w:r>
              <w:rPr>
                <w:b/>
                <w:bCs/>
                <w:color w:val="000000"/>
                <w:sz w:val="20"/>
                <w:szCs w:val="20"/>
              </w:rPr>
              <w:t>2007</w:t>
            </w:r>
          </w:p>
        </w:tc>
        <w:tc>
          <w:tcPr>
            <w:tcW w:w="992" w:type="dxa"/>
            <w:tcBorders>
              <w:top w:val="nil"/>
              <w:left w:val="nil"/>
              <w:bottom w:val="single" w:sz="4" w:space="0" w:color="auto"/>
              <w:right w:val="single" w:sz="4" w:space="0" w:color="auto"/>
            </w:tcBorders>
            <w:noWrap/>
            <w:hideMark/>
          </w:tcPr>
          <w:p w:rsidR="00470D13" w:rsidRDefault="00470D13" w:rsidP="00E47D70">
            <w:pPr>
              <w:jc w:val="center"/>
              <w:rPr>
                <w:b/>
                <w:bCs/>
                <w:color w:val="000000"/>
                <w:sz w:val="20"/>
                <w:szCs w:val="20"/>
              </w:rPr>
            </w:pPr>
            <w:r>
              <w:rPr>
                <w:b/>
                <w:bCs/>
                <w:color w:val="000000"/>
                <w:sz w:val="20"/>
                <w:szCs w:val="20"/>
              </w:rPr>
              <w:t>2008</w:t>
            </w:r>
          </w:p>
        </w:tc>
        <w:tc>
          <w:tcPr>
            <w:tcW w:w="1134" w:type="dxa"/>
            <w:tcBorders>
              <w:top w:val="nil"/>
              <w:left w:val="nil"/>
              <w:bottom w:val="single" w:sz="4" w:space="0" w:color="auto"/>
              <w:right w:val="single" w:sz="4" w:space="0" w:color="auto"/>
            </w:tcBorders>
            <w:noWrap/>
            <w:hideMark/>
          </w:tcPr>
          <w:p w:rsidR="00470D13" w:rsidRDefault="00470D13" w:rsidP="00E47D70">
            <w:pPr>
              <w:jc w:val="center"/>
              <w:rPr>
                <w:b/>
                <w:bCs/>
                <w:color w:val="000000"/>
                <w:sz w:val="20"/>
                <w:szCs w:val="20"/>
              </w:rPr>
            </w:pPr>
            <w:r>
              <w:rPr>
                <w:b/>
                <w:bCs/>
                <w:color w:val="000000"/>
                <w:sz w:val="20"/>
                <w:szCs w:val="20"/>
              </w:rPr>
              <w:t>2009</w:t>
            </w:r>
          </w:p>
        </w:tc>
        <w:tc>
          <w:tcPr>
            <w:tcW w:w="1134" w:type="dxa"/>
            <w:tcBorders>
              <w:top w:val="nil"/>
              <w:left w:val="nil"/>
              <w:bottom w:val="single" w:sz="4" w:space="0" w:color="auto"/>
              <w:right w:val="single" w:sz="4" w:space="0" w:color="auto"/>
            </w:tcBorders>
            <w:noWrap/>
            <w:hideMark/>
          </w:tcPr>
          <w:p w:rsidR="00470D13" w:rsidRDefault="00470D13" w:rsidP="00E47D70">
            <w:pPr>
              <w:jc w:val="center"/>
              <w:rPr>
                <w:b/>
                <w:bCs/>
                <w:color w:val="000000"/>
                <w:sz w:val="20"/>
                <w:szCs w:val="20"/>
              </w:rPr>
            </w:pPr>
            <w:r>
              <w:rPr>
                <w:b/>
                <w:bCs/>
                <w:color w:val="000000"/>
                <w:sz w:val="20"/>
                <w:szCs w:val="20"/>
              </w:rPr>
              <w:t>2010</w:t>
            </w:r>
          </w:p>
        </w:tc>
        <w:tc>
          <w:tcPr>
            <w:tcW w:w="993" w:type="dxa"/>
            <w:tcBorders>
              <w:top w:val="nil"/>
              <w:left w:val="nil"/>
              <w:bottom w:val="single" w:sz="4" w:space="0" w:color="auto"/>
              <w:right w:val="single" w:sz="4" w:space="0" w:color="auto"/>
            </w:tcBorders>
            <w:noWrap/>
            <w:hideMark/>
          </w:tcPr>
          <w:p w:rsidR="00470D13" w:rsidRDefault="00470D13" w:rsidP="00E47D70">
            <w:pPr>
              <w:jc w:val="center"/>
              <w:rPr>
                <w:b/>
                <w:bCs/>
                <w:color w:val="000000"/>
                <w:sz w:val="20"/>
                <w:szCs w:val="20"/>
              </w:rPr>
            </w:pPr>
            <w:r>
              <w:rPr>
                <w:b/>
                <w:bCs/>
                <w:color w:val="000000"/>
                <w:sz w:val="20"/>
                <w:szCs w:val="20"/>
              </w:rPr>
              <w:t>2011</w:t>
            </w:r>
          </w:p>
        </w:tc>
        <w:tc>
          <w:tcPr>
            <w:tcW w:w="992" w:type="dxa"/>
            <w:tcBorders>
              <w:top w:val="nil"/>
              <w:left w:val="nil"/>
              <w:bottom w:val="single" w:sz="4" w:space="0" w:color="auto"/>
              <w:right w:val="single" w:sz="4" w:space="0" w:color="auto"/>
            </w:tcBorders>
            <w:noWrap/>
            <w:hideMark/>
          </w:tcPr>
          <w:p w:rsidR="00470D13" w:rsidRDefault="00470D13" w:rsidP="00E47D70">
            <w:pPr>
              <w:jc w:val="center"/>
              <w:rPr>
                <w:b/>
                <w:bCs/>
                <w:color w:val="000000"/>
                <w:sz w:val="20"/>
                <w:szCs w:val="20"/>
              </w:rPr>
            </w:pPr>
            <w:r>
              <w:rPr>
                <w:b/>
                <w:bCs/>
                <w:color w:val="000000"/>
                <w:sz w:val="20"/>
                <w:szCs w:val="20"/>
              </w:rPr>
              <w:t>2012</w:t>
            </w:r>
          </w:p>
        </w:tc>
        <w:tc>
          <w:tcPr>
            <w:tcW w:w="992" w:type="dxa"/>
            <w:tcBorders>
              <w:top w:val="nil"/>
              <w:left w:val="nil"/>
              <w:bottom w:val="single" w:sz="4" w:space="0" w:color="auto"/>
              <w:right w:val="single" w:sz="4" w:space="0" w:color="auto"/>
            </w:tcBorders>
            <w:noWrap/>
            <w:hideMark/>
          </w:tcPr>
          <w:p w:rsidR="00470D13" w:rsidRDefault="00470D13" w:rsidP="00E47D70">
            <w:pPr>
              <w:jc w:val="center"/>
              <w:rPr>
                <w:b/>
                <w:bCs/>
                <w:color w:val="000000"/>
                <w:sz w:val="20"/>
                <w:szCs w:val="20"/>
              </w:rPr>
            </w:pPr>
            <w:r>
              <w:rPr>
                <w:b/>
                <w:bCs/>
                <w:color w:val="000000"/>
                <w:sz w:val="20"/>
                <w:szCs w:val="20"/>
              </w:rPr>
              <w:t>2013</w:t>
            </w:r>
          </w:p>
        </w:tc>
        <w:tc>
          <w:tcPr>
            <w:tcW w:w="992" w:type="dxa"/>
            <w:tcBorders>
              <w:top w:val="nil"/>
              <w:left w:val="nil"/>
              <w:bottom w:val="single" w:sz="4" w:space="0" w:color="auto"/>
              <w:right w:val="single" w:sz="4" w:space="0" w:color="auto"/>
            </w:tcBorders>
            <w:noWrap/>
            <w:hideMark/>
          </w:tcPr>
          <w:p w:rsidR="00470D13" w:rsidRDefault="00470D13" w:rsidP="00E47D70">
            <w:pPr>
              <w:jc w:val="center"/>
              <w:rPr>
                <w:b/>
                <w:bCs/>
                <w:color w:val="000000"/>
                <w:sz w:val="20"/>
                <w:szCs w:val="20"/>
              </w:rPr>
            </w:pPr>
            <w:r>
              <w:rPr>
                <w:b/>
                <w:bCs/>
                <w:color w:val="000000"/>
                <w:sz w:val="20"/>
                <w:szCs w:val="20"/>
              </w:rPr>
              <w:t>2014</w:t>
            </w:r>
          </w:p>
        </w:tc>
        <w:tc>
          <w:tcPr>
            <w:tcW w:w="993" w:type="dxa"/>
            <w:tcBorders>
              <w:top w:val="nil"/>
              <w:left w:val="nil"/>
              <w:bottom w:val="single" w:sz="4" w:space="0" w:color="auto"/>
              <w:right w:val="single" w:sz="4" w:space="0" w:color="auto"/>
            </w:tcBorders>
            <w:noWrap/>
            <w:hideMark/>
          </w:tcPr>
          <w:p w:rsidR="00470D13" w:rsidRDefault="00470D13" w:rsidP="00E47D70">
            <w:pPr>
              <w:jc w:val="center"/>
              <w:rPr>
                <w:b/>
                <w:bCs/>
                <w:color w:val="000000"/>
                <w:sz w:val="20"/>
                <w:szCs w:val="20"/>
              </w:rPr>
            </w:pPr>
            <w:r>
              <w:rPr>
                <w:b/>
                <w:bCs/>
                <w:color w:val="000000"/>
                <w:sz w:val="20"/>
                <w:szCs w:val="20"/>
              </w:rPr>
              <w:t>2015</w:t>
            </w:r>
          </w:p>
        </w:tc>
        <w:tc>
          <w:tcPr>
            <w:tcW w:w="1134" w:type="dxa"/>
            <w:tcBorders>
              <w:top w:val="nil"/>
              <w:left w:val="nil"/>
              <w:bottom w:val="single" w:sz="4" w:space="0" w:color="auto"/>
              <w:right w:val="single" w:sz="4" w:space="0" w:color="auto"/>
            </w:tcBorders>
            <w:noWrap/>
            <w:hideMark/>
          </w:tcPr>
          <w:p w:rsidR="00470D13" w:rsidRDefault="00470D13" w:rsidP="00E47D70">
            <w:pPr>
              <w:jc w:val="center"/>
              <w:rPr>
                <w:b/>
                <w:bCs/>
                <w:color w:val="000000"/>
                <w:sz w:val="20"/>
                <w:szCs w:val="20"/>
              </w:rPr>
            </w:pPr>
            <w:r>
              <w:rPr>
                <w:b/>
                <w:bCs/>
                <w:color w:val="000000"/>
                <w:sz w:val="20"/>
                <w:szCs w:val="20"/>
              </w:rPr>
              <w:t>2016</w:t>
            </w:r>
          </w:p>
        </w:tc>
        <w:tc>
          <w:tcPr>
            <w:tcW w:w="992" w:type="dxa"/>
            <w:tcBorders>
              <w:top w:val="nil"/>
              <w:left w:val="nil"/>
              <w:bottom w:val="single" w:sz="4" w:space="0" w:color="auto"/>
              <w:right w:val="single" w:sz="4" w:space="0" w:color="auto"/>
            </w:tcBorders>
            <w:noWrap/>
            <w:hideMark/>
          </w:tcPr>
          <w:p w:rsidR="00470D13" w:rsidRDefault="00470D13" w:rsidP="00E47D70">
            <w:pPr>
              <w:jc w:val="center"/>
              <w:rPr>
                <w:b/>
                <w:bCs/>
                <w:color w:val="000000"/>
                <w:sz w:val="20"/>
                <w:szCs w:val="20"/>
              </w:rPr>
            </w:pPr>
            <w:r>
              <w:rPr>
                <w:b/>
                <w:bCs/>
                <w:color w:val="000000"/>
                <w:sz w:val="20"/>
                <w:szCs w:val="20"/>
              </w:rPr>
              <w:t>2017</w:t>
            </w:r>
          </w:p>
        </w:tc>
        <w:tc>
          <w:tcPr>
            <w:tcW w:w="992" w:type="dxa"/>
            <w:tcBorders>
              <w:top w:val="nil"/>
              <w:left w:val="nil"/>
              <w:bottom w:val="single" w:sz="4" w:space="0" w:color="auto"/>
              <w:right w:val="single" w:sz="4" w:space="0" w:color="auto"/>
            </w:tcBorders>
            <w:noWrap/>
            <w:hideMark/>
          </w:tcPr>
          <w:p w:rsidR="00470D13" w:rsidRDefault="00470D13" w:rsidP="00E47D70">
            <w:pPr>
              <w:jc w:val="center"/>
              <w:rPr>
                <w:b/>
                <w:bCs/>
                <w:color w:val="000000"/>
                <w:sz w:val="20"/>
                <w:szCs w:val="20"/>
              </w:rPr>
            </w:pPr>
            <w:r>
              <w:rPr>
                <w:b/>
                <w:bCs/>
                <w:color w:val="000000"/>
                <w:sz w:val="20"/>
                <w:szCs w:val="20"/>
              </w:rPr>
              <w:t>2018</w:t>
            </w:r>
          </w:p>
        </w:tc>
        <w:tc>
          <w:tcPr>
            <w:tcW w:w="1020" w:type="dxa"/>
            <w:tcBorders>
              <w:top w:val="nil"/>
              <w:left w:val="nil"/>
              <w:bottom w:val="single" w:sz="4" w:space="0" w:color="auto"/>
              <w:right w:val="single" w:sz="4" w:space="0" w:color="auto"/>
            </w:tcBorders>
            <w:noWrap/>
            <w:hideMark/>
          </w:tcPr>
          <w:p w:rsidR="00470D13" w:rsidRDefault="00470D13" w:rsidP="00E47D70">
            <w:pPr>
              <w:jc w:val="center"/>
              <w:rPr>
                <w:b/>
                <w:bCs/>
                <w:color w:val="000000"/>
                <w:sz w:val="20"/>
                <w:szCs w:val="20"/>
              </w:rPr>
            </w:pPr>
            <w:r>
              <w:rPr>
                <w:b/>
                <w:bCs/>
                <w:color w:val="000000"/>
                <w:sz w:val="20"/>
                <w:szCs w:val="20"/>
              </w:rPr>
              <w:t>2019</w:t>
            </w:r>
          </w:p>
        </w:tc>
        <w:tc>
          <w:tcPr>
            <w:tcW w:w="952" w:type="dxa"/>
            <w:tcBorders>
              <w:top w:val="nil"/>
              <w:left w:val="nil"/>
              <w:bottom w:val="single" w:sz="4" w:space="0" w:color="auto"/>
              <w:right w:val="single" w:sz="4" w:space="0" w:color="auto"/>
            </w:tcBorders>
            <w:noWrap/>
            <w:hideMark/>
          </w:tcPr>
          <w:p w:rsidR="00470D13" w:rsidRDefault="00470D13" w:rsidP="00E47D70">
            <w:pPr>
              <w:jc w:val="center"/>
              <w:rPr>
                <w:b/>
                <w:bCs/>
                <w:color w:val="000000"/>
                <w:sz w:val="20"/>
                <w:szCs w:val="20"/>
              </w:rPr>
            </w:pPr>
            <w:r>
              <w:rPr>
                <w:b/>
                <w:bCs/>
                <w:color w:val="000000"/>
                <w:sz w:val="20"/>
                <w:szCs w:val="20"/>
              </w:rPr>
              <w:t>2020</w:t>
            </w:r>
          </w:p>
        </w:tc>
      </w:tr>
      <w:tr w:rsidR="00470D13" w:rsidTr="00E47D70">
        <w:trPr>
          <w:trHeight w:val="698"/>
        </w:trPr>
        <w:tc>
          <w:tcPr>
            <w:tcW w:w="1384" w:type="dxa"/>
            <w:tcBorders>
              <w:top w:val="nil"/>
              <w:left w:val="single" w:sz="4" w:space="0" w:color="auto"/>
              <w:bottom w:val="single" w:sz="4" w:space="0" w:color="auto"/>
              <w:right w:val="single" w:sz="4" w:space="0" w:color="auto"/>
            </w:tcBorders>
            <w:hideMark/>
          </w:tcPr>
          <w:p w:rsidR="00470D13" w:rsidRDefault="00470D13" w:rsidP="00E47D70">
            <w:pPr>
              <w:jc w:val="center"/>
              <w:rPr>
                <w:bCs/>
                <w:color w:val="000000"/>
                <w:sz w:val="20"/>
                <w:szCs w:val="20"/>
              </w:rPr>
            </w:pPr>
            <w:r>
              <w:rPr>
                <w:bCs/>
                <w:color w:val="000000"/>
                <w:sz w:val="20"/>
                <w:szCs w:val="20"/>
              </w:rPr>
              <w:t>Электрическая энергия,</w:t>
            </w:r>
          </w:p>
          <w:p w:rsidR="00470D13" w:rsidRDefault="00470D13" w:rsidP="00E47D70">
            <w:pPr>
              <w:jc w:val="center"/>
              <w:rPr>
                <w:bCs/>
                <w:color w:val="000000"/>
                <w:sz w:val="20"/>
                <w:szCs w:val="20"/>
              </w:rPr>
            </w:pPr>
            <w:r>
              <w:rPr>
                <w:bCs/>
                <w:color w:val="000000"/>
                <w:sz w:val="20"/>
                <w:szCs w:val="20"/>
              </w:rPr>
              <w:t xml:space="preserve"> кВтч</w:t>
            </w:r>
          </w:p>
        </w:tc>
        <w:tc>
          <w:tcPr>
            <w:tcW w:w="1004"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572700</w:t>
            </w:r>
          </w:p>
        </w:tc>
        <w:tc>
          <w:tcPr>
            <w:tcW w:w="992"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585578,5</w:t>
            </w:r>
          </w:p>
        </w:tc>
        <w:tc>
          <w:tcPr>
            <w:tcW w:w="1134"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606191,5</w:t>
            </w:r>
          </w:p>
        </w:tc>
        <w:tc>
          <w:tcPr>
            <w:tcW w:w="1134"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605587,4</w:t>
            </w:r>
          </w:p>
        </w:tc>
        <w:tc>
          <w:tcPr>
            <w:tcW w:w="993"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613846</w:t>
            </w:r>
          </w:p>
        </w:tc>
        <w:tc>
          <w:tcPr>
            <w:tcW w:w="992"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619887,4</w:t>
            </w:r>
          </w:p>
        </w:tc>
        <w:tc>
          <w:tcPr>
            <w:tcW w:w="992"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625988,5</w:t>
            </w:r>
          </w:p>
        </w:tc>
        <w:tc>
          <w:tcPr>
            <w:tcW w:w="992"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632250</w:t>
            </w:r>
          </w:p>
        </w:tc>
        <w:tc>
          <w:tcPr>
            <w:tcW w:w="993"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638472,4</w:t>
            </w:r>
          </w:p>
        </w:tc>
        <w:tc>
          <w:tcPr>
            <w:tcW w:w="1134"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644756,5</w:t>
            </w:r>
          </w:p>
        </w:tc>
        <w:tc>
          <w:tcPr>
            <w:tcW w:w="992"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651202,7</w:t>
            </w:r>
          </w:p>
        </w:tc>
        <w:tc>
          <w:tcPr>
            <w:tcW w:w="992"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657711,8</w:t>
            </w:r>
          </w:p>
        </w:tc>
        <w:tc>
          <w:tcPr>
            <w:tcW w:w="1020"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664184,4</w:t>
            </w:r>
          </w:p>
        </w:tc>
        <w:tc>
          <w:tcPr>
            <w:tcW w:w="952"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670821</w:t>
            </w:r>
          </w:p>
        </w:tc>
      </w:tr>
      <w:tr w:rsidR="00470D13" w:rsidTr="00E47D70">
        <w:trPr>
          <w:trHeight w:val="696"/>
        </w:trPr>
        <w:tc>
          <w:tcPr>
            <w:tcW w:w="1384" w:type="dxa"/>
            <w:tcBorders>
              <w:top w:val="nil"/>
              <w:left w:val="single" w:sz="4" w:space="0" w:color="auto"/>
              <w:bottom w:val="single" w:sz="4" w:space="0" w:color="auto"/>
              <w:right w:val="single" w:sz="4" w:space="0" w:color="auto"/>
            </w:tcBorders>
            <w:hideMark/>
          </w:tcPr>
          <w:p w:rsidR="00470D13" w:rsidRDefault="00470D13" w:rsidP="00E47D70">
            <w:pPr>
              <w:jc w:val="center"/>
              <w:rPr>
                <w:bCs/>
                <w:color w:val="000000"/>
                <w:sz w:val="20"/>
                <w:szCs w:val="20"/>
              </w:rPr>
            </w:pPr>
            <w:r>
              <w:rPr>
                <w:bCs/>
                <w:color w:val="000000"/>
                <w:sz w:val="20"/>
                <w:szCs w:val="20"/>
              </w:rPr>
              <w:t>Природный газ,</w:t>
            </w:r>
          </w:p>
          <w:p w:rsidR="00470D13" w:rsidRDefault="00470D13" w:rsidP="00E47D70">
            <w:pPr>
              <w:jc w:val="center"/>
              <w:rPr>
                <w:bCs/>
                <w:color w:val="000000"/>
                <w:sz w:val="20"/>
                <w:szCs w:val="20"/>
              </w:rPr>
            </w:pPr>
            <w:r>
              <w:rPr>
                <w:bCs/>
                <w:color w:val="000000"/>
                <w:sz w:val="20"/>
                <w:szCs w:val="20"/>
              </w:rPr>
              <w:t xml:space="preserve"> куб. м</w:t>
            </w:r>
          </w:p>
        </w:tc>
        <w:tc>
          <w:tcPr>
            <w:tcW w:w="1004"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520951</w:t>
            </w:r>
          </w:p>
        </w:tc>
        <w:tc>
          <w:tcPr>
            <w:tcW w:w="992"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589232</w:t>
            </w:r>
          </w:p>
        </w:tc>
        <w:tc>
          <w:tcPr>
            <w:tcW w:w="1134"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715752</w:t>
            </w:r>
          </w:p>
        </w:tc>
        <w:tc>
          <w:tcPr>
            <w:tcW w:w="1134"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891598</w:t>
            </w:r>
          </w:p>
        </w:tc>
        <w:tc>
          <w:tcPr>
            <w:tcW w:w="993"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909859</w:t>
            </w:r>
          </w:p>
        </w:tc>
        <w:tc>
          <w:tcPr>
            <w:tcW w:w="992"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930186,5</w:t>
            </w:r>
          </w:p>
        </w:tc>
        <w:tc>
          <w:tcPr>
            <w:tcW w:w="992"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950513,9</w:t>
            </w:r>
          </w:p>
        </w:tc>
        <w:tc>
          <w:tcPr>
            <w:tcW w:w="992"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970840,4</w:t>
            </w:r>
          </w:p>
        </w:tc>
        <w:tc>
          <w:tcPr>
            <w:tcW w:w="993"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991167,8</w:t>
            </w:r>
          </w:p>
        </w:tc>
        <w:tc>
          <w:tcPr>
            <w:tcW w:w="1134"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1009430</w:t>
            </w:r>
          </w:p>
        </w:tc>
        <w:tc>
          <w:tcPr>
            <w:tcW w:w="992"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1027691</w:t>
            </w:r>
          </w:p>
        </w:tc>
        <w:tc>
          <w:tcPr>
            <w:tcW w:w="992"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1045953</w:t>
            </w:r>
          </w:p>
        </w:tc>
        <w:tc>
          <w:tcPr>
            <w:tcW w:w="1020"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1064214</w:t>
            </w:r>
          </w:p>
        </w:tc>
        <w:tc>
          <w:tcPr>
            <w:tcW w:w="952"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1082476</w:t>
            </w:r>
          </w:p>
        </w:tc>
      </w:tr>
      <w:tr w:rsidR="00470D13" w:rsidTr="00E47D70">
        <w:trPr>
          <w:trHeight w:val="571"/>
        </w:trPr>
        <w:tc>
          <w:tcPr>
            <w:tcW w:w="1384" w:type="dxa"/>
            <w:tcBorders>
              <w:top w:val="nil"/>
              <w:left w:val="single" w:sz="4" w:space="0" w:color="auto"/>
              <w:bottom w:val="single" w:sz="4" w:space="0" w:color="auto"/>
              <w:right w:val="single" w:sz="4" w:space="0" w:color="auto"/>
            </w:tcBorders>
            <w:hideMark/>
          </w:tcPr>
          <w:p w:rsidR="00470D13" w:rsidRDefault="00470D13" w:rsidP="00E47D70">
            <w:pPr>
              <w:jc w:val="center"/>
              <w:rPr>
                <w:bCs/>
                <w:color w:val="000000"/>
                <w:sz w:val="20"/>
                <w:szCs w:val="20"/>
              </w:rPr>
            </w:pPr>
            <w:r>
              <w:rPr>
                <w:bCs/>
                <w:color w:val="000000"/>
                <w:sz w:val="20"/>
                <w:szCs w:val="20"/>
              </w:rPr>
              <w:t>Вода,</w:t>
            </w:r>
          </w:p>
          <w:p w:rsidR="00470D13" w:rsidRDefault="00470D13" w:rsidP="00E47D70">
            <w:pPr>
              <w:jc w:val="center"/>
              <w:rPr>
                <w:bCs/>
                <w:color w:val="000000"/>
                <w:sz w:val="20"/>
                <w:szCs w:val="20"/>
              </w:rPr>
            </w:pPr>
            <w:r>
              <w:rPr>
                <w:bCs/>
                <w:color w:val="000000"/>
                <w:sz w:val="20"/>
                <w:szCs w:val="20"/>
              </w:rPr>
              <w:t xml:space="preserve"> куб. м.</w:t>
            </w:r>
          </w:p>
        </w:tc>
        <w:tc>
          <w:tcPr>
            <w:tcW w:w="1004" w:type="dxa"/>
            <w:tcBorders>
              <w:top w:val="nil"/>
              <w:left w:val="nil"/>
              <w:bottom w:val="single" w:sz="4" w:space="0" w:color="auto"/>
              <w:right w:val="single" w:sz="4" w:space="0" w:color="auto"/>
            </w:tcBorders>
            <w:vAlign w:val="bottom"/>
            <w:hideMark/>
          </w:tcPr>
          <w:p w:rsidR="00470D13" w:rsidRDefault="00470D13" w:rsidP="00E47D70">
            <w:pPr>
              <w:jc w:val="center"/>
              <w:rPr>
                <w:color w:val="000000"/>
                <w:sz w:val="20"/>
                <w:szCs w:val="20"/>
              </w:rPr>
            </w:pPr>
            <w:r>
              <w:rPr>
                <w:color w:val="000000"/>
                <w:sz w:val="20"/>
                <w:szCs w:val="20"/>
              </w:rPr>
              <w:t>36625,75</w:t>
            </w:r>
          </w:p>
        </w:tc>
        <w:tc>
          <w:tcPr>
            <w:tcW w:w="992" w:type="dxa"/>
            <w:tcBorders>
              <w:top w:val="nil"/>
              <w:left w:val="nil"/>
              <w:bottom w:val="single" w:sz="4" w:space="0" w:color="auto"/>
              <w:right w:val="single" w:sz="4" w:space="0" w:color="auto"/>
            </w:tcBorders>
            <w:vAlign w:val="bottom"/>
            <w:hideMark/>
          </w:tcPr>
          <w:p w:rsidR="00470D13" w:rsidRDefault="00470D13" w:rsidP="00E47D70">
            <w:pPr>
              <w:jc w:val="center"/>
              <w:rPr>
                <w:color w:val="000000"/>
                <w:sz w:val="20"/>
                <w:szCs w:val="20"/>
              </w:rPr>
            </w:pPr>
            <w:r>
              <w:rPr>
                <w:color w:val="000000"/>
                <w:sz w:val="20"/>
                <w:szCs w:val="20"/>
              </w:rPr>
              <w:t>35236,8</w:t>
            </w:r>
          </w:p>
        </w:tc>
        <w:tc>
          <w:tcPr>
            <w:tcW w:w="1134" w:type="dxa"/>
            <w:tcBorders>
              <w:top w:val="nil"/>
              <w:left w:val="nil"/>
              <w:bottom w:val="single" w:sz="4" w:space="0" w:color="auto"/>
              <w:right w:val="single" w:sz="4" w:space="0" w:color="auto"/>
            </w:tcBorders>
            <w:vAlign w:val="bottom"/>
            <w:hideMark/>
          </w:tcPr>
          <w:p w:rsidR="00470D13" w:rsidRDefault="00470D13" w:rsidP="00E47D70">
            <w:pPr>
              <w:jc w:val="center"/>
              <w:rPr>
                <w:color w:val="000000"/>
                <w:sz w:val="20"/>
                <w:szCs w:val="20"/>
              </w:rPr>
            </w:pPr>
            <w:r>
              <w:rPr>
                <w:color w:val="000000"/>
                <w:sz w:val="20"/>
                <w:szCs w:val="20"/>
              </w:rPr>
              <w:t>33726,9</w:t>
            </w:r>
          </w:p>
        </w:tc>
        <w:tc>
          <w:tcPr>
            <w:tcW w:w="1134" w:type="dxa"/>
            <w:tcBorders>
              <w:top w:val="nil"/>
              <w:left w:val="nil"/>
              <w:bottom w:val="single" w:sz="4" w:space="0" w:color="auto"/>
              <w:right w:val="single" w:sz="4" w:space="0" w:color="auto"/>
            </w:tcBorders>
            <w:vAlign w:val="bottom"/>
            <w:hideMark/>
          </w:tcPr>
          <w:p w:rsidR="00470D13" w:rsidRDefault="00470D13" w:rsidP="00E47D70">
            <w:pPr>
              <w:jc w:val="center"/>
              <w:rPr>
                <w:color w:val="000000"/>
                <w:sz w:val="20"/>
                <w:szCs w:val="20"/>
              </w:rPr>
            </w:pPr>
            <w:r>
              <w:rPr>
                <w:color w:val="000000"/>
                <w:sz w:val="20"/>
                <w:szCs w:val="20"/>
              </w:rPr>
              <w:t>37009,9</w:t>
            </w:r>
          </w:p>
        </w:tc>
        <w:tc>
          <w:tcPr>
            <w:tcW w:w="993" w:type="dxa"/>
            <w:tcBorders>
              <w:top w:val="nil"/>
              <w:left w:val="nil"/>
              <w:bottom w:val="single" w:sz="4" w:space="0" w:color="auto"/>
              <w:right w:val="single" w:sz="4" w:space="0" w:color="auto"/>
            </w:tcBorders>
            <w:vAlign w:val="bottom"/>
            <w:hideMark/>
          </w:tcPr>
          <w:p w:rsidR="00470D13" w:rsidRDefault="00470D13" w:rsidP="00E47D70">
            <w:pPr>
              <w:jc w:val="center"/>
              <w:rPr>
                <w:color w:val="000000"/>
                <w:sz w:val="20"/>
                <w:szCs w:val="20"/>
              </w:rPr>
            </w:pPr>
            <w:r>
              <w:rPr>
                <w:color w:val="000000"/>
                <w:sz w:val="20"/>
                <w:szCs w:val="20"/>
              </w:rPr>
              <w:t>37251,9</w:t>
            </w:r>
          </w:p>
        </w:tc>
        <w:tc>
          <w:tcPr>
            <w:tcW w:w="992" w:type="dxa"/>
            <w:tcBorders>
              <w:top w:val="nil"/>
              <w:left w:val="nil"/>
              <w:bottom w:val="single" w:sz="4" w:space="0" w:color="auto"/>
              <w:right w:val="single" w:sz="4" w:space="0" w:color="auto"/>
            </w:tcBorders>
            <w:vAlign w:val="bottom"/>
            <w:hideMark/>
          </w:tcPr>
          <w:p w:rsidR="00470D13" w:rsidRDefault="00470D13" w:rsidP="00E47D70">
            <w:pPr>
              <w:jc w:val="center"/>
              <w:rPr>
                <w:color w:val="000000"/>
                <w:sz w:val="20"/>
                <w:szCs w:val="20"/>
              </w:rPr>
            </w:pPr>
            <w:r>
              <w:rPr>
                <w:color w:val="000000"/>
                <w:sz w:val="20"/>
                <w:szCs w:val="20"/>
              </w:rPr>
              <w:t>37452,9</w:t>
            </w:r>
          </w:p>
        </w:tc>
        <w:tc>
          <w:tcPr>
            <w:tcW w:w="992" w:type="dxa"/>
            <w:tcBorders>
              <w:top w:val="nil"/>
              <w:left w:val="nil"/>
              <w:bottom w:val="single" w:sz="4" w:space="0" w:color="auto"/>
              <w:right w:val="single" w:sz="4" w:space="0" w:color="auto"/>
            </w:tcBorders>
            <w:vAlign w:val="bottom"/>
            <w:hideMark/>
          </w:tcPr>
          <w:p w:rsidR="00470D13" w:rsidRDefault="00470D13" w:rsidP="00E47D70">
            <w:pPr>
              <w:jc w:val="center"/>
              <w:rPr>
                <w:color w:val="000000"/>
                <w:sz w:val="20"/>
                <w:szCs w:val="20"/>
              </w:rPr>
            </w:pPr>
            <w:r>
              <w:rPr>
                <w:color w:val="000000"/>
                <w:sz w:val="20"/>
                <w:szCs w:val="20"/>
              </w:rPr>
              <w:t>37653,9</w:t>
            </w:r>
          </w:p>
        </w:tc>
        <w:tc>
          <w:tcPr>
            <w:tcW w:w="992" w:type="dxa"/>
            <w:tcBorders>
              <w:top w:val="nil"/>
              <w:left w:val="nil"/>
              <w:bottom w:val="single" w:sz="4" w:space="0" w:color="auto"/>
              <w:right w:val="single" w:sz="4" w:space="0" w:color="auto"/>
            </w:tcBorders>
            <w:vAlign w:val="bottom"/>
            <w:hideMark/>
          </w:tcPr>
          <w:p w:rsidR="00470D13" w:rsidRDefault="00470D13" w:rsidP="00E47D70">
            <w:pPr>
              <w:jc w:val="center"/>
              <w:rPr>
                <w:color w:val="000000"/>
                <w:sz w:val="20"/>
                <w:szCs w:val="20"/>
              </w:rPr>
            </w:pPr>
            <w:r>
              <w:rPr>
                <w:color w:val="000000"/>
                <w:sz w:val="20"/>
                <w:szCs w:val="20"/>
              </w:rPr>
              <w:t>37854,9</w:t>
            </w:r>
          </w:p>
        </w:tc>
        <w:tc>
          <w:tcPr>
            <w:tcW w:w="993" w:type="dxa"/>
            <w:tcBorders>
              <w:top w:val="nil"/>
              <w:left w:val="nil"/>
              <w:bottom w:val="single" w:sz="4" w:space="0" w:color="auto"/>
              <w:right w:val="single" w:sz="4" w:space="0" w:color="auto"/>
            </w:tcBorders>
            <w:vAlign w:val="bottom"/>
            <w:hideMark/>
          </w:tcPr>
          <w:p w:rsidR="00470D13" w:rsidRDefault="00470D13" w:rsidP="00E47D70">
            <w:pPr>
              <w:jc w:val="center"/>
              <w:rPr>
                <w:color w:val="000000"/>
                <w:sz w:val="20"/>
                <w:szCs w:val="20"/>
              </w:rPr>
            </w:pPr>
            <w:r>
              <w:rPr>
                <w:color w:val="000000"/>
                <w:sz w:val="20"/>
                <w:szCs w:val="20"/>
              </w:rPr>
              <w:t>38055,9</w:t>
            </w:r>
          </w:p>
        </w:tc>
        <w:tc>
          <w:tcPr>
            <w:tcW w:w="1134" w:type="dxa"/>
            <w:tcBorders>
              <w:top w:val="nil"/>
              <w:left w:val="nil"/>
              <w:bottom w:val="single" w:sz="4" w:space="0" w:color="auto"/>
              <w:right w:val="single" w:sz="4" w:space="0" w:color="auto"/>
            </w:tcBorders>
            <w:vAlign w:val="bottom"/>
            <w:hideMark/>
          </w:tcPr>
          <w:p w:rsidR="00470D13" w:rsidRDefault="00470D13" w:rsidP="00E47D70">
            <w:pPr>
              <w:jc w:val="center"/>
              <w:rPr>
                <w:color w:val="000000"/>
                <w:sz w:val="20"/>
                <w:szCs w:val="20"/>
              </w:rPr>
            </w:pPr>
            <w:r>
              <w:rPr>
                <w:color w:val="000000"/>
                <w:sz w:val="20"/>
                <w:szCs w:val="20"/>
              </w:rPr>
              <w:t>38256,9</w:t>
            </w:r>
          </w:p>
        </w:tc>
        <w:tc>
          <w:tcPr>
            <w:tcW w:w="992" w:type="dxa"/>
            <w:tcBorders>
              <w:top w:val="nil"/>
              <w:left w:val="nil"/>
              <w:bottom w:val="single" w:sz="4" w:space="0" w:color="auto"/>
              <w:right w:val="single" w:sz="4" w:space="0" w:color="auto"/>
            </w:tcBorders>
            <w:vAlign w:val="bottom"/>
            <w:hideMark/>
          </w:tcPr>
          <w:p w:rsidR="00470D13" w:rsidRDefault="00470D13" w:rsidP="00E47D70">
            <w:pPr>
              <w:jc w:val="center"/>
              <w:rPr>
                <w:color w:val="000000"/>
                <w:sz w:val="20"/>
                <w:szCs w:val="20"/>
              </w:rPr>
            </w:pPr>
            <w:r>
              <w:rPr>
                <w:color w:val="000000"/>
                <w:sz w:val="20"/>
                <w:szCs w:val="20"/>
              </w:rPr>
              <w:t>38457,9</w:t>
            </w:r>
          </w:p>
        </w:tc>
        <w:tc>
          <w:tcPr>
            <w:tcW w:w="992" w:type="dxa"/>
            <w:tcBorders>
              <w:top w:val="nil"/>
              <w:left w:val="nil"/>
              <w:bottom w:val="single" w:sz="4" w:space="0" w:color="auto"/>
              <w:right w:val="single" w:sz="4" w:space="0" w:color="auto"/>
            </w:tcBorders>
            <w:vAlign w:val="bottom"/>
            <w:hideMark/>
          </w:tcPr>
          <w:p w:rsidR="00470D13" w:rsidRDefault="00470D13" w:rsidP="00E47D70">
            <w:pPr>
              <w:jc w:val="center"/>
              <w:rPr>
                <w:color w:val="000000"/>
                <w:sz w:val="20"/>
                <w:szCs w:val="20"/>
              </w:rPr>
            </w:pPr>
            <w:r>
              <w:rPr>
                <w:color w:val="000000"/>
                <w:sz w:val="20"/>
                <w:szCs w:val="20"/>
              </w:rPr>
              <w:t>38658,9</w:t>
            </w:r>
          </w:p>
        </w:tc>
        <w:tc>
          <w:tcPr>
            <w:tcW w:w="1020" w:type="dxa"/>
            <w:tcBorders>
              <w:top w:val="nil"/>
              <w:left w:val="nil"/>
              <w:bottom w:val="single" w:sz="4" w:space="0" w:color="auto"/>
              <w:right w:val="single" w:sz="4" w:space="0" w:color="auto"/>
            </w:tcBorders>
            <w:vAlign w:val="bottom"/>
            <w:hideMark/>
          </w:tcPr>
          <w:p w:rsidR="00470D13" w:rsidRDefault="00470D13" w:rsidP="00E47D70">
            <w:pPr>
              <w:jc w:val="center"/>
              <w:rPr>
                <w:color w:val="000000"/>
                <w:sz w:val="20"/>
                <w:szCs w:val="20"/>
              </w:rPr>
            </w:pPr>
            <w:r>
              <w:rPr>
                <w:color w:val="000000"/>
                <w:sz w:val="20"/>
                <w:szCs w:val="20"/>
              </w:rPr>
              <w:t>38778,9</w:t>
            </w:r>
          </w:p>
        </w:tc>
        <w:tc>
          <w:tcPr>
            <w:tcW w:w="952" w:type="dxa"/>
            <w:tcBorders>
              <w:top w:val="nil"/>
              <w:left w:val="nil"/>
              <w:bottom w:val="single" w:sz="4" w:space="0" w:color="auto"/>
              <w:right w:val="single" w:sz="4" w:space="0" w:color="auto"/>
            </w:tcBorders>
            <w:vAlign w:val="bottom"/>
            <w:hideMark/>
          </w:tcPr>
          <w:p w:rsidR="00470D13" w:rsidRDefault="00470D13" w:rsidP="00E47D70">
            <w:pPr>
              <w:jc w:val="center"/>
              <w:rPr>
                <w:color w:val="000000"/>
                <w:sz w:val="20"/>
                <w:szCs w:val="20"/>
              </w:rPr>
            </w:pPr>
            <w:r>
              <w:rPr>
                <w:color w:val="000000"/>
                <w:sz w:val="20"/>
                <w:szCs w:val="20"/>
              </w:rPr>
              <w:t>38939,9</w:t>
            </w:r>
          </w:p>
        </w:tc>
      </w:tr>
    </w:tbl>
    <w:p w:rsidR="00470D13" w:rsidRDefault="00470D13" w:rsidP="00470D13">
      <w:pPr>
        <w:rPr>
          <w:sz w:val="28"/>
          <w:szCs w:val="28"/>
        </w:rPr>
      </w:pPr>
      <w:r>
        <w:rPr>
          <w:sz w:val="28"/>
          <w:szCs w:val="28"/>
        </w:rPr>
        <w:br w:type="page"/>
      </w:r>
    </w:p>
    <w:tbl>
      <w:tblPr>
        <w:tblpPr w:leftFromText="180" w:rightFromText="180" w:vertAnchor="page" w:horzAnchor="margin" w:tblpXSpec="center" w:tblpY="450"/>
        <w:tblW w:w="0" w:type="auto"/>
        <w:tblLook w:val="04A0"/>
      </w:tblPr>
      <w:tblGrid>
        <w:gridCol w:w="1163"/>
        <w:gridCol w:w="602"/>
        <w:gridCol w:w="602"/>
        <w:gridCol w:w="672"/>
        <w:gridCol w:w="671"/>
        <w:gridCol w:w="671"/>
        <w:gridCol w:w="671"/>
        <w:gridCol w:w="671"/>
        <w:gridCol w:w="671"/>
        <w:gridCol w:w="671"/>
        <w:gridCol w:w="671"/>
        <w:gridCol w:w="671"/>
        <w:gridCol w:w="671"/>
        <w:gridCol w:w="671"/>
        <w:gridCol w:w="671"/>
      </w:tblGrid>
      <w:tr w:rsidR="00470D13" w:rsidTr="00E47D70">
        <w:trPr>
          <w:trHeight w:val="1110"/>
        </w:trPr>
        <w:tc>
          <w:tcPr>
            <w:tcW w:w="0" w:type="auto"/>
            <w:gridSpan w:val="15"/>
            <w:vAlign w:val="bottom"/>
          </w:tcPr>
          <w:p w:rsidR="00470D13" w:rsidRDefault="00470D13" w:rsidP="00E47D70">
            <w:pPr>
              <w:jc w:val="center"/>
              <w:rPr>
                <w:b/>
                <w:bCs/>
                <w:color w:val="000000"/>
                <w:sz w:val="28"/>
                <w:szCs w:val="28"/>
              </w:rPr>
            </w:pPr>
          </w:p>
          <w:p w:rsidR="00470D13" w:rsidRDefault="00470D13" w:rsidP="00E47D70">
            <w:pPr>
              <w:jc w:val="center"/>
              <w:rPr>
                <w:b/>
                <w:bCs/>
                <w:color w:val="000000"/>
                <w:sz w:val="28"/>
                <w:szCs w:val="28"/>
              </w:rPr>
            </w:pPr>
            <w:r>
              <w:rPr>
                <w:b/>
                <w:bCs/>
                <w:color w:val="000000"/>
                <w:sz w:val="28"/>
                <w:szCs w:val="28"/>
              </w:rPr>
              <w:t>Прогноз потребления энергетических ресурсов по  Сазановскому сельсовету Пристенского района Курской области, без учета энергосберегающих мероприятий (т.у.т.) до 2020 года.</w:t>
            </w:r>
          </w:p>
          <w:p w:rsidR="00470D13" w:rsidRDefault="00470D13" w:rsidP="00E47D70">
            <w:pPr>
              <w:jc w:val="right"/>
              <w:rPr>
                <w:color w:val="000000"/>
                <w:sz w:val="28"/>
                <w:szCs w:val="28"/>
              </w:rPr>
            </w:pPr>
            <w:r>
              <w:rPr>
                <w:color w:val="000000"/>
                <w:sz w:val="28"/>
                <w:szCs w:val="28"/>
              </w:rPr>
              <w:t>Таблица 2</w:t>
            </w:r>
          </w:p>
        </w:tc>
      </w:tr>
      <w:tr w:rsidR="00470D13" w:rsidTr="00E47D70">
        <w:trPr>
          <w:trHeight w:val="315"/>
        </w:trPr>
        <w:tc>
          <w:tcPr>
            <w:tcW w:w="0" w:type="auto"/>
            <w:vMerge w:val="restart"/>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b/>
                <w:bCs/>
                <w:color w:val="000000"/>
                <w:sz w:val="20"/>
                <w:szCs w:val="20"/>
              </w:rPr>
            </w:pPr>
            <w:r>
              <w:rPr>
                <w:b/>
                <w:bCs/>
                <w:color w:val="000000"/>
                <w:sz w:val="20"/>
                <w:szCs w:val="20"/>
              </w:rPr>
              <w:t>Топливно-энергетический ресурс</w:t>
            </w:r>
          </w:p>
        </w:tc>
        <w:tc>
          <w:tcPr>
            <w:tcW w:w="0" w:type="auto"/>
            <w:gridSpan w:val="14"/>
            <w:tcBorders>
              <w:top w:val="single" w:sz="4" w:space="0" w:color="auto"/>
              <w:left w:val="nil"/>
              <w:bottom w:val="single" w:sz="4" w:space="0" w:color="auto"/>
              <w:right w:val="single" w:sz="4" w:space="0" w:color="auto"/>
            </w:tcBorders>
            <w:noWrap/>
            <w:hideMark/>
          </w:tcPr>
          <w:p w:rsidR="00470D13" w:rsidRDefault="00470D13" w:rsidP="00E47D70">
            <w:pPr>
              <w:jc w:val="center"/>
              <w:rPr>
                <w:b/>
                <w:bCs/>
                <w:color w:val="000000"/>
                <w:sz w:val="20"/>
                <w:szCs w:val="20"/>
              </w:rPr>
            </w:pPr>
            <w:r>
              <w:rPr>
                <w:b/>
                <w:bCs/>
                <w:color w:val="000000"/>
                <w:sz w:val="20"/>
                <w:szCs w:val="20"/>
              </w:rPr>
              <w:t>Годы</w:t>
            </w:r>
          </w:p>
        </w:tc>
      </w:tr>
      <w:tr w:rsidR="00470D13" w:rsidTr="00E47D70">
        <w:trPr>
          <w:trHeight w:val="3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rPr>
                <w:b/>
                <w:bCs/>
                <w:color w:val="000000"/>
                <w:sz w:val="20"/>
                <w:szCs w:val="20"/>
              </w:rPr>
            </w:pPr>
          </w:p>
        </w:tc>
        <w:tc>
          <w:tcPr>
            <w:tcW w:w="0" w:type="auto"/>
            <w:tcBorders>
              <w:top w:val="nil"/>
              <w:left w:val="nil"/>
              <w:bottom w:val="single" w:sz="4" w:space="0" w:color="auto"/>
              <w:right w:val="single" w:sz="4" w:space="0" w:color="auto"/>
            </w:tcBorders>
            <w:noWrap/>
            <w:hideMark/>
          </w:tcPr>
          <w:p w:rsidR="00470D13" w:rsidRDefault="00470D13" w:rsidP="00E47D70">
            <w:pPr>
              <w:jc w:val="center"/>
              <w:rPr>
                <w:b/>
                <w:bCs/>
                <w:color w:val="000000"/>
                <w:sz w:val="20"/>
                <w:szCs w:val="20"/>
              </w:rPr>
            </w:pPr>
            <w:r>
              <w:rPr>
                <w:b/>
                <w:bCs/>
                <w:color w:val="000000"/>
                <w:sz w:val="20"/>
                <w:szCs w:val="20"/>
              </w:rPr>
              <w:t>2007</w:t>
            </w:r>
          </w:p>
        </w:tc>
        <w:tc>
          <w:tcPr>
            <w:tcW w:w="0" w:type="auto"/>
            <w:tcBorders>
              <w:top w:val="nil"/>
              <w:left w:val="nil"/>
              <w:bottom w:val="single" w:sz="4" w:space="0" w:color="auto"/>
              <w:right w:val="single" w:sz="4" w:space="0" w:color="auto"/>
            </w:tcBorders>
            <w:noWrap/>
            <w:hideMark/>
          </w:tcPr>
          <w:p w:rsidR="00470D13" w:rsidRDefault="00470D13" w:rsidP="00E47D70">
            <w:pPr>
              <w:jc w:val="center"/>
              <w:rPr>
                <w:b/>
                <w:bCs/>
                <w:color w:val="000000"/>
                <w:sz w:val="20"/>
                <w:szCs w:val="20"/>
              </w:rPr>
            </w:pPr>
            <w:r>
              <w:rPr>
                <w:b/>
                <w:bCs/>
                <w:color w:val="000000"/>
                <w:sz w:val="20"/>
                <w:szCs w:val="20"/>
              </w:rPr>
              <w:t>2008</w:t>
            </w:r>
          </w:p>
        </w:tc>
        <w:tc>
          <w:tcPr>
            <w:tcW w:w="0" w:type="auto"/>
            <w:tcBorders>
              <w:top w:val="nil"/>
              <w:left w:val="nil"/>
              <w:bottom w:val="single" w:sz="4" w:space="0" w:color="auto"/>
              <w:right w:val="single" w:sz="4" w:space="0" w:color="auto"/>
            </w:tcBorders>
            <w:noWrap/>
            <w:hideMark/>
          </w:tcPr>
          <w:p w:rsidR="00470D13" w:rsidRDefault="00470D13" w:rsidP="00E47D70">
            <w:pPr>
              <w:jc w:val="center"/>
              <w:rPr>
                <w:b/>
                <w:bCs/>
                <w:color w:val="000000"/>
                <w:sz w:val="20"/>
                <w:szCs w:val="20"/>
              </w:rPr>
            </w:pPr>
            <w:r>
              <w:rPr>
                <w:b/>
                <w:bCs/>
                <w:color w:val="000000"/>
                <w:sz w:val="20"/>
                <w:szCs w:val="20"/>
              </w:rPr>
              <w:t>2009</w:t>
            </w:r>
          </w:p>
        </w:tc>
        <w:tc>
          <w:tcPr>
            <w:tcW w:w="0" w:type="auto"/>
            <w:tcBorders>
              <w:top w:val="nil"/>
              <w:left w:val="nil"/>
              <w:bottom w:val="single" w:sz="4" w:space="0" w:color="auto"/>
              <w:right w:val="single" w:sz="4" w:space="0" w:color="auto"/>
            </w:tcBorders>
            <w:noWrap/>
            <w:hideMark/>
          </w:tcPr>
          <w:p w:rsidR="00470D13" w:rsidRDefault="00470D13" w:rsidP="00E47D70">
            <w:pPr>
              <w:jc w:val="center"/>
              <w:rPr>
                <w:b/>
                <w:bCs/>
                <w:color w:val="000000"/>
                <w:sz w:val="20"/>
                <w:szCs w:val="20"/>
              </w:rPr>
            </w:pPr>
            <w:r>
              <w:rPr>
                <w:b/>
                <w:bCs/>
                <w:color w:val="000000"/>
                <w:sz w:val="20"/>
                <w:szCs w:val="20"/>
              </w:rPr>
              <w:t>2010</w:t>
            </w:r>
          </w:p>
        </w:tc>
        <w:tc>
          <w:tcPr>
            <w:tcW w:w="0" w:type="auto"/>
            <w:tcBorders>
              <w:top w:val="nil"/>
              <w:left w:val="nil"/>
              <w:bottom w:val="single" w:sz="4" w:space="0" w:color="auto"/>
              <w:right w:val="single" w:sz="4" w:space="0" w:color="auto"/>
            </w:tcBorders>
            <w:noWrap/>
            <w:hideMark/>
          </w:tcPr>
          <w:p w:rsidR="00470D13" w:rsidRDefault="00470D13" w:rsidP="00E47D70">
            <w:pPr>
              <w:jc w:val="center"/>
              <w:rPr>
                <w:b/>
                <w:bCs/>
                <w:color w:val="000000"/>
                <w:sz w:val="20"/>
                <w:szCs w:val="20"/>
              </w:rPr>
            </w:pPr>
            <w:r>
              <w:rPr>
                <w:b/>
                <w:bCs/>
                <w:color w:val="000000"/>
                <w:sz w:val="20"/>
                <w:szCs w:val="20"/>
              </w:rPr>
              <w:t>2011</w:t>
            </w:r>
          </w:p>
        </w:tc>
        <w:tc>
          <w:tcPr>
            <w:tcW w:w="0" w:type="auto"/>
            <w:tcBorders>
              <w:top w:val="nil"/>
              <w:left w:val="nil"/>
              <w:bottom w:val="single" w:sz="4" w:space="0" w:color="auto"/>
              <w:right w:val="single" w:sz="4" w:space="0" w:color="auto"/>
            </w:tcBorders>
            <w:noWrap/>
            <w:hideMark/>
          </w:tcPr>
          <w:p w:rsidR="00470D13" w:rsidRDefault="00470D13" w:rsidP="00E47D70">
            <w:pPr>
              <w:jc w:val="center"/>
              <w:rPr>
                <w:b/>
                <w:bCs/>
                <w:color w:val="000000"/>
                <w:sz w:val="20"/>
                <w:szCs w:val="20"/>
              </w:rPr>
            </w:pPr>
            <w:r>
              <w:rPr>
                <w:b/>
                <w:bCs/>
                <w:color w:val="000000"/>
                <w:sz w:val="20"/>
                <w:szCs w:val="20"/>
              </w:rPr>
              <w:t>2012</w:t>
            </w:r>
          </w:p>
        </w:tc>
        <w:tc>
          <w:tcPr>
            <w:tcW w:w="0" w:type="auto"/>
            <w:tcBorders>
              <w:top w:val="nil"/>
              <w:left w:val="nil"/>
              <w:bottom w:val="single" w:sz="4" w:space="0" w:color="auto"/>
              <w:right w:val="single" w:sz="4" w:space="0" w:color="auto"/>
            </w:tcBorders>
            <w:noWrap/>
            <w:hideMark/>
          </w:tcPr>
          <w:p w:rsidR="00470D13" w:rsidRDefault="00470D13" w:rsidP="00E47D70">
            <w:pPr>
              <w:jc w:val="center"/>
              <w:rPr>
                <w:b/>
                <w:bCs/>
                <w:color w:val="000000"/>
                <w:sz w:val="20"/>
                <w:szCs w:val="20"/>
              </w:rPr>
            </w:pPr>
            <w:r>
              <w:rPr>
                <w:b/>
                <w:bCs/>
                <w:color w:val="000000"/>
                <w:sz w:val="20"/>
                <w:szCs w:val="20"/>
              </w:rPr>
              <w:t>2013</w:t>
            </w:r>
          </w:p>
        </w:tc>
        <w:tc>
          <w:tcPr>
            <w:tcW w:w="0" w:type="auto"/>
            <w:tcBorders>
              <w:top w:val="nil"/>
              <w:left w:val="nil"/>
              <w:bottom w:val="single" w:sz="4" w:space="0" w:color="auto"/>
              <w:right w:val="single" w:sz="4" w:space="0" w:color="auto"/>
            </w:tcBorders>
            <w:noWrap/>
            <w:hideMark/>
          </w:tcPr>
          <w:p w:rsidR="00470D13" w:rsidRDefault="00470D13" w:rsidP="00E47D70">
            <w:pPr>
              <w:jc w:val="center"/>
              <w:rPr>
                <w:b/>
                <w:bCs/>
                <w:color w:val="000000"/>
                <w:sz w:val="20"/>
                <w:szCs w:val="20"/>
              </w:rPr>
            </w:pPr>
            <w:r>
              <w:rPr>
                <w:b/>
                <w:bCs/>
                <w:color w:val="000000"/>
                <w:sz w:val="20"/>
                <w:szCs w:val="20"/>
              </w:rPr>
              <w:t>2014</w:t>
            </w:r>
          </w:p>
        </w:tc>
        <w:tc>
          <w:tcPr>
            <w:tcW w:w="0" w:type="auto"/>
            <w:tcBorders>
              <w:top w:val="nil"/>
              <w:left w:val="nil"/>
              <w:bottom w:val="single" w:sz="4" w:space="0" w:color="auto"/>
              <w:right w:val="single" w:sz="4" w:space="0" w:color="auto"/>
            </w:tcBorders>
            <w:noWrap/>
            <w:hideMark/>
          </w:tcPr>
          <w:p w:rsidR="00470D13" w:rsidRDefault="00470D13" w:rsidP="00E47D70">
            <w:pPr>
              <w:jc w:val="center"/>
              <w:rPr>
                <w:b/>
                <w:bCs/>
                <w:color w:val="000000"/>
                <w:sz w:val="20"/>
                <w:szCs w:val="20"/>
              </w:rPr>
            </w:pPr>
            <w:r>
              <w:rPr>
                <w:b/>
                <w:bCs/>
                <w:color w:val="000000"/>
                <w:sz w:val="20"/>
                <w:szCs w:val="20"/>
              </w:rPr>
              <w:t>2015</w:t>
            </w:r>
          </w:p>
        </w:tc>
        <w:tc>
          <w:tcPr>
            <w:tcW w:w="0" w:type="auto"/>
            <w:tcBorders>
              <w:top w:val="nil"/>
              <w:left w:val="nil"/>
              <w:bottom w:val="single" w:sz="4" w:space="0" w:color="auto"/>
              <w:right w:val="single" w:sz="4" w:space="0" w:color="auto"/>
            </w:tcBorders>
            <w:noWrap/>
            <w:hideMark/>
          </w:tcPr>
          <w:p w:rsidR="00470D13" w:rsidRDefault="00470D13" w:rsidP="00E47D70">
            <w:pPr>
              <w:jc w:val="center"/>
              <w:rPr>
                <w:b/>
                <w:bCs/>
                <w:color w:val="000000"/>
                <w:sz w:val="20"/>
                <w:szCs w:val="20"/>
              </w:rPr>
            </w:pPr>
            <w:r>
              <w:rPr>
                <w:b/>
                <w:bCs/>
                <w:color w:val="000000"/>
                <w:sz w:val="20"/>
                <w:szCs w:val="20"/>
              </w:rPr>
              <w:t>2016</w:t>
            </w:r>
          </w:p>
        </w:tc>
        <w:tc>
          <w:tcPr>
            <w:tcW w:w="0" w:type="auto"/>
            <w:tcBorders>
              <w:top w:val="nil"/>
              <w:left w:val="nil"/>
              <w:bottom w:val="single" w:sz="4" w:space="0" w:color="auto"/>
              <w:right w:val="single" w:sz="4" w:space="0" w:color="auto"/>
            </w:tcBorders>
            <w:noWrap/>
            <w:hideMark/>
          </w:tcPr>
          <w:p w:rsidR="00470D13" w:rsidRDefault="00470D13" w:rsidP="00E47D70">
            <w:pPr>
              <w:jc w:val="center"/>
              <w:rPr>
                <w:b/>
                <w:bCs/>
                <w:color w:val="000000"/>
                <w:sz w:val="20"/>
                <w:szCs w:val="20"/>
              </w:rPr>
            </w:pPr>
            <w:r>
              <w:rPr>
                <w:b/>
                <w:bCs/>
                <w:color w:val="000000"/>
                <w:sz w:val="20"/>
                <w:szCs w:val="20"/>
              </w:rPr>
              <w:t>2017</w:t>
            </w:r>
          </w:p>
        </w:tc>
        <w:tc>
          <w:tcPr>
            <w:tcW w:w="0" w:type="auto"/>
            <w:tcBorders>
              <w:top w:val="nil"/>
              <w:left w:val="nil"/>
              <w:bottom w:val="single" w:sz="4" w:space="0" w:color="auto"/>
              <w:right w:val="single" w:sz="4" w:space="0" w:color="auto"/>
            </w:tcBorders>
            <w:noWrap/>
            <w:hideMark/>
          </w:tcPr>
          <w:p w:rsidR="00470D13" w:rsidRDefault="00470D13" w:rsidP="00E47D70">
            <w:pPr>
              <w:jc w:val="center"/>
              <w:rPr>
                <w:b/>
                <w:bCs/>
                <w:color w:val="000000"/>
                <w:sz w:val="20"/>
                <w:szCs w:val="20"/>
              </w:rPr>
            </w:pPr>
            <w:r>
              <w:rPr>
                <w:b/>
                <w:bCs/>
                <w:color w:val="000000"/>
                <w:sz w:val="20"/>
                <w:szCs w:val="20"/>
              </w:rPr>
              <w:t>2018</w:t>
            </w:r>
          </w:p>
        </w:tc>
        <w:tc>
          <w:tcPr>
            <w:tcW w:w="0" w:type="auto"/>
            <w:tcBorders>
              <w:top w:val="nil"/>
              <w:left w:val="nil"/>
              <w:bottom w:val="single" w:sz="4" w:space="0" w:color="auto"/>
              <w:right w:val="single" w:sz="4" w:space="0" w:color="auto"/>
            </w:tcBorders>
            <w:noWrap/>
            <w:hideMark/>
          </w:tcPr>
          <w:p w:rsidR="00470D13" w:rsidRDefault="00470D13" w:rsidP="00E47D70">
            <w:pPr>
              <w:jc w:val="center"/>
              <w:rPr>
                <w:b/>
                <w:bCs/>
                <w:color w:val="000000"/>
                <w:sz w:val="20"/>
                <w:szCs w:val="20"/>
              </w:rPr>
            </w:pPr>
            <w:r>
              <w:rPr>
                <w:b/>
                <w:bCs/>
                <w:color w:val="000000"/>
                <w:sz w:val="20"/>
                <w:szCs w:val="20"/>
              </w:rPr>
              <w:t>2019</w:t>
            </w:r>
          </w:p>
        </w:tc>
        <w:tc>
          <w:tcPr>
            <w:tcW w:w="0" w:type="auto"/>
            <w:tcBorders>
              <w:top w:val="nil"/>
              <w:left w:val="nil"/>
              <w:bottom w:val="single" w:sz="4" w:space="0" w:color="auto"/>
              <w:right w:val="single" w:sz="4" w:space="0" w:color="auto"/>
            </w:tcBorders>
            <w:noWrap/>
            <w:hideMark/>
          </w:tcPr>
          <w:p w:rsidR="00470D13" w:rsidRDefault="00470D13" w:rsidP="00E47D70">
            <w:pPr>
              <w:jc w:val="center"/>
              <w:rPr>
                <w:b/>
                <w:bCs/>
                <w:color w:val="000000"/>
                <w:sz w:val="20"/>
                <w:szCs w:val="20"/>
              </w:rPr>
            </w:pPr>
            <w:r>
              <w:rPr>
                <w:b/>
                <w:bCs/>
                <w:color w:val="000000"/>
                <w:sz w:val="20"/>
                <w:szCs w:val="20"/>
              </w:rPr>
              <w:t>2020</w:t>
            </w:r>
          </w:p>
        </w:tc>
      </w:tr>
      <w:tr w:rsidR="00470D13" w:rsidTr="00E47D70">
        <w:trPr>
          <w:trHeight w:val="698"/>
        </w:trPr>
        <w:tc>
          <w:tcPr>
            <w:tcW w:w="0" w:type="auto"/>
            <w:tcBorders>
              <w:top w:val="nil"/>
              <w:left w:val="single" w:sz="4" w:space="0" w:color="auto"/>
              <w:bottom w:val="single" w:sz="4" w:space="0" w:color="auto"/>
              <w:right w:val="single" w:sz="4" w:space="0" w:color="auto"/>
            </w:tcBorders>
            <w:hideMark/>
          </w:tcPr>
          <w:p w:rsidR="00470D13" w:rsidRDefault="00470D13" w:rsidP="00E47D70">
            <w:pPr>
              <w:jc w:val="center"/>
              <w:rPr>
                <w:bCs/>
                <w:color w:val="000000"/>
                <w:sz w:val="20"/>
                <w:szCs w:val="20"/>
              </w:rPr>
            </w:pPr>
            <w:r>
              <w:rPr>
                <w:bCs/>
                <w:color w:val="000000"/>
                <w:sz w:val="20"/>
                <w:szCs w:val="20"/>
              </w:rPr>
              <w:t>Электрическая энергия,</w:t>
            </w:r>
          </w:p>
          <w:p w:rsidR="00470D13" w:rsidRDefault="00470D13" w:rsidP="00E47D70">
            <w:pPr>
              <w:jc w:val="center"/>
              <w:rPr>
                <w:bCs/>
                <w:color w:val="000000"/>
                <w:sz w:val="20"/>
                <w:szCs w:val="20"/>
              </w:rPr>
            </w:pPr>
            <w:r>
              <w:rPr>
                <w:bCs/>
                <w:color w:val="000000"/>
                <w:sz w:val="20"/>
                <w:szCs w:val="20"/>
              </w:rPr>
              <w:t>т.у.т</w:t>
            </w:r>
          </w:p>
        </w:tc>
        <w:tc>
          <w:tcPr>
            <w:tcW w:w="0" w:type="auto"/>
            <w:tcBorders>
              <w:top w:val="nil"/>
              <w:left w:val="nil"/>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183,26</w:t>
            </w:r>
          </w:p>
        </w:tc>
        <w:tc>
          <w:tcPr>
            <w:tcW w:w="0" w:type="auto"/>
            <w:tcBorders>
              <w:top w:val="nil"/>
              <w:left w:val="nil"/>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187,39</w:t>
            </w:r>
          </w:p>
        </w:tc>
        <w:tc>
          <w:tcPr>
            <w:tcW w:w="0" w:type="auto"/>
            <w:tcBorders>
              <w:top w:val="nil"/>
              <w:left w:val="nil"/>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193,98</w:t>
            </w:r>
          </w:p>
        </w:tc>
        <w:tc>
          <w:tcPr>
            <w:tcW w:w="0" w:type="auto"/>
            <w:tcBorders>
              <w:top w:val="nil"/>
              <w:left w:val="nil"/>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193,79</w:t>
            </w:r>
          </w:p>
        </w:tc>
        <w:tc>
          <w:tcPr>
            <w:tcW w:w="0" w:type="auto"/>
            <w:tcBorders>
              <w:top w:val="nil"/>
              <w:left w:val="nil"/>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196,43</w:t>
            </w:r>
          </w:p>
        </w:tc>
        <w:tc>
          <w:tcPr>
            <w:tcW w:w="0" w:type="auto"/>
            <w:tcBorders>
              <w:top w:val="nil"/>
              <w:left w:val="nil"/>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198,36</w:t>
            </w:r>
          </w:p>
        </w:tc>
        <w:tc>
          <w:tcPr>
            <w:tcW w:w="0" w:type="auto"/>
            <w:tcBorders>
              <w:top w:val="nil"/>
              <w:left w:val="nil"/>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200,32</w:t>
            </w:r>
          </w:p>
        </w:tc>
        <w:tc>
          <w:tcPr>
            <w:tcW w:w="0" w:type="auto"/>
            <w:tcBorders>
              <w:top w:val="nil"/>
              <w:left w:val="nil"/>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202,32</w:t>
            </w:r>
          </w:p>
        </w:tc>
        <w:tc>
          <w:tcPr>
            <w:tcW w:w="0" w:type="auto"/>
            <w:tcBorders>
              <w:top w:val="nil"/>
              <w:left w:val="nil"/>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204,31</w:t>
            </w:r>
          </w:p>
        </w:tc>
        <w:tc>
          <w:tcPr>
            <w:tcW w:w="0" w:type="auto"/>
            <w:tcBorders>
              <w:top w:val="nil"/>
              <w:left w:val="nil"/>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206,32</w:t>
            </w:r>
          </w:p>
        </w:tc>
        <w:tc>
          <w:tcPr>
            <w:tcW w:w="0" w:type="auto"/>
            <w:tcBorders>
              <w:top w:val="nil"/>
              <w:left w:val="nil"/>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208,38</w:t>
            </w:r>
          </w:p>
        </w:tc>
        <w:tc>
          <w:tcPr>
            <w:tcW w:w="0" w:type="auto"/>
            <w:tcBorders>
              <w:top w:val="nil"/>
              <w:left w:val="nil"/>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210,47</w:t>
            </w:r>
          </w:p>
        </w:tc>
        <w:tc>
          <w:tcPr>
            <w:tcW w:w="0" w:type="auto"/>
            <w:tcBorders>
              <w:top w:val="nil"/>
              <w:left w:val="nil"/>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212,54</w:t>
            </w:r>
          </w:p>
        </w:tc>
        <w:tc>
          <w:tcPr>
            <w:tcW w:w="0" w:type="auto"/>
            <w:tcBorders>
              <w:top w:val="nil"/>
              <w:left w:val="nil"/>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214,66</w:t>
            </w:r>
          </w:p>
        </w:tc>
      </w:tr>
      <w:tr w:rsidR="00470D13" w:rsidTr="00E47D70">
        <w:trPr>
          <w:trHeight w:val="696"/>
        </w:trPr>
        <w:tc>
          <w:tcPr>
            <w:tcW w:w="0" w:type="auto"/>
            <w:tcBorders>
              <w:top w:val="nil"/>
              <w:left w:val="single" w:sz="4" w:space="0" w:color="auto"/>
              <w:bottom w:val="single" w:sz="4" w:space="0" w:color="auto"/>
              <w:right w:val="single" w:sz="4" w:space="0" w:color="auto"/>
            </w:tcBorders>
            <w:hideMark/>
          </w:tcPr>
          <w:p w:rsidR="00470D13" w:rsidRDefault="00470D13" w:rsidP="00E47D70">
            <w:pPr>
              <w:jc w:val="center"/>
              <w:rPr>
                <w:bCs/>
                <w:color w:val="000000"/>
                <w:sz w:val="20"/>
                <w:szCs w:val="20"/>
              </w:rPr>
            </w:pPr>
            <w:r>
              <w:rPr>
                <w:bCs/>
                <w:color w:val="000000"/>
                <w:sz w:val="20"/>
                <w:szCs w:val="20"/>
              </w:rPr>
              <w:t>Природный газ,</w:t>
            </w:r>
          </w:p>
          <w:p w:rsidR="00470D13" w:rsidRDefault="00470D13" w:rsidP="00E47D70">
            <w:pPr>
              <w:jc w:val="center"/>
              <w:rPr>
                <w:bCs/>
                <w:color w:val="000000"/>
                <w:sz w:val="20"/>
                <w:szCs w:val="20"/>
              </w:rPr>
            </w:pPr>
            <w:r>
              <w:rPr>
                <w:bCs/>
                <w:color w:val="000000"/>
                <w:sz w:val="20"/>
                <w:szCs w:val="20"/>
              </w:rPr>
              <w:t>т.у.т.</w:t>
            </w:r>
          </w:p>
        </w:tc>
        <w:tc>
          <w:tcPr>
            <w:tcW w:w="0" w:type="auto"/>
            <w:tcBorders>
              <w:top w:val="nil"/>
              <w:left w:val="nil"/>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593,88</w:t>
            </w:r>
          </w:p>
        </w:tc>
        <w:tc>
          <w:tcPr>
            <w:tcW w:w="0" w:type="auto"/>
            <w:tcBorders>
              <w:top w:val="nil"/>
              <w:left w:val="nil"/>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671,72</w:t>
            </w:r>
          </w:p>
        </w:tc>
        <w:tc>
          <w:tcPr>
            <w:tcW w:w="0" w:type="auto"/>
            <w:tcBorders>
              <w:top w:val="nil"/>
              <w:left w:val="nil"/>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815,96</w:t>
            </w:r>
          </w:p>
        </w:tc>
        <w:tc>
          <w:tcPr>
            <w:tcW w:w="0" w:type="auto"/>
            <w:tcBorders>
              <w:top w:val="nil"/>
              <w:left w:val="nil"/>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1016,42</w:t>
            </w:r>
          </w:p>
        </w:tc>
        <w:tc>
          <w:tcPr>
            <w:tcW w:w="0" w:type="auto"/>
            <w:tcBorders>
              <w:top w:val="nil"/>
              <w:left w:val="nil"/>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1037,24</w:t>
            </w:r>
          </w:p>
        </w:tc>
        <w:tc>
          <w:tcPr>
            <w:tcW w:w="0" w:type="auto"/>
            <w:tcBorders>
              <w:top w:val="nil"/>
              <w:left w:val="nil"/>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1060,41</w:t>
            </w:r>
          </w:p>
        </w:tc>
        <w:tc>
          <w:tcPr>
            <w:tcW w:w="0" w:type="auto"/>
            <w:tcBorders>
              <w:top w:val="nil"/>
              <w:left w:val="nil"/>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1083,59</w:t>
            </w:r>
          </w:p>
        </w:tc>
        <w:tc>
          <w:tcPr>
            <w:tcW w:w="0" w:type="auto"/>
            <w:tcBorders>
              <w:top w:val="nil"/>
              <w:left w:val="nil"/>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1106,76</w:t>
            </w:r>
          </w:p>
        </w:tc>
        <w:tc>
          <w:tcPr>
            <w:tcW w:w="0" w:type="auto"/>
            <w:tcBorders>
              <w:top w:val="nil"/>
              <w:left w:val="nil"/>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1129,93</w:t>
            </w:r>
          </w:p>
        </w:tc>
        <w:tc>
          <w:tcPr>
            <w:tcW w:w="0" w:type="auto"/>
            <w:tcBorders>
              <w:top w:val="nil"/>
              <w:left w:val="nil"/>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1150,75</w:t>
            </w:r>
          </w:p>
        </w:tc>
        <w:tc>
          <w:tcPr>
            <w:tcW w:w="0" w:type="auto"/>
            <w:tcBorders>
              <w:top w:val="nil"/>
              <w:left w:val="nil"/>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1171,57</w:t>
            </w:r>
          </w:p>
        </w:tc>
        <w:tc>
          <w:tcPr>
            <w:tcW w:w="0" w:type="auto"/>
            <w:tcBorders>
              <w:top w:val="nil"/>
              <w:left w:val="nil"/>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1192,39</w:t>
            </w:r>
          </w:p>
        </w:tc>
        <w:tc>
          <w:tcPr>
            <w:tcW w:w="0" w:type="auto"/>
            <w:tcBorders>
              <w:top w:val="nil"/>
              <w:left w:val="nil"/>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1213,20</w:t>
            </w:r>
          </w:p>
        </w:tc>
        <w:tc>
          <w:tcPr>
            <w:tcW w:w="0" w:type="auto"/>
            <w:tcBorders>
              <w:top w:val="nil"/>
              <w:left w:val="nil"/>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1234,02</w:t>
            </w:r>
          </w:p>
        </w:tc>
      </w:tr>
      <w:tr w:rsidR="00470D13" w:rsidTr="00E47D70">
        <w:trPr>
          <w:trHeight w:val="904"/>
        </w:trPr>
        <w:tc>
          <w:tcPr>
            <w:tcW w:w="0" w:type="auto"/>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jc w:val="center"/>
              <w:rPr>
                <w:bCs/>
                <w:color w:val="000000"/>
                <w:sz w:val="20"/>
                <w:szCs w:val="20"/>
              </w:rPr>
            </w:pPr>
            <w:r>
              <w:rPr>
                <w:bCs/>
                <w:color w:val="000000"/>
                <w:sz w:val="20"/>
                <w:szCs w:val="20"/>
              </w:rPr>
              <w:t>Всего:</w:t>
            </w:r>
          </w:p>
          <w:p w:rsidR="00470D13" w:rsidRDefault="00470D13" w:rsidP="00E47D70">
            <w:pPr>
              <w:jc w:val="center"/>
              <w:rPr>
                <w:bCs/>
                <w:color w:val="000000"/>
                <w:sz w:val="20"/>
                <w:szCs w:val="20"/>
              </w:rPr>
            </w:pPr>
            <w:r>
              <w:rPr>
                <w:bCs/>
                <w:color w:val="000000"/>
                <w:sz w:val="20"/>
                <w:szCs w:val="20"/>
              </w:rPr>
              <w:t>т.у.т.</w:t>
            </w:r>
          </w:p>
        </w:tc>
        <w:tc>
          <w:tcPr>
            <w:tcW w:w="0" w:type="auto"/>
            <w:tcBorders>
              <w:top w:val="single" w:sz="4" w:space="0" w:color="auto"/>
              <w:left w:val="nil"/>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777,15</w:t>
            </w:r>
          </w:p>
        </w:tc>
        <w:tc>
          <w:tcPr>
            <w:tcW w:w="0" w:type="auto"/>
            <w:tcBorders>
              <w:top w:val="single" w:sz="4" w:space="0" w:color="auto"/>
              <w:left w:val="nil"/>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859,11</w:t>
            </w:r>
          </w:p>
        </w:tc>
        <w:tc>
          <w:tcPr>
            <w:tcW w:w="0" w:type="auto"/>
            <w:tcBorders>
              <w:top w:val="single" w:sz="4" w:space="0" w:color="auto"/>
              <w:left w:val="nil"/>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1009,94</w:t>
            </w:r>
          </w:p>
        </w:tc>
        <w:tc>
          <w:tcPr>
            <w:tcW w:w="0" w:type="auto"/>
            <w:tcBorders>
              <w:top w:val="single" w:sz="4" w:space="0" w:color="auto"/>
              <w:left w:val="nil"/>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1210,21</w:t>
            </w:r>
          </w:p>
        </w:tc>
        <w:tc>
          <w:tcPr>
            <w:tcW w:w="0" w:type="auto"/>
            <w:tcBorders>
              <w:top w:val="single" w:sz="4" w:space="0" w:color="auto"/>
              <w:left w:val="nil"/>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1233,67</w:t>
            </w:r>
          </w:p>
        </w:tc>
        <w:tc>
          <w:tcPr>
            <w:tcW w:w="0" w:type="auto"/>
            <w:tcBorders>
              <w:top w:val="single" w:sz="4" w:space="0" w:color="auto"/>
              <w:left w:val="nil"/>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1258,78</w:t>
            </w:r>
          </w:p>
        </w:tc>
        <w:tc>
          <w:tcPr>
            <w:tcW w:w="0" w:type="auto"/>
            <w:tcBorders>
              <w:top w:val="single" w:sz="4" w:space="0" w:color="auto"/>
              <w:left w:val="nil"/>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1283,90</w:t>
            </w:r>
          </w:p>
        </w:tc>
        <w:tc>
          <w:tcPr>
            <w:tcW w:w="0" w:type="auto"/>
            <w:tcBorders>
              <w:top w:val="single" w:sz="4" w:space="0" w:color="auto"/>
              <w:left w:val="nil"/>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1309,08</w:t>
            </w:r>
          </w:p>
        </w:tc>
        <w:tc>
          <w:tcPr>
            <w:tcW w:w="0" w:type="auto"/>
            <w:tcBorders>
              <w:top w:val="single" w:sz="4" w:space="0" w:color="auto"/>
              <w:left w:val="nil"/>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1334,24</w:t>
            </w:r>
          </w:p>
        </w:tc>
        <w:tc>
          <w:tcPr>
            <w:tcW w:w="0" w:type="auto"/>
            <w:tcBorders>
              <w:top w:val="single" w:sz="4" w:space="0" w:color="auto"/>
              <w:left w:val="nil"/>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1357,07</w:t>
            </w:r>
          </w:p>
        </w:tc>
        <w:tc>
          <w:tcPr>
            <w:tcW w:w="0" w:type="auto"/>
            <w:tcBorders>
              <w:top w:val="single" w:sz="4" w:space="0" w:color="auto"/>
              <w:left w:val="nil"/>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1379,95</w:t>
            </w:r>
          </w:p>
        </w:tc>
        <w:tc>
          <w:tcPr>
            <w:tcW w:w="0" w:type="auto"/>
            <w:tcBorders>
              <w:top w:val="single" w:sz="4" w:space="0" w:color="auto"/>
              <w:left w:val="nil"/>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1402,85</w:t>
            </w:r>
          </w:p>
        </w:tc>
        <w:tc>
          <w:tcPr>
            <w:tcW w:w="0" w:type="auto"/>
            <w:tcBorders>
              <w:top w:val="single" w:sz="4" w:space="0" w:color="auto"/>
              <w:left w:val="nil"/>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1425,74</w:t>
            </w:r>
          </w:p>
        </w:tc>
        <w:tc>
          <w:tcPr>
            <w:tcW w:w="0" w:type="auto"/>
            <w:tcBorders>
              <w:top w:val="single" w:sz="4" w:space="0" w:color="auto"/>
              <w:left w:val="nil"/>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1448,69</w:t>
            </w:r>
          </w:p>
        </w:tc>
      </w:tr>
    </w:tbl>
    <w:p w:rsidR="00470D13" w:rsidRDefault="00470D13" w:rsidP="00470D13">
      <w:pPr>
        <w:jc w:val="both"/>
        <w:rPr>
          <w:bCs/>
          <w:color w:val="000000"/>
          <w:sz w:val="28"/>
          <w:szCs w:val="28"/>
        </w:rPr>
      </w:pPr>
      <w:r>
        <w:rPr>
          <w:bCs/>
          <w:color w:val="000000"/>
          <w:sz w:val="28"/>
          <w:szCs w:val="28"/>
        </w:rPr>
        <w:t xml:space="preserve">Примечание: </w:t>
      </w:r>
    </w:p>
    <w:p w:rsidR="00470D13" w:rsidRDefault="00470D13" w:rsidP="00470D13">
      <w:pPr>
        <w:numPr>
          <w:ilvl w:val="0"/>
          <w:numId w:val="3"/>
        </w:numPr>
        <w:spacing w:after="0" w:line="240" w:lineRule="auto"/>
        <w:jc w:val="both"/>
        <w:rPr>
          <w:bCs/>
          <w:color w:val="000000"/>
          <w:sz w:val="28"/>
          <w:szCs w:val="28"/>
        </w:rPr>
      </w:pPr>
      <w:r>
        <w:rPr>
          <w:bCs/>
          <w:color w:val="000000"/>
          <w:sz w:val="28"/>
          <w:szCs w:val="28"/>
        </w:rPr>
        <w:t>При расчете динамики затрат энергоносителей принимались во внимание газификация домовладений населения, перевод котельных на газовое топливо и ввод новых мощностей в 2011-2015 годах ГК «Мираторг», намеченных к строительству в Пристенском районе.</w:t>
      </w:r>
    </w:p>
    <w:p w:rsidR="00470D13" w:rsidRDefault="00470D13" w:rsidP="00470D13">
      <w:pPr>
        <w:rPr>
          <w:sz w:val="28"/>
          <w:szCs w:val="28"/>
        </w:rPr>
        <w:sectPr w:rsidR="00470D13" w:rsidSect="00BA59A5">
          <w:pgSz w:w="11906" w:h="16838"/>
          <w:pgMar w:top="1134" w:right="851" w:bottom="1134" w:left="851" w:header="720" w:footer="720" w:gutter="0"/>
          <w:cols w:space="720"/>
        </w:sectPr>
      </w:pPr>
    </w:p>
    <w:p w:rsidR="00470D13" w:rsidRDefault="00470D13" w:rsidP="00470D13">
      <w:pPr>
        <w:widowControl w:val="0"/>
        <w:suppressAutoHyphens/>
        <w:ind w:firstLine="709"/>
        <w:jc w:val="center"/>
        <w:rPr>
          <w:b/>
          <w:sz w:val="28"/>
          <w:szCs w:val="28"/>
        </w:rPr>
      </w:pPr>
      <w:r>
        <w:rPr>
          <w:b/>
          <w:sz w:val="28"/>
          <w:szCs w:val="28"/>
        </w:rPr>
        <w:lastRenderedPageBreak/>
        <w:t>2. ЦЕЛЬ, ЗАДАЧИ, СРОКИ И ЭТАПЫ КОТОРЫЕ ХАРАКТЕРИЗУЮТ ЭФФЕКТИВНОСТЬ РЕАЛИЗАЦИИ ПРОГРАММЫ.</w:t>
      </w:r>
    </w:p>
    <w:p w:rsidR="00470D13" w:rsidRDefault="00470D13" w:rsidP="00470D13">
      <w:pPr>
        <w:ind w:firstLine="709"/>
        <w:jc w:val="center"/>
        <w:rPr>
          <w:sz w:val="28"/>
          <w:szCs w:val="28"/>
        </w:rPr>
      </w:pPr>
    </w:p>
    <w:p w:rsidR="00470D13" w:rsidRDefault="00470D13" w:rsidP="00470D13">
      <w:pPr>
        <w:ind w:firstLine="709"/>
        <w:jc w:val="both"/>
        <w:rPr>
          <w:snapToGrid w:val="0"/>
          <w:color w:val="000000"/>
          <w:sz w:val="28"/>
          <w:szCs w:val="28"/>
        </w:rPr>
      </w:pPr>
      <w:r>
        <w:rPr>
          <w:b/>
          <w:i/>
          <w:sz w:val="28"/>
          <w:szCs w:val="28"/>
        </w:rPr>
        <w:t xml:space="preserve">Цель Программы – </w:t>
      </w:r>
      <w:r>
        <w:rPr>
          <w:color w:val="000000"/>
          <w:sz w:val="28"/>
          <w:szCs w:val="28"/>
        </w:rPr>
        <w:t xml:space="preserve">достижение заданных темпов повышения энергетической эффективности при передаче и потреблении энергетических ресурсов в Сазановском сельсовете </w:t>
      </w:r>
      <w:r>
        <w:rPr>
          <w:snapToGrid w:val="0"/>
          <w:color w:val="000000"/>
          <w:sz w:val="28"/>
          <w:szCs w:val="28"/>
        </w:rPr>
        <w:t>Пристенского района Курской области и улучшение качества жизни населения.</w:t>
      </w:r>
    </w:p>
    <w:p w:rsidR="00470D13" w:rsidRDefault="00470D13" w:rsidP="00470D13">
      <w:pPr>
        <w:ind w:firstLine="709"/>
        <w:jc w:val="both"/>
        <w:rPr>
          <w:sz w:val="28"/>
          <w:szCs w:val="28"/>
        </w:rPr>
      </w:pPr>
      <w:r>
        <w:rPr>
          <w:b/>
          <w:i/>
          <w:sz w:val="28"/>
          <w:szCs w:val="28"/>
        </w:rPr>
        <w:t xml:space="preserve">Задачами Программы </w:t>
      </w:r>
      <w:r>
        <w:rPr>
          <w:sz w:val="28"/>
          <w:szCs w:val="28"/>
        </w:rPr>
        <w:t>по достижению поставленной цели являются:</w:t>
      </w:r>
    </w:p>
    <w:p w:rsidR="00470D13" w:rsidRDefault="00470D13" w:rsidP="00470D13">
      <w:pPr>
        <w:jc w:val="both"/>
        <w:rPr>
          <w:color w:val="000000"/>
          <w:sz w:val="28"/>
          <w:szCs w:val="28"/>
        </w:rPr>
      </w:pPr>
      <w:r>
        <w:rPr>
          <w:color w:val="000000"/>
          <w:sz w:val="28"/>
          <w:szCs w:val="28"/>
        </w:rPr>
        <w:t>-анализ всех получаемых, транспортируемых и потребляемых энергоресурсов;</w:t>
      </w:r>
    </w:p>
    <w:p w:rsidR="00470D13" w:rsidRDefault="00470D13" w:rsidP="00470D13">
      <w:pPr>
        <w:jc w:val="both"/>
        <w:rPr>
          <w:color w:val="000000"/>
          <w:sz w:val="28"/>
          <w:szCs w:val="28"/>
        </w:rPr>
      </w:pPr>
      <w:r>
        <w:rPr>
          <w:color w:val="000000"/>
          <w:sz w:val="28"/>
          <w:szCs w:val="28"/>
        </w:rPr>
        <w:t>-совершенствование нормативных и правовых условий для поддержки энергосбережения и повышения энергетической эффективности;</w:t>
      </w:r>
    </w:p>
    <w:p w:rsidR="00470D13" w:rsidRDefault="00470D13" w:rsidP="00470D13">
      <w:pPr>
        <w:jc w:val="both"/>
        <w:rPr>
          <w:color w:val="000000"/>
          <w:sz w:val="28"/>
          <w:szCs w:val="28"/>
        </w:rPr>
      </w:pPr>
      <w:r>
        <w:rPr>
          <w:color w:val="000000"/>
          <w:sz w:val="28"/>
          <w:szCs w:val="28"/>
        </w:rPr>
        <w:t>-проведение обязательных энергетических обследований;</w:t>
      </w:r>
    </w:p>
    <w:p w:rsidR="00470D13" w:rsidRDefault="00470D13" w:rsidP="00470D13">
      <w:pPr>
        <w:jc w:val="both"/>
        <w:rPr>
          <w:color w:val="000000"/>
          <w:sz w:val="28"/>
          <w:szCs w:val="28"/>
        </w:rPr>
      </w:pPr>
      <w:r>
        <w:rPr>
          <w:color w:val="000000"/>
          <w:sz w:val="28"/>
          <w:szCs w:val="28"/>
        </w:rPr>
        <w:t>-создание экономических, преимущественно рыночных, механизмов энергосберегающей деятельности;</w:t>
      </w:r>
    </w:p>
    <w:p w:rsidR="00470D13" w:rsidRDefault="00470D13" w:rsidP="00470D13">
      <w:pPr>
        <w:jc w:val="both"/>
        <w:rPr>
          <w:color w:val="000000"/>
          <w:sz w:val="28"/>
          <w:szCs w:val="28"/>
        </w:rPr>
      </w:pPr>
      <w:r>
        <w:rPr>
          <w:color w:val="000000"/>
          <w:sz w:val="28"/>
          <w:szCs w:val="28"/>
        </w:rPr>
        <w:t>-нормирование энергопотребления в бюджетной сфере, частном жилищном фонде, уличном освещении;</w:t>
      </w:r>
    </w:p>
    <w:p w:rsidR="00470D13" w:rsidRDefault="00470D13" w:rsidP="00470D13">
      <w:pPr>
        <w:pStyle w:val="af"/>
        <w:spacing w:after="0"/>
        <w:ind w:left="-54"/>
        <w:jc w:val="both"/>
        <w:rPr>
          <w:sz w:val="28"/>
          <w:szCs w:val="28"/>
        </w:rPr>
      </w:pPr>
      <w:r>
        <w:rPr>
          <w:sz w:val="28"/>
          <w:szCs w:val="28"/>
        </w:rPr>
        <w:t xml:space="preserve">-реализация требований федерального законодательства об энергосбережении и повышении энергетической эффективности, в том числе проведение обязательных энергетических обследований и паспортизация потребителей энергетических ресурсов; </w:t>
      </w:r>
    </w:p>
    <w:p w:rsidR="00470D13" w:rsidRDefault="00470D13" w:rsidP="00470D13">
      <w:pPr>
        <w:pStyle w:val="af"/>
        <w:spacing w:after="0"/>
        <w:ind w:left="-54"/>
        <w:jc w:val="both"/>
        <w:rPr>
          <w:sz w:val="28"/>
          <w:szCs w:val="28"/>
        </w:rPr>
      </w:pPr>
      <w:r>
        <w:rPr>
          <w:sz w:val="28"/>
          <w:szCs w:val="28"/>
        </w:rPr>
        <w:t>-оснащение приборами учета используемых энергетических ресурсов и их диспетчеризация, автоматизация в сфере контроля и учета расхода энергетических ресурсов;</w:t>
      </w:r>
    </w:p>
    <w:p w:rsidR="00470D13" w:rsidRDefault="00470D13" w:rsidP="00470D13">
      <w:pPr>
        <w:pStyle w:val="af"/>
        <w:spacing w:after="0"/>
        <w:ind w:left="-54"/>
        <w:jc w:val="both"/>
        <w:rPr>
          <w:sz w:val="28"/>
          <w:szCs w:val="28"/>
        </w:rPr>
      </w:pPr>
      <w:r>
        <w:rPr>
          <w:sz w:val="28"/>
          <w:szCs w:val="28"/>
        </w:rPr>
        <w:t>-проведение необходимых мероприятий по энергосбережению и повышению энергетической эффективности муниципальных учреждений Сазановского сельсовета Пристенского района Курской области;</w:t>
      </w:r>
    </w:p>
    <w:p w:rsidR="00470D13" w:rsidRDefault="00470D13" w:rsidP="00470D13">
      <w:pPr>
        <w:jc w:val="both"/>
        <w:rPr>
          <w:sz w:val="28"/>
          <w:szCs w:val="28"/>
        </w:rPr>
      </w:pPr>
      <w:r>
        <w:rPr>
          <w:sz w:val="28"/>
          <w:szCs w:val="28"/>
        </w:rPr>
        <w:t>-развитие инновационных малых и средних предприятий, обеспечивающих разработку и внедрение энергоэффективных материалов, оборудования, технологий.</w:t>
      </w:r>
    </w:p>
    <w:p w:rsidR="00470D13" w:rsidRDefault="00470D13" w:rsidP="00470D13">
      <w:pPr>
        <w:ind w:firstLine="709"/>
        <w:jc w:val="both"/>
        <w:rPr>
          <w:sz w:val="28"/>
          <w:szCs w:val="28"/>
        </w:rPr>
      </w:pPr>
      <w:r>
        <w:rPr>
          <w:sz w:val="28"/>
          <w:szCs w:val="28"/>
        </w:rPr>
        <w:t>Реализация программы будет осуществляться в течение 2010-2020 годов в два этапа:</w:t>
      </w:r>
    </w:p>
    <w:p w:rsidR="00470D13" w:rsidRDefault="00470D13" w:rsidP="00470D13">
      <w:pPr>
        <w:ind w:firstLine="709"/>
        <w:jc w:val="both"/>
        <w:rPr>
          <w:sz w:val="28"/>
          <w:szCs w:val="28"/>
        </w:rPr>
      </w:pPr>
      <w:r>
        <w:rPr>
          <w:sz w:val="28"/>
          <w:szCs w:val="28"/>
          <w:lang w:val="en-US"/>
        </w:rPr>
        <w:t>I</w:t>
      </w:r>
      <w:r>
        <w:rPr>
          <w:sz w:val="28"/>
          <w:szCs w:val="28"/>
        </w:rPr>
        <w:t xml:space="preserve"> этап: 2013-2015 годы:</w:t>
      </w:r>
    </w:p>
    <w:p w:rsidR="00470D13" w:rsidRDefault="00470D13" w:rsidP="00470D13">
      <w:pPr>
        <w:ind w:firstLine="709"/>
        <w:jc w:val="both"/>
        <w:rPr>
          <w:sz w:val="28"/>
          <w:szCs w:val="28"/>
        </w:rPr>
      </w:pPr>
      <w:r>
        <w:rPr>
          <w:sz w:val="28"/>
          <w:szCs w:val="28"/>
        </w:rPr>
        <w:lastRenderedPageBreak/>
        <w:t>-принятие нормативных правовых актов для реализации Программы;</w:t>
      </w:r>
    </w:p>
    <w:p w:rsidR="00470D13" w:rsidRDefault="00470D13" w:rsidP="00470D13">
      <w:pPr>
        <w:ind w:firstLine="709"/>
        <w:jc w:val="both"/>
        <w:rPr>
          <w:sz w:val="28"/>
          <w:szCs w:val="28"/>
        </w:rPr>
      </w:pPr>
      <w:r>
        <w:rPr>
          <w:sz w:val="28"/>
          <w:szCs w:val="28"/>
        </w:rPr>
        <w:t>-формирование структуры управления Программой;</w:t>
      </w:r>
    </w:p>
    <w:p w:rsidR="00470D13" w:rsidRDefault="00470D13" w:rsidP="00470D13">
      <w:pPr>
        <w:ind w:firstLine="709"/>
        <w:jc w:val="both"/>
        <w:rPr>
          <w:sz w:val="28"/>
          <w:szCs w:val="28"/>
        </w:rPr>
      </w:pPr>
      <w:r>
        <w:rPr>
          <w:sz w:val="28"/>
          <w:szCs w:val="28"/>
        </w:rPr>
        <w:t>-внедрение современных методов тарифного стимулирования энергосбережения и повышения энергетической эффективности;</w:t>
      </w:r>
    </w:p>
    <w:p w:rsidR="00470D13" w:rsidRDefault="00470D13" w:rsidP="00470D13">
      <w:pPr>
        <w:ind w:firstLine="709"/>
        <w:jc w:val="both"/>
        <w:rPr>
          <w:sz w:val="28"/>
          <w:szCs w:val="28"/>
        </w:rPr>
      </w:pPr>
      <w:r>
        <w:rPr>
          <w:sz w:val="28"/>
          <w:szCs w:val="28"/>
        </w:rPr>
        <w:t>-завершение оснащения потребителей Пристенского района приборами учета энергоресурсов;</w:t>
      </w:r>
    </w:p>
    <w:p w:rsidR="00470D13" w:rsidRDefault="00470D13" w:rsidP="00470D13">
      <w:pPr>
        <w:ind w:firstLine="709"/>
        <w:jc w:val="both"/>
        <w:rPr>
          <w:sz w:val="28"/>
          <w:szCs w:val="28"/>
        </w:rPr>
      </w:pPr>
      <w:r>
        <w:rPr>
          <w:sz w:val="28"/>
          <w:szCs w:val="28"/>
        </w:rPr>
        <w:t>-проведение энергетических обследований;</w:t>
      </w:r>
    </w:p>
    <w:p w:rsidR="00470D13" w:rsidRDefault="00470D13" w:rsidP="00470D13">
      <w:pPr>
        <w:ind w:firstLine="709"/>
        <w:jc w:val="both"/>
        <w:rPr>
          <w:sz w:val="28"/>
          <w:szCs w:val="28"/>
        </w:rPr>
      </w:pPr>
      <w:r>
        <w:rPr>
          <w:sz w:val="28"/>
          <w:szCs w:val="28"/>
        </w:rPr>
        <w:t>-замена ламп накаливания на энергосберегающие лампы;</w:t>
      </w:r>
    </w:p>
    <w:p w:rsidR="00470D13" w:rsidRDefault="00470D13" w:rsidP="00470D13">
      <w:pPr>
        <w:ind w:firstLine="709"/>
        <w:jc w:val="both"/>
        <w:rPr>
          <w:sz w:val="28"/>
          <w:szCs w:val="28"/>
        </w:rPr>
      </w:pPr>
      <w:r>
        <w:rPr>
          <w:sz w:val="28"/>
          <w:szCs w:val="28"/>
        </w:rPr>
        <w:t>-реализация первоочередных высокоэффективных энергосберегающих проектов по результатам проведенных энергетических обследований в бюджетных учреждениях, частном жилищном фонде Сазановского сельсовета Пристенского района.</w:t>
      </w:r>
    </w:p>
    <w:p w:rsidR="00470D13" w:rsidRDefault="00470D13" w:rsidP="00470D13">
      <w:pPr>
        <w:ind w:firstLine="709"/>
        <w:rPr>
          <w:sz w:val="28"/>
          <w:szCs w:val="28"/>
        </w:rPr>
      </w:pPr>
      <w:r>
        <w:rPr>
          <w:sz w:val="28"/>
          <w:szCs w:val="28"/>
          <w:lang w:val="en-US"/>
        </w:rPr>
        <w:t>II</w:t>
      </w:r>
      <w:r>
        <w:rPr>
          <w:sz w:val="28"/>
          <w:szCs w:val="28"/>
        </w:rPr>
        <w:t xml:space="preserve"> этап: 2016-2020 годы:</w:t>
      </w:r>
    </w:p>
    <w:p w:rsidR="00470D13" w:rsidRDefault="00470D13" w:rsidP="00470D13">
      <w:pPr>
        <w:ind w:firstLine="709"/>
        <w:jc w:val="both"/>
        <w:rPr>
          <w:sz w:val="28"/>
          <w:szCs w:val="28"/>
        </w:rPr>
      </w:pPr>
      <w:r>
        <w:rPr>
          <w:sz w:val="28"/>
          <w:szCs w:val="28"/>
        </w:rPr>
        <w:t>-реализация среднезатратных энергосберегающих проектов по результатам проведенных энергетических обследований в бюджетных учреждениях, частном жилищном фонде Сазановского сельсовета Пристенского района;</w:t>
      </w:r>
    </w:p>
    <w:p w:rsidR="00470D13" w:rsidRDefault="00470D13" w:rsidP="00470D13">
      <w:pPr>
        <w:ind w:firstLine="709"/>
        <w:jc w:val="both"/>
        <w:rPr>
          <w:sz w:val="28"/>
          <w:szCs w:val="28"/>
        </w:rPr>
      </w:pPr>
      <w:r>
        <w:rPr>
          <w:sz w:val="28"/>
          <w:szCs w:val="28"/>
        </w:rPr>
        <w:t>-проведение информационной и образовательной деятельности по вопросам энергосбережения и повышения энергетической эффективности.</w:t>
      </w:r>
    </w:p>
    <w:p w:rsidR="00470D13" w:rsidRDefault="00470D13" w:rsidP="00470D13">
      <w:pPr>
        <w:ind w:firstLine="709"/>
        <w:jc w:val="both"/>
        <w:rPr>
          <w:sz w:val="28"/>
          <w:szCs w:val="28"/>
        </w:rPr>
      </w:pPr>
    </w:p>
    <w:p w:rsidR="00470D13" w:rsidRDefault="00470D13" w:rsidP="00470D13">
      <w:pPr>
        <w:keepNext/>
        <w:suppressAutoHyphens/>
        <w:ind w:firstLine="709"/>
        <w:jc w:val="center"/>
        <w:outlineLvl w:val="2"/>
        <w:rPr>
          <w:b/>
          <w:bCs/>
          <w:sz w:val="28"/>
          <w:szCs w:val="28"/>
        </w:rPr>
      </w:pPr>
      <w:bookmarkStart w:id="2" w:name="_Toc139598208"/>
      <w:r>
        <w:rPr>
          <w:b/>
          <w:bCs/>
          <w:sz w:val="28"/>
          <w:szCs w:val="28"/>
        </w:rPr>
        <w:t>3. ОСНОВНЫЕ НАПРАВЛЕНИЯ РЕАЛИЗАЦИИ ПРОГРАММЫ</w:t>
      </w:r>
      <w:bookmarkEnd w:id="2"/>
    </w:p>
    <w:p w:rsidR="00470D13" w:rsidRDefault="00470D13" w:rsidP="00470D13">
      <w:pPr>
        <w:keepNext/>
        <w:suppressAutoHyphens/>
        <w:ind w:firstLine="709"/>
        <w:jc w:val="center"/>
        <w:outlineLvl w:val="2"/>
        <w:rPr>
          <w:b/>
          <w:bCs/>
          <w:sz w:val="28"/>
          <w:szCs w:val="28"/>
        </w:rPr>
      </w:pPr>
    </w:p>
    <w:p w:rsidR="00470D13" w:rsidRDefault="00470D13" w:rsidP="00470D13">
      <w:pPr>
        <w:keepNext/>
        <w:suppressAutoHyphens/>
        <w:ind w:firstLine="709"/>
        <w:jc w:val="center"/>
        <w:outlineLvl w:val="2"/>
        <w:rPr>
          <w:b/>
          <w:bCs/>
          <w:sz w:val="28"/>
          <w:szCs w:val="28"/>
        </w:rPr>
      </w:pPr>
      <w:bookmarkStart w:id="3" w:name="_Toc139598209"/>
      <w:bookmarkStart w:id="4" w:name="_Toc134598072"/>
      <w:r>
        <w:rPr>
          <w:b/>
          <w:bCs/>
          <w:sz w:val="28"/>
          <w:szCs w:val="28"/>
        </w:rPr>
        <w:t xml:space="preserve">3.1. </w:t>
      </w:r>
      <w:bookmarkEnd w:id="3"/>
      <w:bookmarkEnd w:id="4"/>
      <w:r>
        <w:rPr>
          <w:b/>
          <w:bCs/>
          <w:sz w:val="28"/>
          <w:szCs w:val="28"/>
        </w:rPr>
        <w:t>ЭНЕРГОСБЕРЕЖЕНИЕ И ПОВЫШЕНИЕ ЭНЕРГЕТИЧЕСКОЙ ЭФФЕКТИВНОСТИ В БЮДЖЕТНЫХ УЧРЕЖДЕНИЯХ.</w:t>
      </w:r>
    </w:p>
    <w:p w:rsidR="00470D13" w:rsidRDefault="00470D13" w:rsidP="00470D13">
      <w:pPr>
        <w:keepNext/>
        <w:suppressAutoHyphens/>
        <w:ind w:firstLine="709"/>
        <w:jc w:val="center"/>
        <w:outlineLvl w:val="2"/>
        <w:rPr>
          <w:b/>
          <w:bCs/>
          <w:sz w:val="28"/>
          <w:szCs w:val="28"/>
        </w:rPr>
      </w:pPr>
    </w:p>
    <w:p w:rsidR="00470D13" w:rsidRDefault="00470D13" w:rsidP="00470D13">
      <w:pPr>
        <w:tabs>
          <w:tab w:val="left" w:pos="0"/>
        </w:tabs>
        <w:ind w:firstLine="709"/>
        <w:jc w:val="both"/>
        <w:rPr>
          <w:color w:val="000000"/>
          <w:sz w:val="28"/>
          <w:szCs w:val="28"/>
        </w:rPr>
      </w:pPr>
      <w:r>
        <w:rPr>
          <w:color w:val="000000"/>
          <w:sz w:val="28"/>
          <w:szCs w:val="28"/>
        </w:rPr>
        <w:t>Бюджетные учреждения и иные организации с участием государства и муниципальных образований МО «Сазановский сельсовет»</w:t>
      </w:r>
    </w:p>
    <w:p w:rsidR="00470D13" w:rsidRDefault="00470D13" w:rsidP="00470D13">
      <w:pPr>
        <w:tabs>
          <w:tab w:val="left" w:pos="0"/>
        </w:tabs>
        <w:ind w:firstLine="709"/>
        <w:jc w:val="both"/>
        <w:rPr>
          <w:color w:val="000000"/>
          <w:sz w:val="28"/>
          <w:szCs w:val="28"/>
        </w:rPr>
      </w:pPr>
      <w:r>
        <w:rPr>
          <w:color w:val="000000"/>
          <w:sz w:val="28"/>
          <w:szCs w:val="28"/>
        </w:rPr>
        <w:t>На территории МО расположено 6 организаций и бюджетных учреждений - Все бюджетные учреждения, расположенные на территории МО  снабжены приборами учета эл.энергии, расхода газа.</w:t>
      </w:r>
    </w:p>
    <w:p w:rsidR="00470D13" w:rsidRDefault="00470D13" w:rsidP="00470D13">
      <w:pPr>
        <w:tabs>
          <w:tab w:val="left" w:pos="0"/>
        </w:tabs>
        <w:ind w:firstLine="709"/>
        <w:jc w:val="both"/>
        <w:rPr>
          <w:color w:val="000000"/>
          <w:sz w:val="28"/>
          <w:szCs w:val="28"/>
        </w:rPr>
      </w:pPr>
      <w:r>
        <w:rPr>
          <w:color w:val="000000"/>
          <w:sz w:val="28"/>
          <w:szCs w:val="28"/>
        </w:rPr>
        <w:lastRenderedPageBreak/>
        <w:t xml:space="preserve"> В соответствии с требованиями Закона № 261-ФЗ, начиная с 1 января 2010 года, бюджетные учреждения обязаны обеспечить снижение в сопоставимых условиях объема потребленных ими воды, дизельного и иного топлива, мазута, природного газа, тепловой энергии, электрической энергии, угля в течение 5 лет не менее чем на 15% от объема фактически потребленного ими в </w:t>
      </w:r>
      <w:smartTag w:uri="urn:schemas-microsoft-com:office:smarttags" w:element="metricconverter">
        <w:smartTagPr>
          <w:attr w:name="ProductID" w:val="2009 г"/>
        </w:smartTagPr>
        <w:r>
          <w:rPr>
            <w:color w:val="000000"/>
            <w:sz w:val="28"/>
            <w:szCs w:val="28"/>
          </w:rPr>
          <w:t>2009 г</w:t>
        </w:r>
      </w:smartTag>
      <w:r>
        <w:rPr>
          <w:color w:val="000000"/>
          <w:sz w:val="28"/>
          <w:szCs w:val="28"/>
        </w:rPr>
        <w:t xml:space="preserve">. каждого из указанных ресурсов с ежегодным снижением такого объема не менее чем на 3%. </w:t>
      </w:r>
    </w:p>
    <w:p w:rsidR="00470D13" w:rsidRDefault="00470D13" w:rsidP="00470D13">
      <w:pPr>
        <w:tabs>
          <w:tab w:val="left" w:pos="0"/>
        </w:tabs>
        <w:ind w:firstLine="709"/>
        <w:jc w:val="both"/>
        <w:rPr>
          <w:color w:val="000000"/>
          <w:sz w:val="28"/>
          <w:szCs w:val="28"/>
        </w:rPr>
      </w:pPr>
      <w:r>
        <w:rPr>
          <w:color w:val="000000"/>
          <w:sz w:val="28"/>
          <w:szCs w:val="28"/>
        </w:rPr>
        <w:t>Поэтому одним из приоритетных направлений в области энергосбережения и повышения энергетической эффективности в МО___является проведение мероприятий, обеспечивающих снижение энергопотребления и уменьшение бюджетных средств, направляемых на оплату энергетических ресурсов.</w:t>
      </w:r>
    </w:p>
    <w:p w:rsidR="00470D13" w:rsidRDefault="00470D13" w:rsidP="00470D13">
      <w:pPr>
        <w:tabs>
          <w:tab w:val="left" w:pos="0"/>
        </w:tabs>
        <w:suppressAutoHyphens/>
        <w:ind w:firstLine="709"/>
        <w:jc w:val="both"/>
        <w:rPr>
          <w:color w:val="000000"/>
          <w:sz w:val="28"/>
          <w:szCs w:val="28"/>
        </w:rPr>
      </w:pPr>
      <w:r>
        <w:rPr>
          <w:sz w:val="28"/>
          <w:szCs w:val="28"/>
        </w:rPr>
        <w:t xml:space="preserve">Потенциал энергосбережения в бюджетных учреждениях к </w:t>
      </w:r>
      <w:smartTag w:uri="urn:schemas-microsoft-com:office:smarttags" w:element="metricconverter">
        <w:smartTagPr>
          <w:attr w:name="ProductID" w:val="2020 г"/>
        </w:smartTagPr>
        <w:r>
          <w:rPr>
            <w:sz w:val="28"/>
            <w:szCs w:val="28"/>
          </w:rPr>
          <w:t>2020 г</w:t>
        </w:r>
      </w:smartTag>
      <w:r>
        <w:rPr>
          <w:sz w:val="28"/>
          <w:szCs w:val="28"/>
        </w:rPr>
        <w:t xml:space="preserve">. оценивается: электрической энергии порядка – 0,77 т.у.т., природного газа – 1,88 т.у.т., воды – </w:t>
      </w:r>
      <w:smartTag w:uri="urn:schemas-microsoft-com:office:smarttags" w:element="metricconverter">
        <w:smartTagPr>
          <w:attr w:name="ProductID" w:val="18,7 куб. м"/>
        </w:smartTagPr>
        <w:r>
          <w:rPr>
            <w:sz w:val="28"/>
            <w:szCs w:val="28"/>
          </w:rPr>
          <w:t>18,7 куб. м</w:t>
        </w:r>
      </w:smartTag>
      <w:r>
        <w:rPr>
          <w:sz w:val="28"/>
          <w:szCs w:val="28"/>
        </w:rPr>
        <w:t>.</w:t>
      </w:r>
    </w:p>
    <w:p w:rsidR="00470D13" w:rsidRDefault="00470D13" w:rsidP="00470D13">
      <w:pPr>
        <w:tabs>
          <w:tab w:val="left" w:pos="0"/>
        </w:tabs>
        <w:suppressAutoHyphens/>
        <w:ind w:firstLine="709"/>
        <w:jc w:val="both"/>
        <w:rPr>
          <w:color w:val="000000"/>
          <w:sz w:val="28"/>
          <w:szCs w:val="28"/>
        </w:rPr>
      </w:pPr>
      <w:r>
        <w:rPr>
          <w:color w:val="000000"/>
          <w:sz w:val="28"/>
          <w:szCs w:val="28"/>
        </w:rPr>
        <w:t xml:space="preserve">Прогноз потребления электрической энергии и природного газа, воды в бюджетной сфере Сазановского сельсовета </w:t>
      </w:r>
      <w:r>
        <w:rPr>
          <w:sz w:val="28"/>
          <w:szCs w:val="28"/>
        </w:rPr>
        <w:t>Пристенского района</w:t>
      </w:r>
      <w:r>
        <w:rPr>
          <w:color w:val="000000"/>
          <w:sz w:val="28"/>
          <w:szCs w:val="28"/>
        </w:rPr>
        <w:t>, без проведения и с проведением комплекса мероприятий в области энергосбережения и повышения энергетической эффективности, представлен в таблицах 3-5.</w:t>
      </w:r>
    </w:p>
    <w:p w:rsidR="00470D13" w:rsidRDefault="00470D13" w:rsidP="00470D13">
      <w:pPr>
        <w:suppressAutoHyphens/>
        <w:ind w:firstLine="709"/>
        <w:jc w:val="both"/>
        <w:rPr>
          <w:sz w:val="28"/>
          <w:szCs w:val="28"/>
        </w:rPr>
      </w:pPr>
      <w:r>
        <w:rPr>
          <w:sz w:val="28"/>
          <w:szCs w:val="28"/>
        </w:rPr>
        <w:t>Основными мероприятиями по реализации данного направления являются:</w:t>
      </w:r>
    </w:p>
    <w:p w:rsidR="00470D13" w:rsidRDefault="00470D13" w:rsidP="00470D13">
      <w:pPr>
        <w:suppressAutoHyphens/>
        <w:ind w:firstLine="709"/>
        <w:jc w:val="both"/>
        <w:rPr>
          <w:sz w:val="28"/>
          <w:szCs w:val="28"/>
        </w:rPr>
      </w:pPr>
      <w:r>
        <w:rPr>
          <w:sz w:val="28"/>
          <w:szCs w:val="28"/>
        </w:rPr>
        <w:t>проведение обязательных энергетических обследований муниципальных организаций, учреждений и иных бюджетных учреждений и организаций, финансирование которых осуществляется из бюджета муниципального образования Сазановского сельсовета Пристенского района;</w:t>
      </w:r>
    </w:p>
    <w:p w:rsidR="00470D13" w:rsidRDefault="00470D13" w:rsidP="00470D13">
      <w:pPr>
        <w:suppressAutoHyphens/>
        <w:ind w:firstLine="709"/>
        <w:jc w:val="both"/>
        <w:rPr>
          <w:sz w:val="28"/>
          <w:szCs w:val="28"/>
        </w:rPr>
      </w:pPr>
      <w:r>
        <w:rPr>
          <w:sz w:val="28"/>
          <w:szCs w:val="28"/>
        </w:rPr>
        <w:t>разработка и реализация пообъектных программ в области энергосбережения и повышения энергетической эффективности;</w:t>
      </w:r>
    </w:p>
    <w:p w:rsidR="00470D13" w:rsidRDefault="00470D13" w:rsidP="00470D13">
      <w:pPr>
        <w:suppressAutoHyphens/>
        <w:ind w:firstLine="709"/>
        <w:jc w:val="both"/>
        <w:rPr>
          <w:sz w:val="28"/>
          <w:szCs w:val="28"/>
        </w:rPr>
      </w:pPr>
      <w:r>
        <w:rPr>
          <w:sz w:val="28"/>
          <w:szCs w:val="28"/>
        </w:rPr>
        <w:t>оснащение современными приборами учета энергетических ресурсов, замена устаревших приборов учета на приборы повышенного класса точности;</w:t>
      </w:r>
    </w:p>
    <w:p w:rsidR="00470D13" w:rsidRDefault="00470D13" w:rsidP="00470D13">
      <w:pPr>
        <w:suppressAutoHyphens/>
        <w:ind w:firstLine="709"/>
        <w:jc w:val="both"/>
        <w:rPr>
          <w:sz w:val="28"/>
          <w:szCs w:val="28"/>
        </w:rPr>
      </w:pPr>
      <w:r>
        <w:rPr>
          <w:sz w:val="28"/>
          <w:szCs w:val="28"/>
        </w:rPr>
        <w:t>модернизация систем приточно-вытяжной вентиляции, с установкой систем автоматического регулирования;</w:t>
      </w:r>
    </w:p>
    <w:p w:rsidR="00470D13" w:rsidRDefault="00470D13" w:rsidP="00470D13">
      <w:pPr>
        <w:suppressAutoHyphens/>
        <w:ind w:firstLine="709"/>
        <w:jc w:val="both"/>
        <w:rPr>
          <w:sz w:val="28"/>
          <w:szCs w:val="28"/>
        </w:rPr>
      </w:pPr>
      <w:r>
        <w:rPr>
          <w:sz w:val="28"/>
          <w:szCs w:val="28"/>
        </w:rPr>
        <w:t>установка преобразователей частоты для электроприводов;</w:t>
      </w:r>
    </w:p>
    <w:p w:rsidR="00470D13" w:rsidRDefault="00470D13" w:rsidP="00470D13">
      <w:pPr>
        <w:suppressAutoHyphens/>
        <w:ind w:firstLine="709"/>
        <w:jc w:val="both"/>
        <w:rPr>
          <w:sz w:val="28"/>
          <w:szCs w:val="28"/>
        </w:rPr>
      </w:pPr>
      <w:r>
        <w:rPr>
          <w:sz w:val="28"/>
          <w:szCs w:val="28"/>
        </w:rPr>
        <w:t>внедрение автоматического регулирования для систем отопления и горячего водоснабжения;</w:t>
      </w:r>
    </w:p>
    <w:p w:rsidR="00470D13" w:rsidRDefault="00470D13" w:rsidP="00470D13">
      <w:pPr>
        <w:suppressAutoHyphens/>
        <w:ind w:firstLine="709"/>
        <w:jc w:val="both"/>
        <w:rPr>
          <w:sz w:val="28"/>
          <w:szCs w:val="28"/>
        </w:rPr>
      </w:pPr>
      <w:r>
        <w:rPr>
          <w:sz w:val="28"/>
          <w:szCs w:val="28"/>
        </w:rPr>
        <w:lastRenderedPageBreak/>
        <w:t>регулярная промывка инженерных систем вновь вводимых и реконструируемых зданий.</w:t>
      </w:r>
    </w:p>
    <w:p w:rsidR="00470D13" w:rsidRDefault="00470D13" w:rsidP="00470D13">
      <w:pPr>
        <w:suppressAutoHyphens/>
        <w:ind w:firstLine="709"/>
        <w:jc w:val="both"/>
        <w:rPr>
          <w:sz w:val="28"/>
          <w:szCs w:val="28"/>
        </w:rPr>
      </w:pPr>
      <w:r>
        <w:rPr>
          <w:sz w:val="28"/>
          <w:szCs w:val="28"/>
        </w:rPr>
        <w:t>Перспективными являются, в частности, следующие мероприятия:</w:t>
      </w:r>
    </w:p>
    <w:p w:rsidR="00470D13" w:rsidRDefault="00470D13" w:rsidP="00470D13">
      <w:pPr>
        <w:suppressAutoHyphens/>
        <w:ind w:firstLine="709"/>
        <w:jc w:val="both"/>
        <w:rPr>
          <w:sz w:val="28"/>
          <w:szCs w:val="28"/>
        </w:rPr>
      </w:pPr>
      <w:r>
        <w:rPr>
          <w:sz w:val="28"/>
          <w:szCs w:val="28"/>
        </w:rPr>
        <w:t>модернизация систем освещения с установкой энергосберегающих светильников и автоматизированных систем управления освещением;</w:t>
      </w:r>
    </w:p>
    <w:p w:rsidR="00470D13" w:rsidRDefault="00470D13" w:rsidP="00470D13">
      <w:pPr>
        <w:suppressAutoHyphens/>
        <w:ind w:firstLine="709"/>
        <w:jc w:val="both"/>
        <w:rPr>
          <w:sz w:val="28"/>
          <w:szCs w:val="28"/>
        </w:rPr>
      </w:pPr>
      <w:r>
        <w:rPr>
          <w:sz w:val="28"/>
          <w:szCs w:val="28"/>
        </w:rPr>
        <w:t>утепление теплового контура зданий (утепление стен, замена окон), подвалов, утепление тамбуров, входных дверей, ремонт кровель.</w:t>
      </w:r>
    </w:p>
    <w:p w:rsidR="00470D13" w:rsidRDefault="00470D13" w:rsidP="00470D13">
      <w:pPr>
        <w:suppressAutoHyphens/>
        <w:ind w:firstLine="709"/>
        <w:jc w:val="both"/>
        <w:rPr>
          <w:sz w:val="28"/>
          <w:szCs w:val="28"/>
        </w:rPr>
      </w:pPr>
      <w:r>
        <w:rPr>
          <w:sz w:val="28"/>
          <w:szCs w:val="28"/>
        </w:rPr>
        <w:t>Программные мероприятия в бюджетной сфере представлены в Приложении</w:t>
      </w:r>
      <w:r>
        <w:rPr>
          <w:sz w:val="28"/>
          <w:szCs w:val="28"/>
          <w:highlight w:val="yellow"/>
        </w:rPr>
        <w:t xml:space="preserve"> </w:t>
      </w:r>
      <w:r>
        <w:rPr>
          <w:sz w:val="28"/>
          <w:szCs w:val="28"/>
        </w:rPr>
        <w:t>3.</w:t>
      </w:r>
    </w:p>
    <w:p w:rsidR="00470D13" w:rsidRDefault="00470D13" w:rsidP="00470D13">
      <w:pPr>
        <w:rPr>
          <w:sz w:val="28"/>
          <w:szCs w:val="28"/>
        </w:rPr>
        <w:sectPr w:rsidR="00470D13" w:rsidSect="00BA59A5">
          <w:pgSz w:w="11906" w:h="16838"/>
          <w:pgMar w:top="1134" w:right="851" w:bottom="1134" w:left="851" w:header="720" w:footer="720" w:gutter="0"/>
          <w:cols w:space="720"/>
        </w:sectPr>
      </w:pPr>
    </w:p>
    <w:tbl>
      <w:tblPr>
        <w:tblpPr w:leftFromText="180" w:rightFromText="180" w:vertAnchor="text" w:horzAnchor="margin" w:tblpX="108" w:tblpY="-590"/>
        <w:tblW w:w="0" w:type="auto"/>
        <w:tblLook w:val="04A0"/>
      </w:tblPr>
      <w:tblGrid>
        <w:gridCol w:w="1207"/>
        <w:gridCol w:w="533"/>
        <w:gridCol w:w="566"/>
        <w:gridCol w:w="564"/>
        <w:gridCol w:w="563"/>
        <w:gridCol w:w="562"/>
        <w:gridCol w:w="721"/>
        <w:gridCol w:w="718"/>
        <w:gridCol w:w="717"/>
        <w:gridCol w:w="715"/>
        <w:gridCol w:w="714"/>
        <w:gridCol w:w="712"/>
        <w:gridCol w:w="711"/>
        <w:gridCol w:w="709"/>
        <w:gridCol w:w="708"/>
      </w:tblGrid>
      <w:tr w:rsidR="00470D13" w:rsidTr="00E47D70">
        <w:trPr>
          <w:trHeight w:val="103"/>
        </w:trPr>
        <w:tc>
          <w:tcPr>
            <w:tcW w:w="0" w:type="auto"/>
            <w:gridSpan w:val="15"/>
            <w:vAlign w:val="center"/>
          </w:tcPr>
          <w:p w:rsidR="00470D13" w:rsidRDefault="00470D13" w:rsidP="00E47D70">
            <w:pPr>
              <w:jc w:val="center"/>
              <w:rPr>
                <w:b/>
                <w:bCs/>
                <w:color w:val="000000"/>
                <w:sz w:val="28"/>
                <w:szCs w:val="28"/>
              </w:rPr>
            </w:pPr>
          </w:p>
          <w:p w:rsidR="00470D13" w:rsidRDefault="00470D13" w:rsidP="00E47D70">
            <w:pPr>
              <w:jc w:val="center"/>
              <w:rPr>
                <w:b/>
                <w:bCs/>
                <w:color w:val="000000"/>
                <w:sz w:val="28"/>
                <w:szCs w:val="28"/>
              </w:rPr>
            </w:pPr>
            <w:r>
              <w:rPr>
                <w:b/>
                <w:bCs/>
                <w:color w:val="000000"/>
                <w:sz w:val="28"/>
                <w:szCs w:val="28"/>
              </w:rPr>
              <w:t xml:space="preserve">3.1.1 Анализ энергопотребления в бюджетной сфере, определение потенциала энергосбережения, расчет энергопотребления по всем видам энергоносителей с учетом реализации потенциала энергосбережения до </w:t>
            </w:r>
            <w:smartTag w:uri="urn:schemas-microsoft-com:office:smarttags" w:element="metricconverter">
              <w:smartTagPr>
                <w:attr w:name="ProductID" w:val="2020 г"/>
              </w:smartTagPr>
              <w:r>
                <w:rPr>
                  <w:b/>
                  <w:bCs/>
                  <w:color w:val="000000"/>
                  <w:sz w:val="28"/>
                  <w:szCs w:val="28"/>
                </w:rPr>
                <w:t>2020 г</w:t>
              </w:r>
            </w:smartTag>
            <w:r>
              <w:rPr>
                <w:b/>
                <w:bCs/>
                <w:color w:val="000000"/>
                <w:sz w:val="28"/>
                <w:szCs w:val="28"/>
              </w:rPr>
              <w:t>.</w:t>
            </w:r>
          </w:p>
          <w:p w:rsidR="00470D13" w:rsidRDefault="00470D13" w:rsidP="00E47D70">
            <w:pPr>
              <w:jc w:val="center"/>
              <w:rPr>
                <w:b/>
                <w:bCs/>
                <w:color w:val="000000"/>
                <w:sz w:val="28"/>
                <w:szCs w:val="28"/>
              </w:rPr>
            </w:pPr>
          </w:p>
          <w:p w:rsidR="00470D13" w:rsidRDefault="00470D13" w:rsidP="00E47D70">
            <w:pPr>
              <w:jc w:val="center"/>
              <w:rPr>
                <w:b/>
                <w:bCs/>
                <w:color w:val="000000"/>
                <w:sz w:val="28"/>
                <w:szCs w:val="28"/>
              </w:rPr>
            </w:pPr>
            <w:r>
              <w:rPr>
                <w:b/>
                <w:bCs/>
                <w:color w:val="000000"/>
                <w:sz w:val="28"/>
                <w:szCs w:val="28"/>
              </w:rPr>
              <w:t>Энергопотребление бюджетной сферы с прогнозом до 2020г.</w:t>
            </w:r>
          </w:p>
          <w:p w:rsidR="00470D13" w:rsidRDefault="00470D13" w:rsidP="00E47D70">
            <w:pPr>
              <w:jc w:val="right"/>
              <w:rPr>
                <w:b/>
                <w:bCs/>
                <w:color w:val="000000"/>
                <w:sz w:val="28"/>
                <w:szCs w:val="28"/>
              </w:rPr>
            </w:pPr>
            <w:r>
              <w:rPr>
                <w:bCs/>
                <w:color w:val="000000"/>
                <w:sz w:val="28"/>
                <w:szCs w:val="28"/>
              </w:rPr>
              <w:t>Таблица 3</w:t>
            </w:r>
          </w:p>
        </w:tc>
      </w:tr>
      <w:tr w:rsidR="00470D13" w:rsidTr="00E47D70">
        <w:trPr>
          <w:trHeight w:val="315"/>
        </w:trPr>
        <w:tc>
          <w:tcPr>
            <w:tcW w:w="0" w:type="auto"/>
            <w:tcBorders>
              <w:top w:val="single" w:sz="4" w:space="0" w:color="000000"/>
              <w:left w:val="single" w:sz="4" w:space="0" w:color="000000"/>
              <w:bottom w:val="single" w:sz="4" w:space="0" w:color="000000"/>
              <w:right w:val="single" w:sz="4" w:space="0" w:color="000000"/>
            </w:tcBorders>
            <w:vAlign w:val="center"/>
            <w:hideMark/>
          </w:tcPr>
          <w:p w:rsidR="00470D13" w:rsidRDefault="00470D13" w:rsidP="00E47D70">
            <w:pPr>
              <w:jc w:val="center"/>
              <w:rPr>
                <w:b/>
                <w:bCs/>
                <w:color w:val="000000"/>
                <w:sz w:val="20"/>
                <w:szCs w:val="20"/>
              </w:rPr>
            </w:pPr>
            <w:r>
              <w:rPr>
                <w:b/>
                <w:bCs/>
                <w:color w:val="000000"/>
                <w:sz w:val="20"/>
                <w:szCs w:val="20"/>
              </w:rPr>
              <w:t> </w:t>
            </w:r>
          </w:p>
        </w:tc>
        <w:tc>
          <w:tcPr>
            <w:tcW w:w="0" w:type="auto"/>
            <w:tcBorders>
              <w:top w:val="single" w:sz="4" w:space="0" w:color="000000"/>
              <w:left w:val="nil"/>
              <w:bottom w:val="single" w:sz="4" w:space="0" w:color="000000"/>
              <w:right w:val="single" w:sz="4" w:space="0" w:color="000000"/>
            </w:tcBorders>
            <w:noWrap/>
            <w:vAlign w:val="center"/>
            <w:hideMark/>
          </w:tcPr>
          <w:p w:rsidR="00470D13" w:rsidRDefault="00470D13" w:rsidP="00E47D70">
            <w:pPr>
              <w:jc w:val="center"/>
              <w:rPr>
                <w:b/>
                <w:bCs/>
                <w:color w:val="000000"/>
                <w:sz w:val="20"/>
                <w:szCs w:val="20"/>
              </w:rPr>
            </w:pPr>
            <w:r>
              <w:rPr>
                <w:b/>
                <w:bCs/>
                <w:color w:val="000000"/>
                <w:sz w:val="20"/>
                <w:szCs w:val="20"/>
              </w:rPr>
              <w:t>2007</w:t>
            </w:r>
          </w:p>
        </w:tc>
        <w:tc>
          <w:tcPr>
            <w:tcW w:w="0" w:type="auto"/>
            <w:tcBorders>
              <w:top w:val="single" w:sz="4" w:space="0" w:color="000000"/>
              <w:left w:val="nil"/>
              <w:bottom w:val="single" w:sz="4" w:space="0" w:color="000000"/>
              <w:right w:val="single" w:sz="4" w:space="0" w:color="000000"/>
            </w:tcBorders>
            <w:noWrap/>
            <w:vAlign w:val="center"/>
            <w:hideMark/>
          </w:tcPr>
          <w:p w:rsidR="00470D13" w:rsidRDefault="00470D13" w:rsidP="00E47D70">
            <w:pPr>
              <w:jc w:val="center"/>
              <w:rPr>
                <w:b/>
                <w:bCs/>
                <w:color w:val="000000"/>
                <w:sz w:val="20"/>
                <w:szCs w:val="20"/>
              </w:rPr>
            </w:pPr>
            <w:r>
              <w:rPr>
                <w:b/>
                <w:bCs/>
                <w:color w:val="000000"/>
                <w:sz w:val="20"/>
                <w:szCs w:val="20"/>
              </w:rPr>
              <w:t>2008</w:t>
            </w:r>
          </w:p>
        </w:tc>
        <w:tc>
          <w:tcPr>
            <w:tcW w:w="0" w:type="auto"/>
            <w:tcBorders>
              <w:top w:val="single" w:sz="4" w:space="0" w:color="000000"/>
              <w:left w:val="nil"/>
              <w:bottom w:val="single" w:sz="4" w:space="0" w:color="000000"/>
              <w:right w:val="single" w:sz="4" w:space="0" w:color="000000"/>
            </w:tcBorders>
            <w:noWrap/>
            <w:vAlign w:val="center"/>
            <w:hideMark/>
          </w:tcPr>
          <w:p w:rsidR="00470D13" w:rsidRDefault="00470D13" w:rsidP="00E47D70">
            <w:pPr>
              <w:jc w:val="center"/>
              <w:rPr>
                <w:b/>
                <w:bCs/>
                <w:color w:val="000000"/>
                <w:sz w:val="20"/>
                <w:szCs w:val="20"/>
              </w:rPr>
            </w:pPr>
            <w:r>
              <w:rPr>
                <w:b/>
                <w:bCs/>
                <w:color w:val="000000"/>
                <w:sz w:val="20"/>
                <w:szCs w:val="20"/>
              </w:rPr>
              <w:t>2009</w:t>
            </w:r>
          </w:p>
        </w:tc>
        <w:tc>
          <w:tcPr>
            <w:tcW w:w="0" w:type="auto"/>
            <w:tcBorders>
              <w:top w:val="single" w:sz="4" w:space="0" w:color="000000"/>
              <w:left w:val="nil"/>
              <w:bottom w:val="single" w:sz="4" w:space="0" w:color="000000"/>
              <w:right w:val="single" w:sz="4" w:space="0" w:color="000000"/>
            </w:tcBorders>
            <w:noWrap/>
            <w:vAlign w:val="center"/>
            <w:hideMark/>
          </w:tcPr>
          <w:p w:rsidR="00470D13" w:rsidRDefault="00470D13" w:rsidP="00E47D70">
            <w:pPr>
              <w:jc w:val="center"/>
              <w:rPr>
                <w:b/>
                <w:bCs/>
                <w:color w:val="000000"/>
                <w:sz w:val="20"/>
                <w:szCs w:val="20"/>
              </w:rPr>
            </w:pPr>
            <w:r>
              <w:rPr>
                <w:b/>
                <w:bCs/>
                <w:color w:val="000000"/>
                <w:sz w:val="20"/>
                <w:szCs w:val="20"/>
              </w:rPr>
              <w:t>2010</w:t>
            </w:r>
          </w:p>
        </w:tc>
        <w:tc>
          <w:tcPr>
            <w:tcW w:w="0" w:type="auto"/>
            <w:tcBorders>
              <w:top w:val="single" w:sz="4" w:space="0" w:color="000000"/>
              <w:left w:val="nil"/>
              <w:bottom w:val="single" w:sz="4" w:space="0" w:color="000000"/>
              <w:right w:val="single" w:sz="4" w:space="0" w:color="000000"/>
            </w:tcBorders>
            <w:noWrap/>
            <w:vAlign w:val="center"/>
            <w:hideMark/>
          </w:tcPr>
          <w:p w:rsidR="00470D13" w:rsidRDefault="00470D13" w:rsidP="00E47D70">
            <w:pPr>
              <w:jc w:val="center"/>
              <w:rPr>
                <w:b/>
                <w:bCs/>
                <w:color w:val="000000"/>
                <w:sz w:val="20"/>
                <w:szCs w:val="20"/>
              </w:rPr>
            </w:pPr>
            <w:r>
              <w:rPr>
                <w:b/>
                <w:bCs/>
                <w:color w:val="000000"/>
                <w:sz w:val="20"/>
                <w:szCs w:val="20"/>
              </w:rPr>
              <w:t>2011</w:t>
            </w:r>
          </w:p>
        </w:tc>
        <w:tc>
          <w:tcPr>
            <w:tcW w:w="0" w:type="auto"/>
            <w:tcBorders>
              <w:top w:val="single" w:sz="4" w:space="0" w:color="000000"/>
              <w:left w:val="nil"/>
              <w:bottom w:val="single" w:sz="4" w:space="0" w:color="000000"/>
              <w:right w:val="single" w:sz="4" w:space="0" w:color="000000"/>
            </w:tcBorders>
            <w:noWrap/>
            <w:vAlign w:val="center"/>
            <w:hideMark/>
          </w:tcPr>
          <w:p w:rsidR="00470D13" w:rsidRDefault="00470D13" w:rsidP="00E47D70">
            <w:pPr>
              <w:jc w:val="center"/>
              <w:rPr>
                <w:b/>
                <w:bCs/>
                <w:color w:val="000000"/>
                <w:sz w:val="20"/>
                <w:szCs w:val="20"/>
              </w:rPr>
            </w:pPr>
            <w:r>
              <w:rPr>
                <w:b/>
                <w:bCs/>
                <w:color w:val="000000"/>
                <w:sz w:val="20"/>
                <w:szCs w:val="20"/>
              </w:rPr>
              <w:t>2012</w:t>
            </w:r>
          </w:p>
        </w:tc>
        <w:tc>
          <w:tcPr>
            <w:tcW w:w="0" w:type="auto"/>
            <w:tcBorders>
              <w:top w:val="single" w:sz="4" w:space="0" w:color="000000"/>
              <w:left w:val="nil"/>
              <w:bottom w:val="single" w:sz="4" w:space="0" w:color="000000"/>
              <w:right w:val="single" w:sz="4" w:space="0" w:color="000000"/>
            </w:tcBorders>
            <w:noWrap/>
            <w:vAlign w:val="center"/>
            <w:hideMark/>
          </w:tcPr>
          <w:p w:rsidR="00470D13" w:rsidRDefault="00470D13" w:rsidP="00E47D70">
            <w:pPr>
              <w:jc w:val="center"/>
              <w:rPr>
                <w:b/>
                <w:bCs/>
                <w:color w:val="000000"/>
                <w:sz w:val="20"/>
                <w:szCs w:val="20"/>
              </w:rPr>
            </w:pPr>
            <w:r>
              <w:rPr>
                <w:b/>
                <w:bCs/>
                <w:color w:val="000000"/>
                <w:sz w:val="20"/>
                <w:szCs w:val="20"/>
              </w:rPr>
              <w:t>2013</w:t>
            </w:r>
          </w:p>
        </w:tc>
        <w:tc>
          <w:tcPr>
            <w:tcW w:w="0" w:type="auto"/>
            <w:tcBorders>
              <w:top w:val="single" w:sz="4" w:space="0" w:color="000000"/>
              <w:left w:val="nil"/>
              <w:bottom w:val="single" w:sz="4" w:space="0" w:color="000000"/>
              <w:right w:val="single" w:sz="4" w:space="0" w:color="000000"/>
            </w:tcBorders>
            <w:noWrap/>
            <w:vAlign w:val="center"/>
            <w:hideMark/>
          </w:tcPr>
          <w:p w:rsidR="00470D13" w:rsidRDefault="00470D13" w:rsidP="00E47D70">
            <w:pPr>
              <w:jc w:val="center"/>
              <w:rPr>
                <w:b/>
                <w:bCs/>
                <w:color w:val="000000"/>
                <w:sz w:val="20"/>
                <w:szCs w:val="20"/>
              </w:rPr>
            </w:pPr>
            <w:r>
              <w:rPr>
                <w:b/>
                <w:bCs/>
                <w:color w:val="000000"/>
                <w:sz w:val="20"/>
                <w:szCs w:val="20"/>
              </w:rPr>
              <w:t>2014</w:t>
            </w:r>
          </w:p>
        </w:tc>
        <w:tc>
          <w:tcPr>
            <w:tcW w:w="0" w:type="auto"/>
            <w:tcBorders>
              <w:top w:val="single" w:sz="4" w:space="0" w:color="000000"/>
              <w:left w:val="nil"/>
              <w:bottom w:val="single" w:sz="4" w:space="0" w:color="000000"/>
              <w:right w:val="single" w:sz="4" w:space="0" w:color="000000"/>
            </w:tcBorders>
            <w:noWrap/>
            <w:vAlign w:val="center"/>
            <w:hideMark/>
          </w:tcPr>
          <w:p w:rsidR="00470D13" w:rsidRDefault="00470D13" w:rsidP="00E47D70">
            <w:pPr>
              <w:jc w:val="center"/>
              <w:rPr>
                <w:b/>
                <w:bCs/>
                <w:color w:val="000000"/>
                <w:sz w:val="20"/>
                <w:szCs w:val="20"/>
              </w:rPr>
            </w:pPr>
            <w:r>
              <w:rPr>
                <w:b/>
                <w:bCs/>
                <w:color w:val="000000"/>
                <w:sz w:val="20"/>
                <w:szCs w:val="20"/>
              </w:rPr>
              <w:t>2015</w:t>
            </w:r>
          </w:p>
        </w:tc>
        <w:tc>
          <w:tcPr>
            <w:tcW w:w="0" w:type="auto"/>
            <w:tcBorders>
              <w:top w:val="single" w:sz="4" w:space="0" w:color="000000"/>
              <w:left w:val="nil"/>
              <w:bottom w:val="single" w:sz="4" w:space="0" w:color="000000"/>
              <w:right w:val="single" w:sz="4" w:space="0" w:color="000000"/>
            </w:tcBorders>
            <w:noWrap/>
            <w:vAlign w:val="center"/>
            <w:hideMark/>
          </w:tcPr>
          <w:p w:rsidR="00470D13" w:rsidRDefault="00470D13" w:rsidP="00E47D70">
            <w:pPr>
              <w:jc w:val="center"/>
              <w:rPr>
                <w:b/>
                <w:bCs/>
                <w:color w:val="000000"/>
                <w:sz w:val="20"/>
                <w:szCs w:val="20"/>
              </w:rPr>
            </w:pPr>
            <w:r>
              <w:rPr>
                <w:b/>
                <w:bCs/>
                <w:color w:val="000000"/>
                <w:sz w:val="20"/>
                <w:szCs w:val="20"/>
              </w:rPr>
              <w:t>2016</w:t>
            </w:r>
          </w:p>
        </w:tc>
        <w:tc>
          <w:tcPr>
            <w:tcW w:w="0" w:type="auto"/>
            <w:tcBorders>
              <w:top w:val="single" w:sz="4" w:space="0" w:color="000000"/>
              <w:left w:val="nil"/>
              <w:bottom w:val="single" w:sz="4" w:space="0" w:color="000000"/>
              <w:right w:val="single" w:sz="4" w:space="0" w:color="000000"/>
            </w:tcBorders>
            <w:noWrap/>
            <w:vAlign w:val="center"/>
            <w:hideMark/>
          </w:tcPr>
          <w:p w:rsidR="00470D13" w:rsidRDefault="00470D13" w:rsidP="00E47D70">
            <w:pPr>
              <w:jc w:val="center"/>
              <w:rPr>
                <w:b/>
                <w:bCs/>
                <w:color w:val="000000"/>
                <w:sz w:val="20"/>
                <w:szCs w:val="20"/>
              </w:rPr>
            </w:pPr>
            <w:r>
              <w:rPr>
                <w:b/>
                <w:bCs/>
                <w:color w:val="000000"/>
                <w:sz w:val="20"/>
                <w:szCs w:val="20"/>
              </w:rPr>
              <w:t>2017</w:t>
            </w:r>
          </w:p>
        </w:tc>
        <w:tc>
          <w:tcPr>
            <w:tcW w:w="0" w:type="auto"/>
            <w:tcBorders>
              <w:top w:val="single" w:sz="4" w:space="0" w:color="000000"/>
              <w:left w:val="nil"/>
              <w:bottom w:val="single" w:sz="4" w:space="0" w:color="000000"/>
              <w:right w:val="single" w:sz="4" w:space="0" w:color="000000"/>
            </w:tcBorders>
            <w:noWrap/>
            <w:vAlign w:val="center"/>
            <w:hideMark/>
          </w:tcPr>
          <w:p w:rsidR="00470D13" w:rsidRDefault="00470D13" w:rsidP="00E47D70">
            <w:pPr>
              <w:jc w:val="center"/>
              <w:rPr>
                <w:b/>
                <w:bCs/>
                <w:color w:val="000000"/>
                <w:sz w:val="20"/>
                <w:szCs w:val="20"/>
              </w:rPr>
            </w:pPr>
            <w:r>
              <w:rPr>
                <w:b/>
                <w:bCs/>
                <w:color w:val="000000"/>
                <w:sz w:val="20"/>
                <w:szCs w:val="20"/>
              </w:rPr>
              <w:t>2018</w:t>
            </w:r>
          </w:p>
        </w:tc>
        <w:tc>
          <w:tcPr>
            <w:tcW w:w="0" w:type="auto"/>
            <w:tcBorders>
              <w:top w:val="single" w:sz="4" w:space="0" w:color="000000"/>
              <w:left w:val="nil"/>
              <w:bottom w:val="single" w:sz="4" w:space="0" w:color="000000"/>
              <w:right w:val="single" w:sz="4" w:space="0" w:color="000000"/>
            </w:tcBorders>
            <w:noWrap/>
            <w:vAlign w:val="center"/>
            <w:hideMark/>
          </w:tcPr>
          <w:p w:rsidR="00470D13" w:rsidRDefault="00470D13" w:rsidP="00E47D70">
            <w:pPr>
              <w:jc w:val="center"/>
              <w:rPr>
                <w:b/>
                <w:bCs/>
                <w:color w:val="000000"/>
                <w:sz w:val="20"/>
                <w:szCs w:val="20"/>
              </w:rPr>
            </w:pPr>
            <w:r>
              <w:rPr>
                <w:b/>
                <w:bCs/>
                <w:color w:val="000000"/>
                <w:sz w:val="20"/>
                <w:szCs w:val="20"/>
              </w:rPr>
              <w:t>2019</w:t>
            </w:r>
          </w:p>
        </w:tc>
        <w:tc>
          <w:tcPr>
            <w:tcW w:w="0" w:type="auto"/>
            <w:tcBorders>
              <w:top w:val="single" w:sz="4" w:space="0" w:color="000000"/>
              <w:left w:val="nil"/>
              <w:bottom w:val="single" w:sz="4" w:space="0" w:color="000000"/>
              <w:right w:val="single" w:sz="4" w:space="0" w:color="000000"/>
            </w:tcBorders>
            <w:noWrap/>
            <w:vAlign w:val="center"/>
            <w:hideMark/>
          </w:tcPr>
          <w:p w:rsidR="00470D13" w:rsidRDefault="00470D13" w:rsidP="00E47D70">
            <w:pPr>
              <w:jc w:val="center"/>
              <w:rPr>
                <w:b/>
                <w:bCs/>
                <w:color w:val="000000"/>
                <w:sz w:val="20"/>
                <w:szCs w:val="20"/>
              </w:rPr>
            </w:pPr>
            <w:r>
              <w:rPr>
                <w:b/>
                <w:bCs/>
                <w:color w:val="000000"/>
                <w:sz w:val="20"/>
                <w:szCs w:val="20"/>
              </w:rPr>
              <w:t>2020</w:t>
            </w:r>
          </w:p>
        </w:tc>
      </w:tr>
      <w:tr w:rsidR="00470D13" w:rsidTr="00E47D70">
        <w:trPr>
          <w:trHeight w:val="350"/>
        </w:trPr>
        <w:tc>
          <w:tcPr>
            <w:tcW w:w="0" w:type="auto"/>
            <w:tcBorders>
              <w:top w:val="nil"/>
              <w:left w:val="single" w:sz="4" w:space="0" w:color="000000"/>
              <w:bottom w:val="single" w:sz="4" w:space="0" w:color="000000"/>
              <w:right w:val="single" w:sz="4" w:space="0" w:color="000000"/>
            </w:tcBorders>
            <w:vAlign w:val="center"/>
            <w:hideMark/>
          </w:tcPr>
          <w:p w:rsidR="00470D13" w:rsidRDefault="00470D13" w:rsidP="00E47D70">
            <w:pPr>
              <w:rPr>
                <w:b/>
                <w:bCs/>
                <w:color w:val="000000"/>
                <w:sz w:val="20"/>
                <w:szCs w:val="20"/>
              </w:rPr>
            </w:pPr>
            <w:r>
              <w:rPr>
                <w:b/>
                <w:bCs/>
                <w:color w:val="000000"/>
                <w:sz w:val="20"/>
                <w:szCs w:val="20"/>
              </w:rPr>
              <w:t>Природный газ, куб.м</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0</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0</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0</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0</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0</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2065,46</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4130,91</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6196,37</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8261,82</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8261,82</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8261,82</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8261,82</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8261,82</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8261,82</w:t>
            </w:r>
          </w:p>
        </w:tc>
      </w:tr>
      <w:tr w:rsidR="00470D13" w:rsidTr="00E47D70">
        <w:trPr>
          <w:trHeight w:val="276"/>
        </w:trPr>
        <w:tc>
          <w:tcPr>
            <w:tcW w:w="0" w:type="auto"/>
            <w:tcBorders>
              <w:top w:val="nil"/>
              <w:left w:val="single" w:sz="4" w:space="0" w:color="000000"/>
              <w:bottom w:val="single" w:sz="4" w:space="0" w:color="000000"/>
              <w:right w:val="single" w:sz="4" w:space="0" w:color="000000"/>
            </w:tcBorders>
            <w:vAlign w:val="center"/>
            <w:hideMark/>
          </w:tcPr>
          <w:p w:rsidR="00470D13" w:rsidRDefault="00470D13" w:rsidP="00E47D70">
            <w:pPr>
              <w:rPr>
                <w:b/>
                <w:bCs/>
                <w:color w:val="000000"/>
                <w:sz w:val="20"/>
                <w:szCs w:val="20"/>
                <w:lang w:val="en-US"/>
              </w:rPr>
            </w:pPr>
            <w:r>
              <w:rPr>
                <w:b/>
                <w:bCs/>
                <w:color w:val="000000"/>
                <w:sz w:val="20"/>
                <w:szCs w:val="20"/>
              </w:rPr>
              <w:t>Электроэнергия, кВт.</w:t>
            </w:r>
            <w:r>
              <w:rPr>
                <w:b/>
                <w:bCs/>
                <w:color w:val="000000"/>
                <w:sz w:val="20"/>
                <w:szCs w:val="20"/>
                <w:lang w:val="en-US"/>
              </w:rPr>
              <w:t xml:space="preserve"> </w:t>
            </w:r>
            <w:r>
              <w:rPr>
                <w:b/>
                <w:bCs/>
                <w:color w:val="000000"/>
                <w:sz w:val="20"/>
                <w:szCs w:val="20"/>
              </w:rPr>
              <w:t>ч.</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9900</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11300</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11800</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12400</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11500</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11563,89</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11627,78</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11691,67</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11755,56</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11819,45</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11883,33</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11947,22</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12011,11</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12075,00</w:t>
            </w:r>
          </w:p>
        </w:tc>
      </w:tr>
      <w:tr w:rsidR="00470D13" w:rsidTr="00E47D70">
        <w:trPr>
          <w:trHeight w:val="266"/>
        </w:trPr>
        <w:tc>
          <w:tcPr>
            <w:tcW w:w="0" w:type="auto"/>
            <w:tcBorders>
              <w:top w:val="nil"/>
              <w:left w:val="single" w:sz="4" w:space="0" w:color="000000"/>
              <w:bottom w:val="single" w:sz="4" w:space="0" w:color="000000"/>
              <w:right w:val="single" w:sz="4" w:space="0" w:color="000000"/>
            </w:tcBorders>
            <w:vAlign w:val="center"/>
            <w:hideMark/>
          </w:tcPr>
          <w:p w:rsidR="00470D13" w:rsidRDefault="00470D13" w:rsidP="00E47D70">
            <w:pPr>
              <w:rPr>
                <w:b/>
                <w:bCs/>
                <w:color w:val="000000"/>
                <w:sz w:val="20"/>
                <w:szCs w:val="20"/>
              </w:rPr>
            </w:pPr>
            <w:r>
              <w:rPr>
                <w:b/>
                <w:bCs/>
                <w:color w:val="000000"/>
                <w:sz w:val="20"/>
                <w:szCs w:val="20"/>
              </w:rPr>
              <w:t>Потребление воды, куб.м.</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97,75</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74,8</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79,9</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79,9</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79,9</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79,9</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79,9</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79,9</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79,9</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79,9</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79,9</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79,9</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79,9</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79,9</w:t>
            </w:r>
          </w:p>
        </w:tc>
      </w:tr>
      <w:tr w:rsidR="00470D13" w:rsidTr="00E47D70">
        <w:trPr>
          <w:trHeight w:val="334"/>
        </w:trPr>
        <w:tc>
          <w:tcPr>
            <w:tcW w:w="0" w:type="auto"/>
            <w:gridSpan w:val="15"/>
            <w:noWrap/>
            <w:vAlign w:val="center"/>
            <w:hideMark/>
          </w:tcPr>
          <w:p w:rsidR="00470D13" w:rsidRDefault="00470D13" w:rsidP="00E47D70">
            <w:pPr>
              <w:jc w:val="center"/>
              <w:rPr>
                <w:b/>
                <w:bCs/>
                <w:color w:val="000000"/>
                <w:sz w:val="28"/>
                <w:szCs w:val="28"/>
              </w:rPr>
            </w:pPr>
            <w:r>
              <w:rPr>
                <w:b/>
                <w:bCs/>
                <w:color w:val="000000"/>
                <w:sz w:val="28"/>
                <w:szCs w:val="28"/>
              </w:rPr>
              <w:t>3.1.2 Оценка технического потенциала энергосбережения</w:t>
            </w:r>
          </w:p>
        </w:tc>
      </w:tr>
      <w:tr w:rsidR="00470D13" w:rsidTr="00E47D70">
        <w:trPr>
          <w:trHeight w:val="255"/>
        </w:trPr>
        <w:tc>
          <w:tcPr>
            <w:tcW w:w="0" w:type="auto"/>
            <w:gridSpan w:val="15"/>
            <w:noWrap/>
            <w:vAlign w:val="center"/>
            <w:hideMark/>
          </w:tcPr>
          <w:p w:rsidR="00470D13" w:rsidRDefault="00470D13" w:rsidP="00E47D70">
            <w:pPr>
              <w:jc w:val="center"/>
              <w:rPr>
                <w:color w:val="000000"/>
                <w:sz w:val="28"/>
                <w:szCs w:val="28"/>
              </w:rPr>
            </w:pPr>
            <w:r>
              <w:rPr>
                <w:color w:val="000000"/>
                <w:sz w:val="28"/>
                <w:szCs w:val="28"/>
              </w:rPr>
              <w:t>С учетом оценки технически возможных на данном этапе мероприятий потенциал энергосбережения определен в размере:</w:t>
            </w:r>
          </w:p>
        </w:tc>
      </w:tr>
      <w:tr w:rsidR="00470D13" w:rsidTr="00E47D70">
        <w:trPr>
          <w:trHeight w:val="300"/>
        </w:trPr>
        <w:tc>
          <w:tcPr>
            <w:tcW w:w="0" w:type="auto"/>
            <w:gridSpan w:val="15"/>
            <w:noWrap/>
            <w:vAlign w:val="center"/>
            <w:hideMark/>
          </w:tcPr>
          <w:p w:rsidR="00470D13" w:rsidRDefault="00470D13" w:rsidP="00E47D70">
            <w:pPr>
              <w:jc w:val="center"/>
              <w:rPr>
                <w:color w:val="000000"/>
                <w:sz w:val="28"/>
                <w:szCs w:val="28"/>
              </w:rPr>
            </w:pPr>
            <w:r>
              <w:rPr>
                <w:color w:val="000000"/>
                <w:sz w:val="28"/>
                <w:szCs w:val="28"/>
              </w:rPr>
              <w:t xml:space="preserve">Снижение потребления природного газа составляет 1649,24 куб.м. – </w:t>
            </w:r>
            <w:r>
              <w:rPr>
                <w:sz w:val="28"/>
                <w:szCs w:val="28"/>
              </w:rPr>
              <w:t>1,88</w:t>
            </w:r>
            <w:r>
              <w:rPr>
                <w:color w:val="000000"/>
                <w:sz w:val="28"/>
                <w:szCs w:val="28"/>
              </w:rPr>
              <w:t xml:space="preserve"> т. у.т.</w:t>
            </w:r>
          </w:p>
        </w:tc>
      </w:tr>
      <w:tr w:rsidR="00470D13" w:rsidTr="00E47D70">
        <w:trPr>
          <w:trHeight w:val="360"/>
        </w:trPr>
        <w:tc>
          <w:tcPr>
            <w:tcW w:w="0" w:type="auto"/>
            <w:gridSpan w:val="15"/>
            <w:noWrap/>
            <w:vAlign w:val="center"/>
            <w:hideMark/>
          </w:tcPr>
          <w:p w:rsidR="00470D13" w:rsidRDefault="00470D13" w:rsidP="00E47D70">
            <w:pPr>
              <w:jc w:val="center"/>
              <w:rPr>
                <w:color w:val="000000"/>
                <w:sz w:val="28"/>
                <w:szCs w:val="28"/>
              </w:rPr>
            </w:pPr>
            <w:r>
              <w:rPr>
                <w:color w:val="000000"/>
                <w:sz w:val="28"/>
                <w:szCs w:val="28"/>
              </w:rPr>
              <w:t>Снижение потребления электроэнергии составляет 2418,75 кВт. ч. – 0,77  т.у.т.</w:t>
            </w:r>
          </w:p>
        </w:tc>
      </w:tr>
      <w:tr w:rsidR="00470D13" w:rsidTr="00E47D70">
        <w:trPr>
          <w:trHeight w:val="360"/>
        </w:trPr>
        <w:tc>
          <w:tcPr>
            <w:tcW w:w="0" w:type="auto"/>
            <w:gridSpan w:val="15"/>
            <w:noWrap/>
            <w:vAlign w:val="center"/>
            <w:hideMark/>
          </w:tcPr>
          <w:p w:rsidR="00470D13" w:rsidRDefault="00470D13" w:rsidP="00E47D70">
            <w:pPr>
              <w:jc w:val="center"/>
              <w:rPr>
                <w:color w:val="000000"/>
                <w:sz w:val="28"/>
                <w:szCs w:val="28"/>
              </w:rPr>
            </w:pPr>
            <w:r>
              <w:rPr>
                <w:color w:val="000000"/>
                <w:sz w:val="28"/>
                <w:szCs w:val="28"/>
              </w:rPr>
              <w:t xml:space="preserve">Снижение потребления воды составляет </w:t>
            </w:r>
            <w:r>
              <w:rPr>
                <w:sz w:val="28"/>
                <w:szCs w:val="28"/>
              </w:rPr>
              <w:t xml:space="preserve">18,7 </w:t>
            </w:r>
            <w:r>
              <w:rPr>
                <w:color w:val="000000"/>
                <w:sz w:val="28"/>
                <w:szCs w:val="28"/>
              </w:rPr>
              <w:t>куб.м.</w:t>
            </w:r>
          </w:p>
          <w:p w:rsidR="00470D13" w:rsidRDefault="00470D13" w:rsidP="00E47D70">
            <w:pPr>
              <w:jc w:val="center"/>
              <w:rPr>
                <w:color w:val="000000"/>
                <w:sz w:val="28"/>
                <w:szCs w:val="28"/>
              </w:rPr>
            </w:pPr>
            <w:r>
              <w:rPr>
                <w:color w:val="000000"/>
                <w:sz w:val="28"/>
                <w:szCs w:val="28"/>
              </w:rPr>
              <w:t>Общее снижение потребления энергоресурсов составляет 2,65 т.у.т.</w:t>
            </w:r>
          </w:p>
        </w:tc>
      </w:tr>
      <w:tr w:rsidR="00470D13" w:rsidTr="00E47D70">
        <w:trPr>
          <w:trHeight w:val="439"/>
        </w:trPr>
        <w:tc>
          <w:tcPr>
            <w:tcW w:w="0" w:type="auto"/>
            <w:gridSpan w:val="15"/>
            <w:noWrap/>
            <w:vAlign w:val="center"/>
            <w:hideMark/>
          </w:tcPr>
          <w:p w:rsidR="00470D13" w:rsidRDefault="00470D13" w:rsidP="00E47D70">
            <w:pPr>
              <w:ind w:left="720"/>
              <w:rPr>
                <w:b/>
                <w:bCs/>
                <w:color w:val="000000"/>
                <w:sz w:val="28"/>
                <w:szCs w:val="28"/>
              </w:rPr>
            </w:pPr>
            <w:r>
              <w:rPr>
                <w:b/>
                <w:bCs/>
                <w:color w:val="000000"/>
                <w:sz w:val="28"/>
                <w:szCs w:val="28"/>
              </w:rPr>
              <w:t>Структура энергопотребления в бюджетной сфере с учетом реализации потенциала энергосбережения</w:t>
            </w:r>
          </w:p>
          <w:p w:rsidR="00470D13" w:rsidRDefault="00470D13" w:rsidP="00E47D70">
            <w:pPr>
              <w:ind w:left="360"/>
              <w:jc w:val="right"/>
              <w:rPr>
                <w:bCs/>
                <w:color w:val="000000"/>
                <w:sz w:val="28"/>
                <w:szCs w:val="28"/>
              </w:rPr>
            </w:pPr>
            <w:r>
              <w:rPr>
                <w:bCs/>
                <w:color w:val="000000"/>
                <w:sz w:val="28"/>
                <w:szCs w:val="28"/>
              </w:rPr>
              <w:t>Таблица 4</w:t>
            </w:r>
          </w:p>
        </w:tc>
      </w:tr>
      <w:tr w:rsidR="00470D13" w:rsidTr="00E47D70">
        <w:trPr>
          <w:trHeight w:val="315"/>
        </w:trPr>
        <w:tc>
          <w:tcPr>
            <w:tcW w:w="0" w:type="auto"/>
            <w:tcBorders>
              <w:top w:val="single" w:sz="4" w:space="0" w:color="000000"/>
              <w:left w:val="single" w:sz="4" w:space="0" w:color="000000"/>
              <w:bottom w:val="single" w:sz="4" w:space="0" w:color="000000"/>
              <w:right w:val="single" w:sz="4" w:space="0" w:color="000000"/>
            </w:tcBorders>
            <w:vAlign w:val="center"/>
            <w:hideMark/>
          </w:tcPr>
          <w:p w:rsidR="00470D13" w:rsidRDefault="00470D13" w:rsidP="00E47D70">
            <w:pPr>
              <w:jc w:val="center"/>
              <w:rPr>
                <w:b/>
                <w:bCs/>
                <w:color w:val="000000"/>
                <w:sz w:val="20"/>
                <w:szCs w:val="20"/>
              </w:rPr>
            </w:pPr>
            <w:r>
              <w:rPr>
                <w:b/>
                <w:bCs/>
                <w:color w:val="000000"/>
                <w:sz w:val="20"/>
                <w:szCs w:val="20"/>
              </w:rPr>
              <w:t> </w:t>
            </w:r>
          </w:p>
        </w:tc>
        <w:tc>
          <w:tcPr>
            <w:tcW w:w="0" w:type="auto"/>
            <w:tcBorders>
              <w:top w:val="single" w:sz="4" w:space="0" w:color="000000"/>
              <w:left w:val="nil"/>
              <w:bottom w:val="single" w:sz="4" w:space="0" w:color="000000"/>
              <w:right w:val="single" w:sz="4" w:space="0" w:color="000000"/>
            </w:tcBorders>
            <w:noWrap/>
            <w:vAlign w:val="center"/>
            <w:hideMark/>
          </w:tcPr>
          <w:p w:rsidR="00470D13" w:rsidRDefault="00470D13" w:rsidP="00E47D70">
            <w:pPr>
              <w:jc w:val="center"/>
              <w:rPr>
                <w:b/>
                <w:bCs/>
                <w:color w:val="000000"/>
                <w:sz w:val="20"/>
                <w:szCs w:val="20"/>
              </w:rPr>
            </w:pPr>
            <w:r>
              <w:rPr>
                <w:b/>
                <w:bCs/>
                <w:color w:val="000000"/>
                <w:sz w:val="20"/>
                <w:szCs w:val="20"/>
              </w:rPr>
              <w:t>2007</w:t>
            </w:r>
          </w:p>
        </w:tc>
        <w:tc>
          <w:tcPr>
            <w:tcW w:w="0" w:type="auto"/>
            <w:tcBorders>
              <w:top w:val="single" w:sz="4" w:space="0" w:color="000000"/>
              <w:left w:val="nil"/>
              <w:bottom w:val="single" w:sz="4" w:space="0" w:color="000000"/>
              <w:right w:val="single" w:sz="4" w:space="0" w:color="000000"/>
            </w:tcBorders>
            <w:noWrap/>
            <w:vAlign w:val="center"/>
            <w:hideMark/>
          </w:tcPr>
          <w:p w:rsidR="00470D13" w:rsidRDefault="00470D13" w:rsidP="00E47D70">
            <w:pPr>
              <w:jc w:val="center"/>
              <w:rPr>
                <w:b/>
                <w:bCs/>
                <w:color w:val="000000"/>
                <w:sz w:val="20"/>
                <w:szCs w:val="20"/>
              </w:rPr>
            </w:pPr>
            <w:r>
              <w:rPr>
                <w:b/>
                <w:bCs/>
                <w:color w:val="000000"/>
                <w:sz w:val="20"/>
                <w:szCs w:val="20"/>
              </w:rPr>
              <w:t>2008</w:t>
            </w:r>
          </w:p>
        </w:tc>
        <w:tc>
          <w:tcPr>
            <w:tcW w:w="0" w:type="auto"/>
            <w:tcBorders>
              <w:top w:val="single" w:sz="4" w:space="0" w:color="000000"/>
              <w:left w:val="nil"/>
              <w:bottom w:val="single" w:sz="4" w:space="0" w:color="000000"/>
              <w:right w:val="single" w:sz="4" w:space="0" w:color="000000"/>
            </w:tcBorders>
            <w:noWrap/>
            <w:vAlign w:val="center"/>
            <w:hideMark/>
          </w:tcPr>
          <w:p w:rsidR="00470D13" w:rsidRDefault="00470D13" w:rsidP="00E47D70">
            <w:pPr>
              <w:jc w:val="center"/>
              <w:rPr>
                <w:b/>
                <w:bCs/>
                <w:color w:val="000000"/>
                <w:sz w:val="20"/>
                <w:szCs w:val="20"/>
              </w:rPr>
            </w:pPr>
            <w:r>
              <w:rPr>
                <w:b/>
                <w:bCs/>
                <w:color w:val="000000"/>
                <w:sz w:val="20"/>
                <w:szCs w:val="20"/>
              </w:rPr>
              <w:t>2009</w:t>
            </w:r>
          </w:p>
        </w:tc>
        <w:tc>
          <w:tcPr>
            <w:tcW w:w="0" w:type="auto"/>
            <w:tcBorders>
              <w:top w:val="single" w:sz="4" w:space="0" w:color="000000"/>
              <w:left w:val="nil"/>
              <w:bottom w:val="single" w:sz="4" w:space="0" w:color="000000"/>
              <w:right w:val="single" w:sz="4" w:space="0" w:color="000000"/>
            </w:tcBorders>
            <w:noWrap/>
            <w:vAlign w:val="center"/>
            <w:hideMark/>
          </w:tcPr>
          <w:p w:rsidR="00470D13" w:rsidRDefault="00470D13" w:rsidP="00E47D70">
            <w:pPr>
              <w:jc w:val="center"/>
              <w:rPr>
                <w:b/>
                <w:bCs/>
                <w:color w:val="000000"/>
                <w:sz w:val="20"/>
                <w:szCs w:val="20"/>
              </w:rPr>
            </w:pPr>
            <w:r>
              <w:rPr>
                <w:b/>
                <w:bCs/>
                <w:color w:val="000000"/>
                <w:sz w:val="20"/>
                <w:szCs w:val="20"/>
              </w:rPr>
              <w:t>2010</w:t>
            </w:r>
          </w:p>
        </w:tc>
        <w:tc>
          <w:tcPr>
            <w:tcW w:w="0" w:type="auto"/>
            <w:tcBorders>
              <w:top w:val="single" w:sz="4" w:space="0" w:color="000000"/>
              <w:left w:val="nil"/>
              <w:bottom w:val="single" w:sz="4" w:space="0" w:color="000000"/>
              <w:right w:val="single" w:sz="4" w:space="0" w:color="000000"/>
            </w:tcBorders>
            <w:noWrap/>
            <w:vAlign w:val="center"/>
            <w:hideMark/>
          </w:tcPr>
          <w:p w:rsidR="00470D13" w:rsidRDefault="00470D13" w:rsidP="00E47D70">
            <w:pPr>
              <w:jc w:val="center"/>
              <w:rPr>
                <w:b/>
                <w:bCs/>
                <w:color w:val="000000"/>
                <w:sz w:val="20"/>
                <w:szCs w:val="20"/>
              </w:rPr>
            </w:pPr>
            <w:r>
              <w:rPr>
                <w:b/>
                <w:bCs/>
                <w:color w:val="000000"/>
                <w:sz w:val="20"/>
                <w:szCs w:val="20"/>
              </w:rPr>
              <w:t>2011</w:t>
            </w:r>
          </w:p>
        </w:tc>
        <w:tc>
          <w:tcPr>
            <w:tcW w:w="0" w:type="auto"/>
            <w:tcBorders>
              <w:top w:val="single" w:sz="4" w:space="0" w:color="000000"/>
              <w:left w:val="nil"/>
              <w:bottom w:val="single" w:sz="4" w:space="0" w:color="000000"/>
              <w:right w:val="single" w:sz="4" w:space="0" w:color="000000"/>
            </w:tcBorders>
            <w:noWrap/>
            <w:vAlign w:val="center"/>
            <w:hideMark/>
          </w:tcPr>
          <w:p w:rsidR="00470D13" w:rsidRDefault="00470D13" w:rsidP="00E47D70">
            <w:pPr>
              <w:jc w:val="center"/>
              <w:rPr>
                <w:b/>
                <w:bCs/>
                <w:color w:val="000000"/>
                <w:sz w:val="20"/>
                <w:szCs w:val="20"/>
              </w:rPr>
            </w:pPr>
            <w:r>
              <w:rPr>
                <w:b/>
                <w:bCs/>
                <w:color w:val="000000"/>
                <w:sz w:val="20"/>
                <w:szCs w:val="20"/>
              </w:rPr>
              <w:t>2012</w:t>
            </w:r>
          </w:p>
        </w:tc>
        <w:tc>
          <w:tcPr>
            <w:tcW w:w="0" w:type="auto"/>
            <w:tcBorders>
              <w:top w:val="single" w:sz="4" w:space="0" w:color="000000"/>
              <w:left w:val="nil"/>
              <w:bottom w:val="single" w:sz="4" w:space="0" w:color="000000"/>
              <w:right w:val="single" w:sz="4" w:space="0" w:color="000000"/>
            </w:tcBorders>
            <w:noWrap/>
            <w:vAlign w:val="center"/>
            <w:hideMark/>
          </w:tcPr>
          <w:p w:rsidR="00470D13" w:rsidRDefault="00470D13" w:rsidP="00E47D70">
            <w:pPr>
              <w:jc w:val="center"/>
              <w:rPr>
                <w:b/>
                <w:bCs/>
                <w:color w:val="000000"/>
                <w:sz w:val="20"/>
                <w:szCs w:val="20"/>
              </w:rPr>
            </w:pPr>
            <w:r>
              <w:rPr>
                <w:b/>
                <w:bCs/>
                <w:color w:val="000000"/>
                <w:sz w:val="20"/>
                <w:szCs w:val="20"/>
              </w:rPr>
              <w:t>2013</w:t>
            </w:r>
          </w:p>
        </w:tc>
        <w:tc>
          <w:tcPr>
            <w:tcW w:w="0" w:type="auto"/>
            <w:tcBorders>
              <w:top w:val="single" w:sz="4" w:space="0" w:color="000000"/>
              <w:left w:val="nil"/>
              <w:bottom w:val="single" w:sz="4" w:space="0" w:color="000000"/>
              <w:right w:val="single" w:sz="4" w:space="0" w:color="000000"/>
            </w:tcBorders>
            <w:noWrap/>
            <w:vAlign w:val="center"/>
            <w:hideMark/>
          </w:tcPr>
          <w:p w:rsidR="00470D13" w:rsidRDefault="00470D13" w:rsidP="00E47D70">
            <w:pPr>
              <w:jc w:val="center"/>
              <w:rPr>
                <w:b/>
                <w:bCs/>
                <w:color w:val="000000"/>
                <w:sz w:val="20"/>
                <w:szCs w:val="20"/>
              </w:rPr>
            </w:pPr>
            <w:r>
              <w:rPr>
                <w:b/>
                <w:bCs/>
                <w:color w:val="000000"/>
                <w:sz w:val="20"/>
                <w:szCs w:val="20"/>
              </w:rPr>
              <w:t>2014</w:t>
            </w:r>
          </w:p>
        </w:tc>
        <w:tc>
          <w:tcPr>
            <w:tcW w:w="0" w:type="auto"/>
            <w:tcBorders>
              <w:top w:val="single" w:sz="4" w:space="0" w:color="000000"/>
              <w:left w:val="nil"/>
              <w:bottom w:val="single" w:sz="4" w:space="0" w:color="000000"/>
              <w:right w:val="single" w:sz="4" w:space="0" w:color="000000"/>
            </w:tcBorders>
            <w:noWrap/>
            <w:vAlign w:val="center"/>
            <w:hideMark/>
          </w:tcPr>
          <w:p w:rsidR="00470D13" w:rsidRDefault="00470D13" w:rsidP="00E47D70">
            <w:pPr>
              <w:jc w:val="center"/>
              <w:rPr>
                <w:b/>
                <w:bCs/>
                <w:color w:val="000000"/>
                <w:sz w:val="20"/>
                <w:szCs w:val="20"/>
              </w:rPr>
            </w:pPr>
            <w:r>
              <w:rPr>
                <w:b/>
                <w:bCs/>
                <w:color w:val="000000"/>
                <w:sz w:val="20"/>
                <w:szCs w:val="20"/>
              </w:rPr>
              <w:t>2015</w:t>
            </w:r>
          </w:p>
        </w:tc>
        <w:tc>
          <w:tcPr>
            <w:tcW w:w="0" w:type="auto"/>
            <w:tcBorders>
              <w:top w:val="single" w:sz="4" w:space="0" w:color="000000"/>
              <w:left w:val="nil"/>
              <w:bottom w:val="single" w:sz="4" w:space="0" w:color="000000"/>
              <w:right w:val="single" w:sz="4" w:space="0" w:color="000000"/>
            </w:tcBorders>
            <w:noWrap/>
            <w:vAlign w:val="center"/>
            <w:hideMark/>
          </w:tcPr>
          <w:p w:rsidR="00470D13" w:rsidRDefault="00470D13" w:rsidP="00E47D70">
            <w:pPr>
              <w:jc w:val="center"/>
              <w:rPr>
                <w:b/>
                <w:bCs/>
                <w:color w:val="000000"/>
                <w:sz w:val="20"/>
                <w:szCs w:val="20"/>
              </w:rPr>
            </w:pPr>
            <w:r>
              <w:rPr>
                <w:b/>
                <w:bCs/>
                <w:color w:val="000000"/>
                <w:sz w:val="20"/>
                <w:szCs w:val="20"/>
              </w:rPr>
              <w:t>2016</w:t>
            </w:r>
          </w:p>
        </w:tc>
        <w:tc>
          <w:tcPr>
            <w:tcW w:w="0" w:type="auto"/>
            <w:tcBorders>
              <w:top w:val="single" w:sz="4" w:space="0" w:color="000000"/>
              <w:left w:val="nil"/>
              <w:bottom w:val="single" w:sz="4" w:space="0" w:color="000000"/>
              <w:right w:val="single" w:sz="4" w:space="0" w:color="000000"/>
            </w:tcBorders>
            <w:noWrap/>
            <w:vAlign w:val="center"/>
            <w:hideMark/>
          </w:tcPr>
          <w:p w:rsidR="00470D13" w:rsidRDefault="00470D13" w:rsidP="00E47D70">
            <w:pPr>
              <w:jc w:val="center"/>
              <w:rPr>
                <w:b/>
                <w:bCs/>
                <w:color w:val="000000"/>
                <w:sz w:val="20"/>
                <w:szCs w:val="20"/>
              </w:rPr>
            </w:pPr>
            <w:r>
              <w:rPr>
                <w:b/>
                <w:bCs/>
                <w:color w:val="000000"/>
                <w:sz w:val="20"/>
                <w:szCs w:val="20"/>
              </w:rPr>
              <w:t>2017</w:t>
            </w:r>
          </w:p>
        </w:tc>
        <w:tc>
          <w:tcPr>
            <w:tcW w:w="0" w:type="auto"/>
            <w:tcBorders>
              <w:top w:val="single" w:sz="4" w:space="0" w:color="000000"/>
              <w:left w:val="nil"/>
              <w:bottom w:val="single" w:sz="4" w:space="0" w:color="000000"/>
              <w:right w:val="single" w:sz="4" w:space="0" w:color="000000"/>
            </w:tcBorders>
            <w:noWrap/>
            <w:vAlign w:val="center"/>
            <w:hideMark/>
          </w:tcPr>
          <w:p w:rsidR="00470D13" w:rsidRDefault="00470D13" w:rsidP="00E47D70">
            <w:pPr>
              <w:jc w:val="center"/>
              <w:rPr>
                <w:b/>
                <w:bCs/>
                <w:color w:val="000000"/>
                <w:sz w:val="20"/>
                <w:szCs w:val="20"/>
              </w:rPr>
            </w:pPr>
            <w:r>
              <w:rPr>
                <w:b/>
                <w:bCs/>
                <w:color w:val="000000"/>
                <w:sz w:val="20"/>
                <w:szCs w:val="20"/>
              </w:rPr>
              <w:t>2018</w:t>
            </w:r>
          </w:p>
        </w:tc>
        <w:tc>
          <w:tcPr>
            <w:tcW w:w="0" w:type="auto"/>
            <w:tcBorders>
              <w:top w:val="single" w:sz="4" w:space="0" w:color="000000"/>
              <w:left w:val="nil"/>
              <w:bottom w:val="single" w:sz="4" w:space="0" w:color="000000"/>
              <w:right w:val="single" w:sz="4" w:space="0" w:color="000000"/>
            </w:tcBorders>
            <w:noWrap/>
            <w:vAlign w:val="center"/>
            <w:hideMark/>
          </w:tcPr>
          <w:p w:rsidR="00470D13" w:rsidRDefault="00470D13" w:rsidP="00E47D70">
            <w:pPr>
              <w:jc w:val="center"/>
              <w:rPr>
                <w:b/>
                <w:bCs/>
                <w:color w:val="000000"/>
                <w:sz w:val="20"/>
                <w:szCs w:val="20"/>
              </w:rPr>
            </w:pPr>
            <w:r>
              <w:rPr>
                <w:b/>
                <w:bCs/>
                <w:color w:val="000000"/>
                <w:sz w:val="20"/>
                <w:szCs w:val="20"/>
              </w:rPr>
              <w:t>2019</w:t>
            </w:r>
          </w:p>
        </w:tc>
        <w:tc>
          <w:tcPr>
            <w:tcW w:w="0" w:type="auto"/>
            <w:tcBorders>
              <w:top w:val="single" w:sz="4" w:space="0" w:color="000000"/>
              <w:left w:val="nil"/>
              <w:bottom w:val="single" w:sz="4" w:space="0" w:color="000000"/>
              <w:right w:val="single" w:sz="4" w:space="0" w:color="000000"/>
            </w:tcBorders>
            <w:noWrap/>
            <w:vAlign w:val="center"/>
            <w:hideMark/>
          </w:tcPr>
          <w:p w:rsidR="00470D13" w:rsidRDefault="00470D13" w:rsidP="00E47D70">
            <w:pPr>
              <w:jc w:val="center"/>
              <w:rPr>
                <w:b/>
                <w:bCs/>
                <w:color w:val="000000"/>
                <w:sz w:val="20"/>
                <w:szCs w:val="20"/>
              </w:rPr>
            </w:pPr>
            <w:r>
              <w:rPr>
                <w:b/>
                <w:bCs/>
                <w:color w:val="000000"/>
                <w:sz w:val="20"/>
                <w:szCs w:val="20"/>
              </w:rPr>
              <w:t>2020</w:t>
            </w:r>
          </w:p>
        </w:tc>
      </w:tr>
      <w:tr w:rsidR="00470D13" w:rsidTr="00E47D70">
        <w:trPr>
          <w:trHeight w:val="565"/>
        </w:trPr>
        <w:tc>
          <w:tcPr>
            <w:tcW w:w="0" w:type="auto"/>
            <w:tcBorders>
              <w:top w:val="nil"/>
              <w:left w:val="single" w:sz="4" w:space="0" w:color="000000"/>
              <w:bottom w:val="single" w:sz="4" w:space="0" w:color="000000"/>
              <w:right w:val="single" w:sz="4" w:space="0" w:color="000000"/>
            </w:tcBorders>
            <w:vAlign w:val="center"/>
            <w:hideMark/>
          </w:tcPr>
          <w:p w:rsidR="00470D13" w:rsidRDefault="00470D13" w:rsidP="00E47D70">
            <w:pPr>
              <w:rPr>
                <w:b/>
                <w:bCs/>
                <w:color w:val="000000"/>
                <w:sz w:val="20"/>
                <w:szCs w:val="20"/>
              </w:rPr>
            </w:pPr>
            <w:r>
              <w:rPr>
                <w:b/>
                <w:bCs/>
                <w:color w:val="000000"/>
                <w:sz w:val="20"/>
                <w:szCs w:val="20"/>
              </w:rPr>
              <w:t>Природный газ, куб. м</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0</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0</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0</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0</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0</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1941,101</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3758,301</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5451,602</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7021,002</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6938,564</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6856,126</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6773,688</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6691,25</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6612,58</w:t>
            </w:r>
          </w:p>
        </w:tc>
      </w:tr>
      <w:tr w:rsidR="00470D13" w:rsidTr="00E47D70">
        <w:trPr>
          <w:trHeight w:val="555"/>
        </w:trPr>
        <w:tc>
          <w:tcPr>
            <w:tcW w:w="0" w:type="auto"/>
            <w:tcBorders>
              <w:top w:val="nil"/>
              <w:left w:val="single" w:sz="4" w:space="0" w:color="000000"/>
              <w:bottom w:val="single" w:sz="4" w:space="0" w:color="000000"/>
              <w:right w:val="single" w:sz="4" w:space="0" w:color="000000"/>
            </w:tcBorders>
            <w:vAlign w:val="center"/>
            <w:hideMark/>
          </w:tcPr>
          <w:p w:rsidR="00470D13" w:rsidRDefault="00470D13" w:rsidP="00E47D70">
            <w:pPr>
              <w:rPr>
                <w:b/>
                <w:bCs/>
                <w:color w:val="000000"/>
                <w:sz w:val="20"/>
                <w:szCs w:val="20"/>
              </w:rPr>
            </w:pPr>
            <w:r>
              <w:rPr>
                <w:b/>
                <w:bCs/>
                <w:color w:val="000000"/>
                <w:sz w:val="20"/>
                <w:szCs w:val="20"/>
              </w:rPr>
              <w:lastRenderedPageBreak/>
              <w:t>Электроэнергия, кВт. час</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9900</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11300</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11800</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12400</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11155</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10870,06</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10581,28</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10288,67</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9992,223</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9923,473</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9854,723</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9785,973</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9717,223</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9656,25</w:t>
            </w:r>
          </w:p>
        </w:tc>
      </w:tr>
      <w:tr w:rsidR="00470D13" w:rsidTr="00E47D70">
        <w:trPr>
          <w:trHeight w:val="480"/>
        </w:trPr>
        <w:tc>
          <w:tcPr>
            <w:tcW w:w="0" w:type="auto"/>
            <w:tcBorders>
              <w:top w:val="nil"/>
              <w:left w:val="single" w:sz="4" w:space="0" w:color="000000"/>
              <w:bottom w:val="single" w:sz="4" w:space="0" w:color="000000"/>
              <w:right w:val="single" w:sz="4" w:space="0" w:color="000000"/>
            </w:tcBorders>
            <w:vAlign w:val="center"/>
            <w:hideMark/>
          </w:tcPr>
          <w:p w:rsidR="00470D13" w:rsidRDefault="00470D13" w:rsidP="00E47D70">
            <w:pPr>
              <w:rPr>
                <w:b/>
                <w:bCs/>
                <w:color w:val="000000"/>
                <w:sz w:val="20"/>
                <w:szCs w:val="20"/>
              </w:rPr>
            </w:pPr>
            <w:r>
              <w:rPr>
                <w:b/>
                <w:bCs/>
                <w:color w:val="000000"/>
                <w:sz w:val="20"/>
                <w:szCs w:val="20"/>
              </w:rPr>
              <w:t>Потребление воды куб.м.</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97,75</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74,8</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79,9</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79,9</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79,9</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77,9</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75,9</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73,9</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71,9</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69,9</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67,7</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65,5</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63,4</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61,2</w:t>
            </w:r>
          </w:p>
        </w:tc>
      </w:tr>
    </w:tbl>
    <w:p w:rsidR="00470D13" w:rsidRDefault="00470D13" w:rsidP="00470D13">
      <w:pPr>
        <w:tabs>
          <w:tab w:val="left" w:pos="0"/>
        </w:tabs>
        <w:ind w:firstLine="709"/>
        <w:jc w:val="both"/>
        <w:rPr>
          <w:color w:val="000000"/>
          <w:sz w:val="28"/>
          <w:szCs w:val="28"/>
        </w:rPr>
      </w:pPr>
    </w:p>
    <w:p w:rsidR="00470D13" w:rsidRDefault="00470D13" w:rsidP="00470D13">
      <w:pPr>
        <w:rPr>
          <w:color w:val="000000"/>
          <w:sz w:val="28"/>
          <w:szCs w:val="28"/>
        </w:rPr>
      </w:pPr>
      <w:r>
        <w:rPr>
          <w:color w:val="000000"/>
          <w:sz w:val="28"/>
          <w:szCs w:val="28"/>
        </w:rPr>
        <w:br w:type="page"/>
      </w:r>
    </w:p>
    <w:tbl>
      <w:tblPr>
        <w:tblpPr w:leftFromText="180" w:rightFromText="180" w:vertAnchor="text" w:horzAnchor="margin" w:tblpX="108" w:tblpY="-590"/>
        <w:tblW w:w="0" w:type="auto"/>
        <w:tblLook w:val="04A0"/>
      </w:tblPr>
      <w:tblGrid>
        <w:gridCol w:w="10420"/>
      </w:tblGrid>
      <w:tr w:rsidR="00470D13" w:rsidTr="00E47D70">
        <w:trPr>
          <w:trHeight w:val="405"/>
        </w:trPr>
        <w:tc>
          <w:tcPr>
            <w:tcW w:w="0" w:type="auto"/>
            <w:vAlign w:val="center"/>
          </w:tcPr>
          <w:p w:rsidR="00470D13" w:rsidRDefault="00470D13" w:rsidP="00E47D70">
            <w:pPr>
              <w:jc w:val="center"/>
              <w:rPr>
                <w:b/>
                <w:bCs/>
                <w:color w:val="000000"/>
                <w:sz w:val="28"/>
                <w:szCs w:val="28"/>
              </w:rPr>
            </w:pPr>
          </w:p>
          <w:p w:rsidR="00470D13" w:rsidRDefault="00470D13" w:rsidP="00E47D70">
            <w:pPr>
              <w:jc w:val="center"/>
              <w:rPr>
                <w:b/>
                <w:bCs/>
                <w:color w:val="000000"/>
                <w:sz w:val="28"/>
                <w:szCs w:val="28"/>
              </w:rPr>
            </w:pPr>
            <w:r>
              <w:rPr>
                <w:b/>
                <w:bCs/>
                <w:color w:val="000000"/>
                <w:sz w:val="28"/>
                <w:szCs w:val="28"/>
              </w:rPr>
              <w:t>Структура энергопотребления в бюджетной сфере с учетом реализации потенциала энергосбережения, в т.у.т.</w:t>
            </w:r>
          </w:p>
          <w:p w:rsidR="00470D13" w:rsidRDefault="00470D13" w:rsidP="00E47D70">
            <w:pPr>
              <w:jc w:val="right"/>
              <w:rPr>
                <w:b/>
                <w:bCs/>
                <w:color w:val="000000"/>
                <w:sz w:val="28"/>
                <w:szCs w:val="28"/>
              </w:rPr>
            </w:pPr>
            <w:r>
              <w:rPr>
                <w:bCs/>
                <w:color w:val="000000"/>
                <w:sz w:val="28"/>
                <w:szCs w:val="28"/>
              </w:rPr>
              <w:t>Таблица 5</w:t>
            </w:r>
          </w:p>
          <w:tbl>
            <w:tblPr>
              <w:tblW w:w="14560" w:type="dxa"/>
              <w:tblLook w:val="00A0"/>
            </w:tblPr>
            <w:tblGrid>
              <w:gridCol w:w="1363"/>
              <w:gridCol w:w="630"/>
              <w:gridCol w:w="630"/>
              <w:gridCol w:w="630"/>
              <w:gridCol w:w="631"/>
              <w:gridCol w:w="631"/>
              <w:gridCol w:w="631"/>
              <w:gridCol w:w="631"/>
              <w:gridCol w:w="631"/>
              <w:gridCol w:w="631"/>
              <w:gridCol w:w="631"/>
              <w:gridCol w:w="631"/>
              <w:gridCol w:w="631"/>
              <w:gridCol w:w="631"/>
              <w:gridCol w:w="631"/>
            </w:tblGrid>
            <w:tr w:rsidR="00470D13" w:rsidTr="00E47D70">
              <w:trPr>
                <w:trHeight w:val="300"/>
              </w:trPr>
              <w:tc>
                <w:tcPr>
                  <w:tcW w:w="2085" w:type="dxa"/>
                  <w:tcBorders>
                    <w:top w:val="single" w:sz="4" w:space="0" w:color="auto"/>
                    <w:left w:val="single" w:sz="4" w:space="0" w:color="auto"/>
                    <w:bottom w:val="single" w:sz="4" w:space="0" w:color="auto"/>
                    <w:right w:val="nil"/>
                  </w:tcBorders>
                  <w:noWrap/>
                  <w:vAlign w:val="bottom"/>
                </w:tcPr>
                <w:p w:rsidR="00470D13" w:rsidRDefault="00470D13" w:rsidP="00470D13">
                  <w:pPr>
                    <w:framePr w:hSpace="180" w:wrap="around" w:vAnchor="text" w:hAnchor="margin" w:x="108" w:y="-590"/>
                    <w:rPr>
                      <w:b/>
                      <w:color w:val="000000"/>
                      <w:sz w:val="20"/>
                      <w:szCs w:val="20"/>
                    </w:rPr>
                  </w:pPr>
                </w:p>
              </w:tc>
              <w:tc>
                <w:tcPr>
                  <w:tcW w:w="892" w:type="dxa"/>
                  <w:tcBorders>
                    <w:top w:val="single" w:sz="4" w:space="0" w:color="auto"/>
                    <w:left w:val="single" w:sz="4" w:space="0" w:color="auto"/>
                    <w:bottom w:val="single" w:sz="4" w:space="0" w:color="auto"/>
                    <w:right w:val="single" w:sz="4" w:space="0" w:color="auto"/>
                  </w:tcBorders>
                  <w:noWrap/>
                  <w:vAlign w:val="center"/>
                  <w:hideMark/>
                </w:tcPr>
                <w:p w:rsidR="00470D13" w:rsidRDefault="00470D13" w:rsidP="00470D13">
                  <w:pPr>
                    <w:framePr w:hSpace="180" w:wrap="around" w:vAnchor="text" w:hAnchor="margin" w:x="108" w:y="-590"/>
                    <w:jc w:val="center"/>
                    <w:rPr>
                      <w:b/>
                      <w:color w:val="000000"/>
                      <w:sz w:val="20"/>
                      <w:szCs w:val="20"/>
                    </w:rPr>
                  </w:pPr>
                  <w:r>
                    <w:rPr>
                      <w:b/>
                      <w:color w:val="000000"/>
                      <w:sz w:val="20"/>
                      <w:szCs w:val="20"/>
                    </w:rPr>
                    <w:t>2007</w:t>
                  </w:r>
                </w:p>
              </w:tc>
              <w:tc>
                <w:tcPr>
                  <w:tcW w:w="891" w:type="dxa"/>
                  <w:tcBorders>
                    <w:top w:val="single" w:sz="4" w:space="0" w:color="auto"/>
                    <w:left w:val="nil"/>
                    <w:bottom w:val="single" w:sz="4" w:space="0" w:color="auto"/>
                    <w:right w:val="single" w:sz="4" w:space="0" w:color="auto"/>
                  </w:tcBorders>
                  <w:noWrap/>
                  <w:vAlign w:val="center"/>
                  <w:hideMark/>
                </w:tcPr>
                <w:p w:rsidR="00470D13" w:rsidRDefault="00470D13" w:rsidP="00470D13">
                  <w:pPr>
                    <w:framePr w:hSpace="180" w:wrap="around" w:vAnchor="text" w:hAnchor="margin" w:x="108" w:y="-590"/>
                    <w:jc w:val="center"/>
                    <w:rPr>
                      <w:b/>
                      <w:color w:val="000000"/>
                      <w:sz w:val="20"/>
                      <w:szCs w:val="20"/>
                    </w:rPr>
                  </w:pPr>
                  <w:r>
                    <w:rPr>
                      <w:b/>
                      <w:color w:val="000000"/>
                      <w:sz w:val="20"/>
                      <w:szCs w:val="20"/>
                    </w:rPr>
                    <w:t>2008</w:t>
                  </w:r>
                </w:p>
              </w:tc>
              <w:tc>
                <w:tcPr>
                  <w:tcW w:w="891" w:type="dxa"/>
                  <w:tcBorders>
                    <w:top w:val="single" w:sz="4" w:space="0" w:color="auto"/>
                    <w:left w:val="nil"/>
                    <w:bottom w:val="single" w:sz="4" w:space="0" w:color="auto"/>
                    <w:right w:val="single" w:sz="4" w:space="0" w:color="auto"/>
                  </w:tcBorders>
                  <w:noWrap/>
                  <w:vAlign w:val="center"/>
                  <w:hideMark/>
                </w:tcPr>
                <w:p w:rsidR="00470D13" w:rsidRDefault="00470D13" w:rsidP="00470D13">
                  <w:pPr>
                    <w:framePr w:hSpace="180" w:wrap="around" w:vAnchor="text" w:hAnchor="margin" w:x="108" w:y="-590"/>
                    <w:jc w:val="center"/>
                    <w:rPr>
                      <w:b/>
                      <w:color w:val="000000"/>
                      <w:sz w:val="20"/>
                      <w:szCs w:val="20"/>
                    </w:rPr>
                  </w:pPr>
                  <w:r>
                    <w:rPr>
                      <w:b/>
                      <w:color w:val="000000"/>
                      <w:sz w:val="20"/>
                      <w:szCs w:val="20"/>
                    </w:rPr>
                    <w:t>2009</w:t>
                  </w:r>
                </w:p>
              </w:tc>
              <w:tc>
                <w:tcPr>
                  <w:tcW w:w="891" w:type="dxa"/>
                  <w:tcBorders>
                    <w:top w:val="single" w:sz="4" w:space="0" w:color="auto"/>
                    <w:left w:val="nil"/>
                    <w:bottom w:val="single" w:sz="4" w:space="0" w:color="auto"/>
                    <w:right w:val="single" w:sz="4" w:space="0" w:color="auto"/>
                  </w:tcBorders>
                  <w:noWrap/>
                  <w:vAlign w:val="center"/>
                  <w:hideMark/>
                </w:tcPr>
                <w:p w:rsidR="00470D13" w:rsidRDefault="00470D13" w:rsidP="00470D13">
                  <w:pPr>
                    <w:framePr w:hSpace="180" w:wrap="around" w:vAnchor="text" w:hAnchor="margin" w:x="108" w:y="-590"/>
                    <w:jc w:val="center"/>
                    <w:rPr>
                      <w:b/>
                      <w:color w:val="000000"/>
                      <w:sz w:val="20"/>
                      <w:szCs w:val="20"/>
                    </w:rPr>
                  </w:pPr>
                  <w:r>
                    <w:rPr>
                      <w:b/>
                      <w:color w:val="000000"/>
                      <w:sz w:val="20"/>
                      <w:szCs w:val="20"/>
                    </w:rPr>
                    <w:t>2010</w:t>
                  </w:r>
                </w:p>
              </w:tc>
              <w:tc>
                <w:tcPr>
                  <w:tcW w:w="891" w:type="dxa"/>
                  <w:tcBorders>
                    <w:top w:val="single" w:sz="4" w:space="0" w:color="auto"/>
                    <w:left w:val="nil"/>
                    <w:bottom w:val="single" w:sz="4" w:space="0" w:color="auto"/>
                    <w:right w:val="single" w:sz="4" w:space="0" w:color="auto"/>
                  </w:tcBorders>
                  <w:shd w:val="clear" w:color="auto" w:fill="FFFFFF"/>
                  <w:noWrap/>
                  <w:vAlign w:val="center"/>
                  <w:hideMark/>
                </w:tcPr>
                <w:p w:rsidR="00470D13" w:rsidRDefault="00470D13" w:rsidP="00470D13">
                  <w:pPr>
                    <w:framePr w:hSpace="180" w:wrap="around" w:vAnchor="text" w:hAnchor="margin" w:x="108" w:y="-590"/>
                    <w:jc w:val="center"/>
                    <w:rPr>
                      <w:b/>
                      <w:color w:val="000000"/>
                      <w:sz w:val="20"/>
                      <w:szCs w:val="20"/>
                    </w:rPr>
                  </w:pPr>
                  <w:r>
                    <w:rPr>
                      <w:b/>
                      <w:color w:val="000000"/>
                      <w:sz w:val="20"/>
                      <w:szCs w:val="20"/>
                    </w:rPr>
                    <w:t>2011</w:t>
                  </w:r>
                </w:p>
              </w:tc>
              <w:tc>
                <w:tcPr>
                  <w:tcW w:w="891" w:type="dxa"/>
                  <w:tcBorders>
                    <w:top w:val="single" w:sz="4" w:space="0" w:color="auto"/>
                    <w:left w:val="nil"/>
                    <w:bottom w:val="single" w:sz="4" w:space="0" w:color="auto"/>
                    <w:right w:val="single" w:sz="4" w:space="0" w:color="auto"/>
                  </w:tcBorders>
                  <w:noWrap/>
                  <w:vAlign w:val="center"/>
                  <w:hideMark/>
                </w:tcPr>
                <w:p w:rsidR="00470D13" w:rsidRDefault="00470D13" w:rsidP="00470D13">
                  <w:pPr>
                    <w:framePr w:hSpace="180" w:wrap="around" w:vAnchor="text" w:hAnchor="margin" w:x="108" w:y="-590"/>
                    <w:jc w:val="center"/>
                    <w:rPr>
                      <w:b/>
                      <w:color w:val="000000"/>
                      <w:sz w:val="20"/>
                      <w:szCs w:val="20"/>
                    </w:rPr>
                  </w:pPr>
                  <w:r>
                    <w:rPr>
                      <w:b/>
                      <w:color w:val="000000"/>
                      <w:sz w:val="20"/>
                      <w:szCs w:val="20"/>
                    </w:rPr>
                    <w:t>2012</w:t>
                  </w:r>
                </w:p>
              </w:tc>
              <w:tc>
                <w:tcPr>
                  <w:tcW w:w="891" w:type="dxa"/>
                  <w:tcBorders>
                    <w:top w:val="single" w:sz="4" w:space="0" w:color="auto"/>
                    <w:left w:val="nil"/>
                    <w:bottom w:val="single" w:sz="4" w:space="0" w:color="auto"/>
                    <w:right w:val="single" w:sz="4" w:space="0" w:color="auto"/>
                  </w:tcBorders>
                  <w:noWrap/>
                  <w:vAlign w:val="center"/>
                  <w:hideMark/>
                </w:tcPr>
                <w:p w:rsidR="00470D13" w:rsidRDefault="00470D13" w:rsidP="00470D13">
                  <w:pPr>
                    <w:framePr w:hSpace="180" w:wrap="around" w:vAnchor="text" w:hAnchor="margin" w:x="108" w:y="-590"/>
                    <w:jc w:val="center"/>
                    <w:rPr>
                      <w:b/>
                      <w:color w:val="000000"/>
                      <w:sz w:val="20"/>
                      <w:szCs w:val="20"/>
                    </w:rPr>
                  </w:pPr>
                  <w:r>
                    <w:rPr>
                      <w:b/>
                      <w:color w:val="000000"/>
                      <w:sz w:val="20"/>
                      <w:szCs w:val="20"/>
                    </w:rPr>
                    <w:t>2013</w:t>
                  </w:r>
                </w:p>
              </w:tc>
              <w:tc>
                <w:tcPr>
                  <w:tcW w:w="891" w:type="dxa"/>
                  <w:tcBorders>
                    <w:top w:val="single" w:sz="4" w:space="0" w:color="auto"/>
                    <w:left w:val="nil"/>
                    <w:bottom w:val="single" w:sz="4" w:space="0" w:color="auto"/>
                    <w:right w:val="single" w:sz="4" w:space="0" w:color="auto"/>
                  </w:tcBorders>
                  <w:noWrap/>
                  <w:vAlign w:val="center"/>
                  <w:hideMark/>
                </w:tcPr>
                <w:p w:rsidR="00470D13" w:rsidRDefault="00470D13" w:rsidP="00470D13">
                  <w:pPr>
                    <w:framePr w:hSpace="180" w:wrap="around" w:vAnchor="text" w:hAnchor="margin" w:x="108" w:y="-590"/>
                    <w:jc w:val="center"/>
                    <w:rPr>
                      <w:b/>
                      <w:color w:val="000000"/>
                      <w:sz w:val="20"/>
                      <w:szCs w:val="20"/>
                    </w:rPr>
                  </w:pPr>
                  <w:r>
                    <w:rPr>
                      <w:b/>
                      <w:color w:val="000000"/>
                      <w:sz w:val="20"/>
                      <w:szCs w:val="20"/>
                    </w:rPr>
                    <w:t>2014</w:t>
                  </w:r>
                </w:p>
              </w:tc>
              <w:tc>
                <w:tcPr>
                  <w:tcW w:w="891" w:type="dxa"/>
                  <w:tcBorders>
                    <w:top w:val="single" w:sz="4" w:space="0" w:color="auto"/>
                    <w:left w:val="nil"/>
                    <w:bottom w:val="single" w:sz="4" w:space="0" w:color="auto"/>
                    <w:right w:val="single" w:sz="4" w:space="0" w:color="auto"/>
                  </w:tcBorders>
                  <w:noWrap/>
                  <w:vAlign w:val="center"/>
                  <w:hideMark/>
                </w:tcPr>
                <w:p w:rsidR="00470D13" w:rsidRDefault="00470D13" w:rsidP="00470D13">
                  <w:pPr>
                    <w:framePr w:hSpace="180" w:wrap="around" w:vAnchor="text" w:hAnchor="margin" w:x="108" w:y="-590"/>
                    <w:jc w:val="center"/>
                    <w:rPr>
                      <w:b/>
                      <w:color w:val="000000"/>
                      <w:sz w:val="20"/>
                      <w:szCs w:val="20"/>
                    </w:rPr>
                  </w:pPr>
                  <w:r>
                    <w:rPr>
                      <w:b/>
                      <w:color w:val="000000"/>
                      <w:sz w:val="20"/>
                      <w:szCs w:val="20"/>
                    </w:rPr>
                    <w:t>2015</w:t>
                  </w:r>
                </w:p>
              </w:tc>
              <w:tc>
                <w:tcPr>
                  <w:tcW w:w="891" w:type="dxa"/>
                  <w:tcBorders>
                    <w:top w:val="single" w:sz="4" w:space="0" w:color="auto"/>
                    <w:left w:val="nil"/>
                    <w:bottom w:val="single" w:sz="4" w:space="0" w:color="auto"/>
                    <w:right w:val="single" w:sz="4" w:space="0" w:color="auto"/>
                  </w:tcBorders>
                  <w:noWrap/>
                  <w:vAlign w:val="center"/>
                  <w:hideMark/>
                </w:tcPr>
                <w:p w:rsidR="00470D13" w:rsidRDefault="00470D13" w:rsidP="00470D13">
                  <w:pPr>
                    <w:framePr w:hSpace="180" w:wrap="around" w:vAnchor="text" w:hAnchor="margin" w:x="108" w:y="-590"/>
                    <w:jc w:val="center"/>
                    <w:rPr>
                      <w:b/>
                      <w:color w:val="000000"/>
                      <w:sz w:val="20"/>
                      <w:szCs w:val="20"/>
                    </w:rPr>
                  </w:pPr>
                  <w:r>
                    <w:rPr>
                      <w:b/>
                      <w:color w:val="000000"/>
                      <w:sz w:val="20"/>
                      <w:szCs w:val="20"/>
                    </w:rPr>
                    <w:t>2016</w:t>
                  </w:r>
                </w:p>
              </w:tc>
              <w:tc>
                <w:tcPr>
                  <w:tcW w:w="891" w:type="dxa"/>
                  <w:tcBorders>
                    <w:top w:val="single" w:sz="4" w:space="0" w:color="auto"/>
                    <w:left w:val="nil"/>
                    <w:bottom w:val="single" w:sz="4" w:space="0" w:color="auto"/>
                    <w:right w:val="single" w:sz="4" w:space="0" w:color="auto"/>
                  </w:tcBorders>
                  <w:noWrap/>
                  <w:vAlign w:val="center"/>
                  <w:hideMark/>
                </w:tcPr>
                <w:p w:rsidR="00470D13" w:rsidRDefault="00470D13" w:rsidP="00470D13">
                  <w:pPr>
                    <w:framePr w:hSpace="180" w:wrap="around" w:vAnchor="text" w:hAnchor="margin" w:x="108" w:y="-590"/>
                    <w:jc w:val="center"/>
                    <w:rPr>
                      <w:b/>
                      <w:color w:val="000000"/>
                      <w:sz w:val="20"/>
                      <w:szCs w:val="20"/>
                    </w:rPr>
                  </w:pPr>
                  <w:r>
                    <w:rPr>
                      <w:b/>
                      <w:color w:val="000000"/>
                      <w:sz w:val="20"/>
                      <w:szCs w:val="20"/>
                    </w:rPr>
                    <w:t>2017</w:t>
                  </w:r>
                </w:p>
              </w:tc>
              <w:tc>
                <w:tcPr>
                  <w:tcW w:w="891" w:type="dxa"/>
                  <w:tcBorders>
                    <w:top w:val="single" w:sz="4" w:space="0" w:color="auto"/>
                    <w:left w:val="nil"/>
                    <w:bottom w:val="single" w:sz="4" w:space="0" w:color="auto"/>
                    <w:right w:val="single" w:sz="4" w:space="0" w:color="auto"/>
                  </w:tcBorders>
                  <w:noWrap/>
                  <w:vAlign w:val="center"/>
                  <w:hideMark/>
                </w:tcPr>
                <w:p w:rsidR="00470D13" w:rsidRDefault="00470D13" w:rsidP="00470D13">
                  <w:pPr>
                    <w:framePr w:hSpace="180" w:wrap="around" w:vAnchor="text" w:hAnchor="margin" w:x="108" w:y="-590"/>
                    <w:jc w:val="center"/>
                    <w:rPr>
                      <w:b/>
                      <w:color w:val="000000"/>
                      <w:sz w:val="20"/>
                      <w:szCs w:val="20"/>
                    </w:rPr>
                  </w:pPr>
                  <w:r>
                    <w:rPr>
                      <w:b/>
                      <w:color w:val="000000"/>
                      <w:sz w:val="20"/>
                      <w:szCs w:val="20"/>
                    </w:rPr>
                    <w:t>2018</w:t>
                  </w:r>
                </w:p>
              </w:tc>
              <w:tc>
                <w:tcPr>
                  <w:tcW w:w="891" w:type="dxa"/>
                  <w:tcBorders>
                    <w:top w:val="single" w:sz="4" w:space="0" w:color="auto"/>
                    <w:left w:val="nil"/>
                    <w:bottom w:val="single" w:sz="4" w:space="0" w:color="auto"/>
                    <w:right w:val="single" w:sz="4" w:space="0" w:color="auto"/>
                  </w:tcBorders>
                  <w:noWrap/>
                  <w:vAlign w:val="center"/>
                  <w:hideMark/>
                </w:tcPr>
                <w:p w:rsidR="00470D13" w:rsidRDefault="00470D13" w:rsidP="00470D13">
                  <w:pPr>
                    <w:framePr w:hSpace="180" w:wrap="around" w:vAnchor="text" w:hAnchor="margin" w:x="108" w:y="-590"/>
                    <w:jc w:val="center"/>
                    <w:rPr>
                      <w:b/>
                      <w:color w:val="000000"/>
                      <w:sz w:val="20"/>
                      <w:szCs w:val="20"/>
                    </w:rPr>
                  </w:pPr>
                  <w:r>
                    <w:rPr>
                      <w:b/>
                      <w:color w:val="000000"/>
                      <w:sz w:val="20"/>
                      <w:szCs w:val="20"/>
                    </w:rPr>
                    <w:t>2019</w:t>
                  </w:r>
                </w:p>
              </w:tc>
              <w:tc>
                <w:tcPr>
                  <w:tcW w:w="891" w:type="dxa"/>
                  <w:tcBorders>
                    <w:top w:val="single" w:sz="4" w:space="0" w:color="auto"/>
                    <w:left w:val="nil"/>
                    <w:bottom w:val="single" w:sz="4" w:space="0" w:color="auto"/>
                    <w:right w:val="single" w:sz="4" w:space="0" w:color="auto"/>
                  </w:tcBorders>
                  <w:noWrap/>
                  <w:vAlign w:val="center"/>
                  <w:hideMark/>
                </w:tcPr>
                <w:p w:rsidR="00470D13" w:rsidRDefault="00470D13" w:rsidP="00470D13">
                  <w:pPr>
                    <w:framePr w:hSpace="180" w:wrap="around" w:vAnchor="text" w:hAnchor="margin" w:x="108" w:y="-590"/>
                    <w:jc w:val="center"/>
                    <w:rPr>
                      <w:b/>
                      <w:color w:val="000000"/>
                      <w:sz w:val="20"/>
                      <w:szCs w:val="20"/>
                    </w:rPr>
                  </w:pPr>
                  <w:r>
                    <w:rPr>
                      <w:b/>
                      <w:color w:val="000000"/>
                      <w:sz w:val="20"/>
                      <w:szCs w:val="20"/>
                    </w:rPr>
                    <w:t>2020</w:t>
                  </w:r>
                </w:p>
              </w:tc>
            </w:tr>
            <w:tr w:rsidR="00470D13" w:rsidTr="00E47D70">
              <w:trPr>
                <w:trHeight w:val="300"/>
              </w:trPr>
              <w:tc>
                <w:tcPr>
                  <w:tcW w:w="2085" w:type="dxa"/>
                  <w:tcBorders>
                    <w:top w:val="nil"/>
                    <w:left w:val="single" w:sz="4" w:space="0" w:color="auto"/>
                    <w:bottom w:val="single" w:sz="4" w:space="0" w:color="auto"/>
                    <w:right w:val="single" w:sz="4" w:space="0" w:color="auto"/>
                  </w:tcBorders>
                  <w:noWrap/>
                  <w:vAlign w:val="bottom"/>
                  <w:hideMark/>
                </w:tcPr>
                <w:p w:rsidR="00470D13" w:rsidRDefault="00470D13" w:rsidP="00470D13">
                  <w:pPr>
                    <w:framePr w:hSpace="180" w:wrap="around" w:vAnchor="text" w:hAnchor="margin" w:x="108" w:y="-590"/>
                    <w:rPr>
                      <w:b/>
                      <w:color w:val="000000"/>
                      <w:sz w:val="20"/>
                      <w:szCs w:val="20"/>
                    </w:rPr>
                  </w:pPr>
                  <w:r>
                    <w:rPr>
                      <w:b/>
                      <w:color w:val="000000"/>
                      <w:sz w:val="20"/>
                      <w:szCs w:val="20"/>
                    </w:rPr>
                    <w:t>Природный газ, т.у.т.</w:t>
                  </w:r>
                </w:p>
              </w:tc>
              <w:tc>
                <w:tcPr>
                  <w:tcW w:w="892" w:type="dxa"/>
                  <w:tcBorders>
                    <w:top w:val="nil"/>
                    <w:left w:val="nil"/>
                    <w:bottom w:val="single" w:sz="4" w:space="0" w:color="auto"/>
                    <w:right w:val="single" w:sz="4" w:space="0" w:color="auto"/>
                  </w:tcBorders>
                  <w:shd w:val="clear" w:color="auto" w:fill="FFFFFF"/>
                  <w:noWrap/>
                  <w:vAlign w:val="bottom"/>
                  <w:hideMark/>
                </w:tcPr>
                <w:p w:rsidR="00470D13" w:rsidRDefault="00470D13" w:rsidP="00470D13">
                  <w:pPr>
                    <w:framePr w:hSpace="180" w:wrap="around" w:vAnchor="text" w:hAnchor="margin" w:x="108" w:y="-590"/>
                    <w:jc w:val="right"/>
                    <w:rPr>
                      <w:color w:val="000000"/>
                      <w:sz w:val="20"/>
                      <w:szCs w:val="20"/>
                    </w:rPr>
                  </w:pPr>
                  <w:r>
                    <w:rPr>
                      <w:color w:val="000000"/>
                      <w:sz w:val="20"/>
                      <w:szCs w:val="20"/>
                    </w:rPr>
                    <w:t>0</w:t>
                  </w:r>
                </w:p>
              </w:tc>
              <w:tc>
                <w:tcPr>
                  <w:tcW w:w="891" w:type="dxa"/>
                  <w:tcBorders>
                    <w:top w:val="nil"/>
                    <w:left w:val="nil"/>
                    <w:bottom w:val="single" w:sz="4" w:space="0" w:color="auto"/>
                    <w:right w:val="single" w:sz="4" w:space="0" w:color="auto"/>
                  </w:tcBorders>
                  <w:shd w:val="clear" w:color="auto" w:fill="FFFFFF"/>
                  <w:noWrap/>
                  <w:vAlign w:val="bottom"/>
                  <w:hideMark/>
                </w:tcPr>
                <w:p w:rsidR="00470D13" w:rsidRDefault="00470D13" w:rsidP="00470D13">
                  <w:pPr>
                    <w:framePr w:hSpace="180" w:wrap="around" w:vAnchor="text" w:hAnchor="margin" w:x="108" w:y="-590"/>
                    <w:jc w:val="right"/>
                    <w:rPr>
                      <w:color w:val="000000"/>
                      <w:sz w:val="20"/>
                      <w:szCs w:val="20"/>
                    </w:rPr>
                  </w:pPr>
                  <w:r>
                    <w:rPr>
                      <w:color w:val="000000"/>
                      <w:sz w:val="20"/>
                      <w:szCs w:val="20"/>
                    </w:rPr>
                    <w:t>0</w:t>
                  </w:r>
                </w:p>
              </w:tc>
              <w:tc>
                <w:tcPr>
                  <w:tcW w:w="891" w:type="dxa"/>
                  <w:tcBorders>
                    <w:top w:val="nil"/>
                    <w:left w:val="nil"/>
                    <w:bottom w:val="single" w:sz="4" w:space="0" w:color="auto"/>
                    <w:right w:val="single" w:sz="4" w:space="0" w:color="auto"/>
                  </w:tcBorders>
                  <w:shd w:val="clear" w:color="auto" w:fill="FFFFFF"/>
                  <w:noWrap/>
                  <w:vAlign w:val="bottom"/>
                  <w:hideMark/>
                </w:tcPr>
                <w:p w:rsidR="00470D13" w:rsidRDefault="00470D13" w:rsidP="00470D13">
                  <w:pPr>
                    <w:framePr w:hSpace="180" w:wrap="around" w:vAnchor="text" w:hAnchor="margin" w:x="108" w:y="-590"/>
                    <w:jc w:val="right"/>
                    <w:rPr>
                      <w:color w:val="000000"/>
                      <w:sz w:val="20"/>
                      <w:szCs w:val="20"/>
                    </w:rPr>
                  </w:pPr>
                  <w:r>
                    <w:rPr>
                      <w:color w:val="000000"/>
                      <w:sz w:val="20"/>
                      <w:szCs w:val="20"/>
                    </w:rPr>
                    <w:t>0</w:t>
                  </w:r>
                </w:p>
              </w:tc>
              <w:tc>
                <w:tcPr>
                  <w:tcW w:w="891" w:type="dxa"/>
                  <w:tcBorders>
                    <w:top w:val="nil"/>
                    <w:left w:val="nil"/>
                    <w:bottom w:val="single" w:sz="4" w:space="0" w:color="auto"/>
                    <w:right w:val="single" w:sz="4" w:space="0" w:color="auto"/>
                  </w:tcBorders>
                  <w:shd w:val="clear" w:color="auto" w:fill="FFFFFF"/>
                  <w:noWrap/>
                  <w:vAlign w:val="bottom"/>
                  <w:hideMark/>
                </w:tcPr>
                <w:p w:rsidR="00470D13" w:rsidRDefault="00470D13" w:rsidP="00470D13">
                  <w:pPr>
                    <w:framePr w:hSpace="180" w:wrap="around" w:vAnchor="text" w:hAnchor="margin" w:x="108" w:y="-590"/>
                    <w:jc w:val="right"/>
                    <w:rPr>
                      <w:color w:val="000000"/>
                      <w:sz w:val="20"/>
                      <w:szCs w:val="20"/>
                    </w:rPr>
                  </w:pPr>
                  <w:r>
                    <w:rPr>
                      <w:color w:val="000000"/>
                      <w:sz w:val="20"/>
                      <w:szCs w:val="20"/>
                    </w:rPr>
                    <w:t>0</w:t>
                  </w:r>
                </w:p>
              </w:tc>
              <w:tc>
                <w:tcPr>
                  <w:tcW w:w="891" w:type="dxa"/>
                  <w:tcBorders>
                    <w:top w:val="nil"/>
                    <w:left w:val="nil"/>
                    <w:bottom w:val="single" w:sz="4" w:space="0" w:color="auto"/>
                    <w:right w:val="single" w:sz="4" w:space="0" w:color="auto"/>
                  </w:tcBorders>
                  <w:shd w:val="clear" w:color="auto" w:fill="FFFFFF"/>
                  <w:noWrap/>
                  <w:vAlign w:val="bottom"/>
                  <w:hideMark/>
                </w:tcPr>
                <w:p w:rsidR="00470D13" w:rsidRDefault="00470D13" w:rsidP="00470D13">
                  <w:pPr>
                    <w:framePr w:hSpace="180" w:wrap="around" w:vAnchor="text" w:hAnchor="margin" w:x="108" w:y="-590"/>
                    <w:jc w:val="right"/>
                    <w:rPr>
                      <w:color w:val="000000"/>
                      <w:sz w:val="20"/>
                      <w:szCs w:val="20"/>
                    </w:rPr>
                  </w:pPr>
                  <w:r>
                    <w:rPr>
                      <w:color w:val="000000"/>
                      <w:sz w:val="20"/>
                      <w:szCs w:val="20"/>
                    </w:rPr>
                    <w:t>0,00</w:t>
                  </w:r>
                </w:p>
              </w:tc>
              <w:tc>
                <w:tcPr>
                  <w:tcW w:w="891" w:type="dxa"/>
                  <w:tcBorders>
                    <w:top w:val="nil"/>
                    <w:left w:val="nil"/>
                    <w:bottom w:val="single" w:sz="4" w:space="0" w:color="auto"/>
                    <w:right w:val="single" w:sz="4" w:space="0" w:color="auto"/>
                  </w:tcBorders>
                  <w:shd w:val="clear" w:color="auto" w:fill="FFFFFF"/>
                  <w:noWrap/>
                  <w:vAlign w:val="bottom"/>
                  <w:hideMark/>
                </w:tcPr>
                <w:p w:rsidR="00470D13" w:rsidRDefault="00470D13" w:rsidP="00470D13">
                  <w:pPr>
                    <w:framePr w:hSpace="180" w:wrap="around" w:vAnchor="text" w:hAnchor="margin" w:x="108" w:y="-590"/>
                    <w:jc w:val="right"/>
                    <w:rPr>
                      <w:color w:val="000000"/>
                      <w:sz w:val="20"/>
                      <w:szCs w:val="20"/>
                    </w:rPr>
                  </w:pPr>
                  <w:r>
                    <w:rPr>
                      <w:color w:val="000000"/>
                      <w:sz w:val="20"/>
                      <w:szCs w:val="20"/>
                    </w:rPr>
                    <w:t>2,21</w:t>
                  </w:r>
                </w:p>
              </w:tc>
              <w:tc>
                <w:tcPr>
                  <w:tcW w:w="891" w:type="dxa"/>
                  <w:tcBorders>
                    <w:top w:val="nil"/>
                    <w:left w:val="nil"/>
                    <w:bottom w:val="single" w:sz="4" w:space="0" w:color="auto"/>
                    <w:right w:val="single" w:sz="4" w:space="0" w:color="auto"/>
                  </w:tcBorders>
                  <w:shd w:val="clear" w:color="auto" w:fill="FFFFFF"/>
                  <w:noWrap/>
                  <w:vAlign w:val="bottom"/>
                  <w:hideMark/>
                </w:tcPr>
                <w:p w:rsidR="00470D13" w:rsidRDefault="00470D13" w:rsidP="00470D13">
                  <w:pPr>
                    <w:framePr w:hSpace="180" w:wrap="around" w:vAnchor="text" w:hAnchor="margin" w:x="108" w:y="-590"/>
                    <w:jc w:val="right"/>
                    <w:rPr>
                      <w:color w:val="000000"/>
                      <w:sz w:val="20"/>
                      <w:szCs w:val="20"/>
                    </w:rPr>
                  </w:pPr>
                  <w:r>
                    <w:rPr>
                      <w:color w:val="000000"/>
                      <w:sz w:val="20"/>
                      <w:szCs w:val="20"/>
                    </w:rPr>
                    <w:t>4,29</w:t>
                  </w:r>
                </w:p>
              </w:tc>
              <w:tc>
                <w:tcPr>
                  <w:tcW w:w="891" w:type="dxa"/>
                  <w:tcBorders>
                    <w:top w:val="nil"/>
                    <w:left w:val="nil"/>
                    <w:bottom w:val="single" w:sz="4" w:space="0" w:color="auto"/>
                    <w:right w:val="single" w:sz="4" w:space="0" w:color="auto"/>
                  </w:tcBorders>
                  <w:shd w:val="clear" w:color="auto" w:fill="FFFFFF"/>
                  <w:noWrap/>
                  <w:vAlign w:val="bottom"/>
                  <w:hideMark/>
                </w:tcPr>
                <w:p w:rsidR="00470D13" w:rsidRDefault="00470D13" w:rsidP="00470D13">
                  <w:pPr>
                    <w:framePr w:hSpace="180" w:wrap="around" w:vAnchor="text" w:hAnchor="margin" w:x="108" w:y="-590"/>
                    <w:jc w:val="right"/>
                    <w:rPr>
                      <w:color w:val="000000"/>
                      <w:sz w:val="20"/>
                      <w:szCs w:val="20"/>
                    </w:rPr>
                  </w:pPr>
                  <w:r>
                    <w:rPr>
                      <w:color w:val="000000"/>
                      <w:sz w:val="20"/>
                      <w:szCs w:val="20"/>
                    </w:rPr>
                    <w:t>6,22</w:t>
                  </w:r>
                </w:p>
              </w:tc>
              <w:tc>
                <w:tcPr>
                  <w:tcW w:w="891" w:type="dxa"/>
                  <w:tcBorders>
                    <w:top w:val="nil"/>
                    <w:left w:val="nil"/>
                    <w:bottom w:val="single" w:sz="4" w:space="0" w:color="auto"/>
                    <w:right w:val="single" w:sz="4" w:space="0" w:color="auto"/>
                  </w:tcBorders>
                  <w:shd w:val="clear" w:color="auto" w:fill="FFFFFF"/>
                  <w:noWrap/>
                  <w:vAlign w:val="bottom"/>
                  <w:hideMark/>
                </w:tcPr>
                <w:p w:rsidR="00470D13" w:rsidRDefault="00470D13" w:rsidP="00470D13">
                  <w:pPr>
                    <w:framePr w:hSpace="180" w:wrap="around" w:vAnchor="text" w:hAnchor="margin" w:x="108" w:y="-590"/>
                    <w:jc w:val="right"/>
                    <w:rPr>
                      <w:color w:val="000000"/>
                      <w:sz w:val="20"/>
                      <w:szCs w:val="20"/>
                    </w:rPr>
                  </w:pPr>
                  <w:r>
                    <w:rPr>
                      <w:color w:val="000000"/>
                      <w:sz w:val="20"/>
                      <w:szCs w:val="20"/>
                    </w:rPr>
                    <w:t>8,01</w:t>
                  </w:r>
                </w:p>
              </w:tc>
              <w:tc>
                <w:tcPr>
                  <w:tcW w:w="891" w:type="dxa"/>
                  <w:tcBorders>
                    <w:top w:val="nil"/>
                    <w:left w:val="nil"/>
                    <w:bottom w:val="single" w:sz="4" w:space="0" w:color="auto"/>
                    <w:right w:val="single" w:sz="4" w:space="0" w:color="auto"/>
                  </w:tcBorders>
                  <w:shd w:val="clear" w:color="auto" w:fill="FFFFFF"/>
                  <w:noWrap/>
                  <w:vAlign w:val="bottom"/>
                  <w:hideMark/>
                </w:tcPr>
                <w:p w:rsidR="00470D13" w:rsidRDefault="00470D13" w:rsidP="00470D13">
                  <w:pPr>
                    <w:framePr w:hSpace="180" w:wrap="around" w:vAnchor="text" w:hAnchor="margin" w:x="108" w:y="-590"/>
                    <w:jc w:val="right"/>
                    <w:rPr>
                      <w:color w:val="000000"/>
                      <w:sz w:val="20"/>
                      <w:szCs w:val="20"/>
                    </w:rPr>
                  </w:pPr>
                  <w:r>
                    <w:rPr>
                      <w:color w:val="000000"/>
                      <w:sz w:val="20"/>
                      <w:szCs w:val="20"/>
                    </w:rPr>
                    <w:t>7,91</w:t>
                  </w:r>
                </w:p>
              </w:tc>
              <w:tc>
                <w:tcPr>
                  <w:tcW w:w="891" w:type="dxa"/>
                  <w:tcBorders>
                    <w:top w:val="nil"/>
                    <w:left w:val="nil"/>
                    <w:bottom w:val="single" w:sz="4" w:space="0" w:color="auto"/>
                    <w:right w:val="single" w:sz="4" w:space="0" w:color="auto"/>
                  </w:tcBorders>
                  <w:shd w:val="clear" w:color="auto" w:fill="FFFFFF"/>
                  <w:noWrap/>
                  <w:vAlign w:val="bottom"/>
                  <w:hideMark/>
                </w:tcPr>
                <w:p w:rsidR="00470D13" w:rsidRDefault="00470D13" w:rsidP="00470D13">
                  <w:pPr>
                    <w:framePr w:hSpace="180" w:wrap="around" w:vAnchor="text" w:hAnchor="margin" w:x="108" w:y="-590"/>
                    <w:jc w:val="right"/>
                    <w:rPr>
                      <w:color w:val="000000"/>
                      <w:sz w:val="20"/>
                      <w:szCs w:val="20"/>
                    </w:rPr>
                  </w:pPr>
                  <w:r>
                    <w:rPr>
                      <w:color w:val="000000"/>
                      <w:sz w:val="20"/>
                      <w:szCs w:val="20"/>
                    </w:rPr>
                    <w:t>7,82</w:t>
                  </w:r>
                </w:p>
              </w:tc>
              <w:tc>
                <w:tcPr>
                  <w:tcW w:w="891" w:type="dxa"/>
                  <w:tcBorders>
                    <w:top w:val="nil"/>
                    <w:left w:val="nil"/>
                    <w:bottom w:val="single" w:sz="4" w:space="0" w:color="auto"/>
                    <w:right w:val="single" w:sz="4" w:space="0" w:color="auto"/>
                  </w:tcBorders>
                  <w:shd w:val="clear" w:color="auto" w:fill="FFFFFF"/>
                  <w:noWrap/>
                  <w:vAlign w:val="bottom"/>
                  <w:hideMark/>
                </w:tcPr>
                <w:p w:rsidR="00470D13" w:rsidRDefault="00470D13" w:rsidP="00470D13">
                  <w:pPr>
                    <w:framePr w:hSpace="180" w:wrap="around" w:vAnchor="text" w:hAnchor="margin" w:x="108" w:y="-590"/>
                    <w:jc w:val="right"/>
                    <w:rPr>
                      <w:color w:val="000000"/>
                      <w:sz w:val="20"/>
                      <w:szCs w:val="20"/>
                    </w:rPr>
                  </w:pPr>
                  <w:r>
                    <w:rPr>
                      <w:color w:val="000000"/>
                      <w:sz w:val="20"/>
                      <w:szCs w:val="20"/>
                    </w:rPr>
                    <w:t>7,72</w:t>
                  </w:r>
                </w:p>
              </w:tc>
              <w:tc>
                <w:tcPr>
                  <w:tcW w:w="891" w:type="dxa"/>
                  <w:tcBorders>
                    <w:top w:val="nil"/>
                    <w:left w:val="nil"/>
                    <w:bottom w:val="single" w:sz="4" w:space="0" w:color="auto"/>
                    <w:right w:val="single" w:sz="4" w:space="0" w:color="auto"/>
                  </w:tcBorders>
                  <w:shd w:val="clear" w:color="auto" w:fill="FFFFFF"/>
                  <w:noWrap/>
                  <w:vAlign w:val="bottom"/>
                  <w:hideMark/>
                </w:tcPr>
                <w:p w:rsidR="00470D13" w:rsidRDefault="00470D13" w:rsidP="00470D13">
                  <w:pPr>
                    <w:framePr w:hSpace="180" w:wrap="around" w:vAnchor="text" w:hAnchor="margin" w:x="108" w:y="-590"/>
                    <w:jc w:val="right"/>
                    <w:rPr>
                      <w:color w:val="000000"/>
                      <w:sz w:val="20"/>
                      <w:szCs w:val="20"/>
                    </w:rPr>
                  </w:pPr>
                  <w:r>
                    <w:rPr>
                      <w:color w:val="000000"/>
                      <w:sz w:val="20"/>
                      <w:szCs w:val="20"/>
                    </w:rPr>
                    <w:t>7,63</w:t>
                  </w:r>
                </w:p>
              </w:tc>
              <w:tc>
                <w:tcPr>
                  <w:tcW w:w="891" w:type="dxa"/>
                  <w:tcBorders>
                    <w:top w:val="nil"/>
                    <w:left w:val="nil"/>
                    <w:bottom w:val="single" w:sz="4" w:space="0" w:color="auto"/>
                    <w:right w:val="single" w:sz="4" w:space="0" w:color="auto"/>
                  </w:tcBorders>
                  <w:shd w:val="clear" w:color="auto" w:fill="FFFFFF"/>
                  <w:noWrap/>
                  <w:vAlign w:val="bottom"/>
                  <w:hideMark/>
                </w:tcPr>
                <w:p w:rsidR="00470D13" w:rsidRDefault="00470D13" w:rsidP="00470D13">
                  <w:pPr>
                    <w:framePr w:hSpace="180" w:wrap="around" w:vAnchor="text" w:hAnchor="margin" w:x="108" w:y="-590"/>
                    <w:jc w:val="right"/>
                    <w:rPr>
                      <w:color w:val="000000"/>
                      <w:sz w:val="20"/>
                      <w:szCs w:val="20"/>
                    </w:rPr>
                  </w:pPr>
                  <w:r>
                    <w:rPr>
                      <w:color w:val="000000"/>
                      <w:sz w:val="20"/>
                      <w:szCs w:val="20"/>
                    </w:rPr>
                    <w:t>7,54</w:t>
                  </w:r>
                </w:p>
              </w:tc>
            </w:tr>
            <w:tr w:rsidR="00470D13" w:rsidTr="00E47D70">
              <w:trPr>
                <w:trHeight w:val="300"/>
              </w:trPr>
              <w:tc>
                <w:tcPr>
                  <w:tcW w:w="2085" w:type="dxa"/>
                  <w:tcBorders>
                    <w:top w:val="nil"/>
                    <w:left w:val="single" w:sz="4" w:space="0" w:color="auto"/>
                    <w:bottom w:val="single" w:sz="4" w:space="0" w:color="auto"/>
                    <w:right w:val="single" w:sz="4" w:space="0" w:color="auto"/>
                  </w:tcBorders>
                  <w:noWrap/>
                  <w:vAlign w:val="bottom"/>
                  <w:hideMark/>
                </w:tcPr>
                <w:p w:rsidR="00470D13" w:rsidRDefault="00470D13" w:rsidP="00470D13">
                  <w:pPr>
                    <w:framePr w:hSpace="180" w:wrap="around" w:vAnchor="text" w:hAnchor="margin" w:x="108" w:y="-590"/>
                    <w:rPr>
                      <w:b/>
                      <w:color w:val="000000"/>
                      <w:sz w:val="20"/>
                      <w:szCs w:val="20"/>
                    </w:rPr>
                  </w:pPr>
                  <w:r>
                    <w:rPr>
                      <w:b/>
                      <w:color w:val="000000"/>
                      <w:sz w:val="20"/>
                      <w:szCs w:val="20"/>
                    </w:rPr>
                    <w:t>Электроэнергия, т.у.т.</w:t>
                  </w:r>
                </w:p>
              </w:tc>
              <w:tc>
                <w:tcPr>
                  <w:tcW w:w="892" w:type="dxa"/>
                  <w:tcBorders>
                    <w:top w:val="nil"/>
                    <w:left w:val="nil"/>
                    <w:bottom w:val="single" w:sz="4" w:space="0" w:color="auto"/>
                    <w:right w:val="single" w:sz="4" w:space="0" w:color="auto"/>
                  </w:tcBorders>
                  <w:shd w:val="clear" w:color="auto" w:fill="FFFFFF"/>
                  <w:noWrap/>
                  <w:vAlign w:val="bottom"/>
                  <w:hideMark/>
                </w:tcPr>
                <w:p w:rsidR="00470D13" w:rsidRDefault="00470D13" w:rsidP="00470D13">
                  <w:pPr>
                    <w:framePr w:hSpace="180" w:wrap="around" w:vAnchor="text" w:hAnchor="margin" w:x="108" w:y="-590"/>
                    <w:jc w:val="right"/>
                    <w:rPr>
                      <w:color w:val="000000"/>
                      <w:sz w:val="20"/>
                      <w:szCs w:val="20"/>
                    </w:rPr>
                  </w:pPr>
                  <w:r>
                    <w:rPr>
                      <w:color w:val="000000"/>
                      <w:sz w:val="20"/>
                      <w:szCs w:val="20"/>
                    </w:rPr>
                    <w:t>3,168</w:t>
                  </w:r>
                </w:p>
              </w:tc>
              <w:tc>
                <w:tcPr>
                  <w:tcW w:w="891" w:type="dxa"/>
                  <w:tcBorders>
                    <w:top w:val="nil"/>
                    <w:left w:val="nil"/>
                    <w:bottom w:val="single" w:sz="4" w:space="0" w:color="auto"/>
                    <w:right w:val="single" w:sz="4" w:space="0" w:color="auto"/>
                  </w:tcBorders>
                  <w:shd w:val="clear" w:color="auto" w:fill="FFFFFF"/>
                  <w:noWrap/>
                  <w:vAlign w:val="bottom"/>
                  <w:hideMark/>
                </w:tcPr>
                <w:p w:rsidR="00470D13" w:rsidRDefault="00470D13" w:rsidP="00470D13">
                  <w:pPr>
                    <w:framePr w:hSpace="180" w:wrap="around" w:vAnchor="text" w:hAnchor="margin" w:x="108" w:y="-590"/>
                    <w:jc w:val="right"/>
                    <w:rPr>
                      <w:color w:val="000000"/>
                      <w:sz w:val="20"/>
                      <w:szCs w:val="20"/>
                    </w:rPr>
                  </w:pPr>
                  <w:r>
                    <w:rPr>
                      <w:color w:val="000000"/>
                      <w:sz w:val="20"/>
                      <w:szCs w:val="20"/>
                    </w:rPr>
                    <w:t>3,616</w:t>
                  </w:r>
                </w:p>
              </w:tc>
              <w:tc>
                <w:tcPr>
                  <w:tcW w:w="891" w:type="dxa"/>
                  <w:tcBorders>
                    <w:top w:val="nil"/>
                    <w:left w:val="nil"/>
                    <w:bottom w:val="single" w:sz="4" w:space="0" w:color="auto"/>
                    <w:right w:val="single" w:sz="4" w:space="0" w:color="auto"/>
                  </w:tcBorders>
                  <w:shd w:val="clear" w:color="auto" w:fill="FFFFFF"/>
                  <w:noWrap/>
                  <w:vAlign w:val="bottom"/>
                  <w:hideMark/>
                </w:tcPr>
                <w:p w:rsidR="00470D13" w:rsidRDefault="00470D13" w:rsidP="00470D13">
                  <w:pPr>
                    <w:framePr w:hSpace="180" w:wrap="around" w:vAnchor="text" w:hAnchor="margin" w:x="108" w:y="-590"/>
                    <w:jc w:val="right"/>
                    <w:rPr>
                      <w:color w:val="000000"/>
                      <w:sz w:val="20"/>
                      <w:szCs w:val="20"/>
                    </w:rPr>
                  </w:pPr>
                  <w:r>
                    <w:rPr>
                      <w:color w:val="000000"/>
                      <w:sz w:val="20"/>
                      <w:szCs w:val="20"/>
                    </w:rPr>
                    <w:t>3,776</w:t>
                  </w:r>
                </w:p>
              </w:tc>
              <w:tc>
                <w:tcPr>
                  <w:tcW w:w="891" w:type="dxa"/>
                  <w:tcBorders>
                    <w:top w:val="nil"/>
                    <w:left w:val="nil"/>
                    <w:bottom w:val="single" w:sz="4" w:space="0" w:color="auto"/>
                    <w:right w:val="single" w:sz="4" w:space="0" w:color="auto"/>
                  </w:tcBorders>
                  <w:shd w:val="clear" w:color="auto" w:fill="FFFFFF"/>
                  <w:noWrap/>
                  <w:vAlign w:val="bottom"/>
                  <w:hideMark/>
                </w:tcPr>
                <w:p w:rsidR="00470D13" w:rsidRDefault="00470D13" w:rsidP="00470D13">
                  <w:pPr>
                    <w:framePr w:hSpace="180" w:wrap="around" w:vAnchor="text" w:hAnchor="margin" w:x="108" w:y="-590"/>
                    <w:jc w:val="right"/>
                    <w:rPr>
                      <w:color w:val="000000"/>
                      <w:sz w:val="20"/>
                      <w:szCs w:val="20"/>
                    </w:rPr>
                  </w:pPr>
                  <w:r>
                    <w:rPr>
                      <w:color w:val="000000"/>
                      <w:sz w:val="20"/>
                      <w:szCs w:val="20"/>
                    </w:rPr>
                    <w:t>3,968</w:t>
                  </w:r>
                </w:p>
              </w:tc>
              <w:tc>
                <w:tcPr>
                  <w:tcW w:w="891" w:type="dxa"/>
                  <w:tcBorders>
                    <w:top w:val="nil"/>
                    <w:left w:val="nil"/>
                    <w:bottom w:val="single" w:sz="4" w:space="0" w:color="auto"/>
                    <w:right w:val="single" w:sz="4" w:space="0" w:color="auto"/>
                  </w:tcBorders>
                  <w:shd w:val="clear" w:color="auto" w:fill="FFFFFF"/>
                  <w:noWrap/>
                  <w:vAlign w:val="bottom"/>
                  <w:hideMark/>
                </w:tcPr>
                <w:p w:rsidR="00470D13" w:rsidRDefault="00470D13" w:rsidP="00470D13">
                  <w:pPr>
                    <w:framePr w:hSpace="180" w:wrap="around" w:vAnchor="text" w:hAnchor="margin" w:x="108" w:y="-590"/>
                    <w:jc w:val="right"/>
                    <w:rPr>
                      <w:color w:val="000000"/>
                      <w:sz w:val="20"/>
                      <w:szCs w:val="20"/>
                    </w:rPr>
                  </w:pPr>
                  <w:r>
                    <w:rPr>
                      <w:color w:val="000000"/>
                      <w:sz w:val="20"/>
                      <w:szCs w:val="20"/>
                    </w:rPr>
                    <w:t>3,57</w:t>
                  </w:r>
                </w:p>
              </w:tc>
              <w:tc>
                <w:tcPr>
                  <w:tcW w:w="891" w:type="dxa"/>
                  <w:tcBorders>
                    <w:top w:val="nil"/>
                    <w:left w:val="nil"/>
                    <w:bottom w:val="single" w:sz="4" w:space="0" w:color="auto"/>
                    <w:right w:val="single" w:sz="4" w:space="0" w:color="auto"/>
                  </w:tcBorders>
                  <w:shd w:val="clear" w:color="auto" w:fill="FFFFFF"/>
                  <w:noWrap/>
                  <w:vAlign w:val="bottom"/>
                  <w:hideMark/>
                </w:tcPr>
                <w:p w:rsidR="00470D13" w:rsidRDefault="00470D13" w:rsidP="00470D13">
                  <w:pPr>
                    <w:framePr w:hSpace="180" w:wrap="around" w:vAnchor="text" w:hAnchor="margin" w:x="108" w:y="-590"/>
                    <w:jc w:val="right"/>
                    <w:rPr>
                      <w:color w:val="000000"/>
                      <w:sz w:val="20"/>
                      <w:szCs w:val="20"/>
                    </w:rPr>
                  </w:pPr>
                  <w:r>
                    <w:rPr>
                      <w:color w:val="000000"/>
                      <w:sz w:val="20"/>
                      <w:szCs w:val="20"/>
                    </w:rPr>
                    <w:t>3,48</w:t>
                  </w:r>
                </w:p>
              </w:tc>
              <w:tc>
                <w:tcPr>
                  <w:tcW w:w="891" w:type="dxa"/>
                  <w:tcBorders>
                    <w:top w:val="nil"/>
                    <w:left w:val="nil"/>
                    <w:bottom w:val="single" w:sz="4" w:space="0" w:color="auto"/>
                    <w:right w:val="single" w:sz="4" w:space="0" w:color="auto"/>
                  </w:tcBorders>
                  <w:shd w:val="clear" w:color="auto" w:fill="FFFFFF"/>
                  <w:noWrap/>
                  <w:vAlign w:val="bottom"/>
                  <w:hideMark/>
                </w:tcPr>
                <w:p w:rsidR="00470D13" w:rsidRDefault="00470D13" w:rsidP="00470D13">
                  <w:pPr>
                    <w:framePr w:hSpace="180" w:wrap="around" w:vAnchor="text" w:hAnchor="margin" w:x="108" w:y="-590"/>
                    <w:jc w:val="right"/>
                    <w:rPr>
                      <w:color w:val="000000"/>
                      <w:sz w:val="20"/>
                      <w:szCs w:val="20"/>
                    </w:rPr>
                  </w:pPr>
                  <w:r>
                    <w:rPr>
                      <w:color w:val="000000"/>
                      <w:sz w:val="20"/>
                      <w:szCs w:val="20"/>
                    </w:rPr>
                    <w:t>3,39</w:t>
                  </w:r>
                </w:p>
              </w:tc>
              <w:tc>
                <w:tcPr>
                  <w:tcW w:w="891" w:type="dxa"/>
                  <w:tcBorders>
                    <w:top w:val="nil"/>
                    <w:left w:val="nil"/>
                    <w:bottom w:val="single" w:sz="4" w:space="0" w:color="auto"/>
                    <w:right w:val="single" w:sz="4" w:space="0" w:color="auto"/>
                  </w:tcBorders>
                  <w:shd w:val="clear" w:color="auto" w:fill="FFFFFF"/>
                  <w:noWrap/>
                  <w:vAlign w:val="bottom"/>
                  <w:hideMark/>
                </w:tcPr>
                <w:p w:rsidR="00470D13" w:rsidRDefault="00470D13" w:rsidP="00470D13">
                  <w:pPr>
                    <w:framePr w:hSpace="180" w:wrap="around" w:vAnchor="text" w:hAnchor="margin" w:x="108" w:y="-590"/>
                    <w:jc w:val="right"/>
                    <w:rPr>
                      <w:color w:val="000000"/>
                      <w:sz w:val="20"/>
                      <w:szCs w:val="20"/>
                    </w:rPr>
                  </w:pPr>
                  <w:r>
                    <w:rPr>
                      <w:color w:val="000000"/>
                      <w:sz w:val="20"/>
                      <w:szCs w:val="20"/>
                    </w:rPr>
                    <w:t>3,29</w:t>
                  </w:r>
                </w:p>
              </w:tc>
              <w:tc>
                <w:tcPr>
                  <w:tcW w:w="891" w:type="dxa"/>
                  <w:tcBorders>
                    <w:top w:val="nil"/>
                    <w:left w:val="nil"/>
                    <w:bottom w:val="single" w:sz="4" w:space="0" w:color="auto"/>
                    <w:right w:val="single" w:sz="4" w:space="0" w:color="auto"/>
                  </w:tcBorders>
                  <w:shd w:val="clear" w:color="auto" w:fill="FFFFFF"/>
                  <w:noWrap/>
                  <w:vAlign w:val="bottom"/>
                  <w:hideMark/>
                </w:tcPr>
                <w:p w:rsidR="00470D13" w:rsidRDefault="00470D13" w:rsidP="00470D13">
                  <w:pPr>
                    <w:framePr w:hSpace="180" w:wrap="around" w:vAnchor="text" w:hAnchor="margin" w:x="108" w:y="-590"/>
                    <w:jc w:val="right"/>
                    <w:rPr>
                      <w:color w:val="000000"/>
                      <w:sz w:val="20"/>
                      <w:szCs w:val="20"/>
                    </w:rPr>
                  </w:pPr>
                  <w:r>
                    <w:rPr>
                      <w:color w:val="000000"/>
                      <w:sz w:val="20"/>
                      <w:szCs w:val="20"/>
                    </w:rPr>
                    <w:t>3,20</w:t>
                  </w:r>
                </w:p>
              </w:tc>
              <w:tc>
                <w:tcPr>
                  <w:tcW w:w="891" w:type="dxa"/>
                  <w:tcBorders>
                    <w:top w:val="nil"/>
                    <w:left w:val="nil"/>
                    <w:bottom w:val="single" w:sz="4" w:space="0" w:color="auto"/>
                    <w:right w:val="single" w:sz="4" w:space="0" w:color="auto"/>
                  </w:tcBorders>
                  <w:shd w:val="clear" w:color="auto" w:fill="FFFFFF"/>
                  <w:noWrap/>
                  <w:vAlign w:val="bottom"/>
                  <w:hideMark/>
                </w:tcPr>
                <w:p w:rsidR="00470D13" w:rsidRDefault="00470D13" w:rsidP="00470D13">
                  <w:pPr>
                    <w:framePr w:hSpace="180" w:wrap="around" w:vAnchor="text" w:hAnchor="margin" w:x="108" w:y="-590"/>
                    <w:jc w:val="right"/>
                    <w:rPr>
                      <w:color w:val="000000"/>
                      <w:sz w:val="20"/>
                      <w:szCs w:val="20"/>
                    </w:rPr>
                  </w:pPr>
                  <w:r>
                    <w:rPr>
                      <w:color w:val="000000"/>
                      <w:sz w:val="20"/>
                      <w:szCs w:val="20"/>
                    </w:rPr>
                    <w:t>3,18</w:t>
                  </w:r>
                </w:p>
              </w:tc>
              <w:tc>
                <w:tcPr>
                  <w:tcW w:w="891" w:type="dxa"/>
                  <w:tcBorders>
                    <w:top w:val="nil"/>
                    <w:left w:val="nil"/>
                    <w:bottom w:val="single" w:sz="4" w:space="0" w:color="auto"/>
                    <w:right w:val="single" w:sz="4" w:space="0" w:color="auto"/>
                  </w:tcBorders>
                  <w:shd w:val="clear" w:color="auto" w:fill="FFFFFF"/>
                  <w:noWrap/>
                  <w:vAlign w:val="bottom"/>
                  <w:hideMark/>
                </w:tcPr>
                <w:p w:rsidR="00470D13" w:rsidRDefault="00470D13" w:rsidP="00470D13">
                  <w:pPr>
                    <w:framePr w:hSpace="180" w:wrap="around" w:vAnchor="text" w:hAnchor="margin" w:x="108" w:y="-590"/>
                    <w:jc w:val="right"/>
                    <w:rPr>
                      <w:color w:val="000000"/>
                      <w:sz w:val="20"/>
                      <w:szCs w:val="20"/>
                    </w:rPr>
                  </w:pPr>
                  <w:r>
                    <w:rPr>
                      <w:color w:val="000000"/>
                      <w:sz w:val="20"/>
                      <w:szCs w:val="20"/>
                    </w:rPr>
                    <w:t>3,15</w:t>
                  </w:r>
                </w:p>
              </w:tc>
              <w:tc>
                <w:tcPr>
                  <w:tcW w:w="891" w:type="dxa"/>
                  <w:tcBorders>
                    <w:top w:val="nil"/>
                    <w:left w:val="nil"/>
                    <w:bottom w:val="single" w:sz="4" w:space="0" w:color="auto"/>
                    <w:right w:val="single" w:sz="4" w:space="0" w:color="auto"/>
                  </w:tcBorders>
                  <w:shd w:val="clear" w:color="auto" w:fill="FFFFFF"/>
                  <w:noWrap/>
                  <w:vAlign w:val="bottom"/>
                  <w:hideMark/>
                </w:tcPr>
                <w:p w:rsidR="00470D13" w:rsidRDefault="00470D13" w:rsidP="00470D13">
                  <w:pPr>
                    <w:framePr w:hSpace="180" w:wrap="around" w:vAnchor="text" w:hAnchor="margin" w:x="108" w:y="-590"/>
                    <w:jc w:val="right"/>
                    <w:rPr>
                      <w:color w:val="000000"/>
                      <w:sz w:val="20"/>
                      <w:szCs w:val="20"/>
                    </w:rPr>
                  </w:pPr>
                  <w:r>
                    <w:rPr>
                      <w:color w:val="000000"/>
                      <w:sz w:val="20"/>
                      <w:szCs w:val="20"/>
                    </w:rPr>
                    <w:t>3,13</w:t>
                  </w:r>
                </w:p>
              </w:tc>
              <w:tc>
                <w:tcPr>
                  <w:tcW w:w="891" w:type="dxa"/>
                  <w:tcBorders>
                    <w:top w:val="nil"/>
                    <w:left w:val="nil"/>
                    <w:bottom w:val="single" w:sz="4" w:space="0" w:color="auto"/>
                    <w:right w:val="single" w:sz="4" w:space="0" w:color="auto"/>
                  </w:tcBorders>
                  <w:shd w:val="clear" w:color="auto" w:fill="FFFFFF"/>
                  <w:noWrap/>
                  <w:vAlign w:val="bottom"/>
                  <w:hideMark/>
                </w:tcPr>
                <w:p w:rsidR="00470D13" w:rsidRDefault="00470D13" w:rsidP="00470D13">
                  <w:pPr>
                    <w:framePr w:hSpace="180" w:wrap="around" w:vAnchor="text" w:hAnchor="margin" w:x="108" w:y="-590"/>
                    <w:jc w:val="right"/>
                    <w:rPr>
                      <w:color w:val="000000"/>
                      <w:sz w:val="20"/>
                      <w:szCs w:val="20"/>
                    </w:rPr>
                  </w:pPr>
                  <w:r>
                    <w:rPr>
                      <w:color w:val="000000"/>
                      <w:sz w:val="20"/>
                      <w:szCs w:val="20"/>
                    </w:rPr>
                    <w:t>3,11</w:t>
                  </w:r>
                </w:p>
              </w:tc>
              <w:tc>
                <w:tcPr>
                  <w:tcW w:w="891" w:type="dxa"/>
                  <w:tcBorders>
                    <w:top w:val="nil"/>
                    <w:left w:val="nil"/>
                    <w:bottom w:val="single" w:sz="4" w:space="0" w:color="auto"/>
                    <w:right w:val="single" w:sz="4" w:space="0" w:color="auto"/>
                  </w:tcBorders>
                  <w:shd w:val="clear" w:color="auto" w:fill="FFFFFF"/>
                  <w:noWrap/>
                  <w:vAlign w:val="bottom"/>
                  <w:hideMark/>
                </w:tcPr>
                <w:p w:rsidR="00470D13" w:rsidRDefault="00470D13" w:rsidP="00470D13">
                  <w:pPr>
                    <w:framePr w:hSpace="180" w:wrap="around" w:vAnchor="text" w:hAnchor="margin" w:x="108" w:y="-590"/>
                    <w:jc w:val="right"/>
                    <w:rPr>
                      <w:color w:val="000000"/>
                      <w:sz w:val="20"/>
                      <w:szCs w:val="20"/>
                    </w:rPr>
                  </w:pPr>
                  <w:r>
                    <w:rPr>
                      <w:color w:val="000000"/>
                      <w:sz w:val="20"/>
                      <w:szCs w:val="20"/>
                    </w:rPr>
                    <w:t>3,09</w:t>
                  </w:r>
                </w:p>
              </w:tc>
            </w:tr>
            <w:tr w:rsidR="00470D13" w:rsidTr="00E47D70">
              <w:trPr>
                <w:trHeight w:val="300"/>
              </w:trPr>
              <w:tc>
                <w:tcPr>
                  <w:tcW w:w="2085" w:type="dxa"/>
                  <w:tcBorders>
                    <w:top w:val="single" w:sz="4" w:space="0" w:color="auto"/>
                    <w:left w:val="single" w:sz="4" w:space="0" w:color="auto"/>
                    <w:bottom w:val="single" w:sz="4" w:space="0" w:color="auto"/>
                    <w:right w:val="single" w:sz="4" w:space="0" w:color="auto"/>
                  </w:tcBorders>
                  <w:noWrap/>
                  <w:vAlign w:val="bottom"/>
                  <w:hideMark/>
                </w:tcPr>
                <w:p w:rsidR="00470D13" w:rsidRDefault="00470D13" w:rsidP="00470D13">
                  <w:pPr>
                    <w:framePr w:hSpace="180" w:wrap="around" w:vAnchor="text" w:hAnchor="margin" w:x="108" w:y="-590"/>
                    <w:rPr>
                      <w:b/>
                      <w:color w:val="000000"/>
                      <w:sz w:val="20"/>
                      <w:szCs w:val="20"/>
                    </w:rPr>
                  </w:pPr>
                  <w:r>
                    <w:rPr>
                      <w:b/>
                      <w:color w:val="000000"/>
                      <w:sz w:val="20"/>
                      <w:szCs w:val="20"/>
                    </w:rPr>
                    <w:t xml:space="preserve">Итого с мероприятиями, т.у.т. </w:t>
                  </w:r>
                </w:p>
              </w:tc>
              <w:tc>
                <w:tcPr>
                  <w:tcW w:w="892" w:type="dxa"/>
                  <w:tcBorders>
                    <w:top w:val="single" w:sz="4" w:space="0" w:color="auto"/>
                    <w:left w:val="nil"/>
                    <w:bottom w:val="single" w:sz="4" w:space="0" w:color="auto"/>
                    <w:right w:val="single" w:sz="4" w:space="0" w:color="auto"/>
                  </w:tcBorders>
                  <w:noWrap/>
                  <w:vAlign w:val="bottom"/>
                  <w:hideMark/>
                </w:tcPr>
                <w:p w:rsidR="00470D13" w:rsidRDefault="00470D13" w:rsidP="00470D13">
                  <w:pPr>
                    <w:framePr w:hSpace="180" w:wrap="around" w:vAnchor="text" w:hAnchor="margin" w:x="108" w:y="-590"/>
                    <w:jc w:val="right"/>
                    <w:rPr>
                      <w:color w:val="000000"/>
                      <w:sz w:val="20"/>
                      <w:szCs w:val="20"/>
                    </w:rPr>
                  </w:pPr>
                  <w:r>
                    <w:rPr>
                      <w:color w:val="000000"/>
                      <w:sz w:val="20"/>
                      <w:szCs w:val="20"/>
                    </w:rPr>
                    <w:t>3,168</w:t>
                  </w:r>
                </w:p>
              </w:tc>
              <w:tc>
                <w:tcPr>
                  <w:tcW w:w="891" w:type="dxa"/>
                  <w:tcBorders>
                    <w:top w:val="single" w:sz="4" w:space="0" w:color="auto"/>
                    <w:left w:val="nil"/>
                    <w:bottom w:val="single" w:sz="4" w:space="0" w:color="auto"/>
                    <w:right w:val="single" w:sz="4" w:space="0" w:color="auto"/>
                  </w:tcBorders>
                  <w:noWrap/>
                  <w:vAlign w:val="bottom"/>
                  <w:hideMark/>
                </w:tcPr>
                <w:p w:rsidR="00470D13" w:rsidRDefault="00470D13" w:rsidP="00470D13">
                  <w:pPr>
                    <w:framePr w:hSpace="180" w:wrap="around" w:vAnchor="text" w:hAnchor="margin" w:x="108" w:y="-590"/>
                    <w:jc w:val="right"/>
                    <w:rPr>
                      <w:color w:val="000000"/>
                      <w:sz w:val="20"/>
                      <w:szCs w:val="20"/>
                    </w:rPr>
                  </w:pPr>
                  <w:r>
                    <w:rPr>
                      <w:color w:val="000000"/>
                      <w:sz w:val="20"/>
                      <w:szCs w:val="20"/>
                    </w:rPr>
                    <w:t>3,616</w:t>
                  </w:r>
                </w:p>
              </w:tc>
              <w:tc>
                <w:tcPr>
                  <w:tcW w:w="891" w:type="dxa"/>
                  <w:tcBorders>
                    <w:top w:val="single" w:sz="4" w:space="0" w:color="auto"/>
                    <w:left w:val="nil"/>
                    <w:bottom w:val="single" w:sz="4" w:space="0" w:color="auto"/>
                    <w:right w:val="single" w:sz="4" w:space="0" w:color="auto"/>
                  </w:tcBorders>
                  <w:noWrap/>
                  <w:vAlign w:val="bottom"/>
                  <w:hideMark/>
                </w:tcPr>
                <w:p w:rsidR="00470D13" w:rsidRDefault="00470D13" w:rsidP="00470D13">
                  <w:pPr>
                    <w:framePr w:hSpace="180" w:wrap="around" w:vAnchor="text" w:hAnchor="margin" w:x="108" w:y="-590"/>
                    <w:jc w:val="right"/>
                    <w:rPr>
                      <w:color w:val="000000"/>
                      <w:sz w:val="20"/>
                      <w:szCs w:val="20"/>
                    </w:rPr>
                  </w:pPr>
                  <w:r>
                    <w:rPr>
                      <w:color w:val="000000"/>
                      <w:sz w:val="20"/>
                      <w:szCs w:val="20"/>
                    </w:rPr>
                    <w:t>3,776</w:t>
                  </w:r>
                </w:p>
              </w:tc>
              <w:tc>
                <w:tcPr>
                  <w:tcW w:w="891" w:type="dxa"/>
                  <w:tcBorders>
                    <w:top w:val="single" w:sz="4" w:space="0" w:color="auto"/>
                    <w:left w:val="nil"/>
                    <w:bottom w:val="single" w:sz="4" w:space="0" w:color="auto"/>
                    <w:right w:val="single" w:sz="4" w:space="0" w:color="auto"/>
                  </w:tcBorders>
                  <w:noWrap/>
                  <w:vAlign w:val="bottom"/>
                  <w:hideMark/>
                </w:tcPr>
                <w:p w:rsidR="00470D13" w:rsidRDefault="00470D13" w:rsidP="00470D13">
                  <w:pPr>
                    <w:framePr w:hSpace="180" w:wrap="around" w:vAnchor="text" w:hAnchor="margin" w:x="108" w:y="-590"/>
                    <w:jc w:val="right"/>
                    <w:rPr>
                      <w:color w:val="000000"/>
                      <w:sz w:val="20"/>
                      <w:szCs w:val="20"/>
                    </w:rPr>
                  </w:pPr>
                  <w:r>
                    <w:rPr>
                      <w:color w:val="000000"/>
                      <w:sz w:val="20"/>
                      <w:szCs w:val="20"/>
                    </w:rPr>
                    <w:t>3,968</w:t>
                  </w:r>
                </w:p>
              </w:tc>
              <w:tc>
                <w:tcPr>
                  <w:tcW w:w="891" w:type="dxa"/>
                  <w:tcBorders>
                    <w:top w:val="single" w:sz="4" w:space="0" w:color="auto"/>
                    <w:left w:val="nil"/>
                    <w:bottom w:val="single" w:sz="4" w:space="0" w:color="auto"/>
                    <w:right w:val="single" w:sz="4" w:space="0" w:color="auto"/>
                  </w:tcBorders>
                  <w:noWrap/>
                  <w:vAlign w:val="bottom"/>
                  <w:hideMark/>
                </w:tcPr>
                <w:p w:rsidR="00470D13" w:rsidRDefault="00470D13" w:rsidP="00470D13">
                  <w:pPr>
                    <w:framePr w:hSpace="180" w:wrap="around" w:vAnchor="text" w:hAnchor="margin" w:x="108" w:y="-590"/>
                    <w:jc w:val="right"/>
                    <w:rPr>
                      <w:color w:val="000000"/>
                      <w:sz w:val="20"/>
                      <w:szCs w:val="20"/>
                    </w:rPr>
                  </w:pPr>
                  <w:r>
                    <w:rPr>
                      <w:color w:val="000000"/>
                      <w:sz w:val="20"/>
                      <w:szCs w:val="20"/>
                    </w:rPr>
                    <w:t>3,57</w:t>
                  </w:r>
                </w:p>
              </w:tc>
              <w:tc>
                <w:tcPr>
                  <w:tcW w:w="891" w:type="dxa"/>
                  <w:tcBorders>
                    <w:top w:val="single" w:sz="4" w:space="0" w:color="auto"/>
                    <w:left w:val="nil"/>
                    <w:bottom w:val="single" w:sz="4" w:space="0" w:color="auto"/>
                    <w:right w:val="single" w:sz="4" w:space="0" w:color="auto"/>
                  </w:tcBorders>
                  <w:shd w:val="clear" w:color="auto" w:fill="FFFFFF"/>
                  <w:noWrap/>
                  <w:vAlign w:val="bottom"/>
                  <w:hideMark/>
                </w:tcPr>
                <w:p w:rsidR="00470D13" w:rsidRDefault="00470D13" w:rsidP="00470D13">
                  <w:pPr>
                    <w:framePr w:hSpace="180" w:wrap="around" w:vAnchor="text" w:hAnchor="margin" w:x="108" w:y="-590"/>
                    <w:jc w:val="right"/>
                    <w:rPr>
                      <w:color w:val="000000"/>
                      <w:sz w:val="20"/>
                      <w:szCs w:val="20"/>
                    </w:rPr>
                  </w:pPr>
                  <w:r>
                    <w:rPr>
                      <w:color w:val="000000"/>
                      <w:sz w:val="20"/>
                      <w:szCs w:val="20"/>
                    </w:rPr>
                    <w:t>5,69</w:t>
                  </w:r>
                </w:p>
              </w:tc>
              <w:tc>
                <w:tcPr>
                  <w:tcW w:w="891" w:type="dxa"/>
                  <w:tcBorders>
                    <w:top w:val="single" w:sz="4" w:space="0" w:color="auto"/>
                    <w:left w:val="nil"/>
                    <w:bottom w:val="single" w:sz="4" w:space="0" w:color="auto"/>
                    <w:right w:val="single" w:sz="4" w:space="0" w:color="auto"/>
                  </w:tcBorders>
                  <w:shd w:val="clear" w:color="auto" w:fill="FFFFFF"/>
                  <w:noWrap/>
                  <w:vAlign w:val="bottom"/>
                  <w:hideMark/>
                </w:tcPr>
                <w:p w:rsidR="00470D13" w:rsidRDefault="00470D13" w:rsidP="00470D13">
                  <w:pPr>
                    <w:framePr w:hSpace="180" w:wrap="around" w:vAnchor="text" w:hAnchor="margin" w:x="108" w:y="-590"/>
                    <w:jc w:val="right"/>
                    <w:rPr>
                      <w:color w:val="000000"/>
                      <w:sz w:val="20"/>
                      <w:szCs w:val="20"/>
                    </w:rPr>
                  </w:pPr>
                  <w:r>
                    <w:rPr>
                      <w:color w:val="000000"/>
                      <w:sz w:val="20"/>
                      <w:szCs w:val="20"/>
                    </w:rPr>
                    <w:t>7,67</w:t>
                  </w:r>
                </w:p>
              </w:tc>
              <w:tc>
                <w:tcPr>
                  <w:tcW w:w="891" w:type="dxa"/>
                  <w:tcBorders>
                    <w:top w:val="single" w:sz="4" w:space="0" w:color="auto"/>
                    <w:left w:val="nil"/>
                    <w:bottom w:val="single" w:sz="4" w:space="0" w:color="auto"/>
                    <w:right w:val="single" w:sz="4" w:space="0" w:color="auto"/>
                  </w:tcBorders>
                  <w:shd w:val="clear" w:color="auto" w:fill="FFFFFF"/>
                  <w:noWrap/>
                  <w:vAlign w:val="bottom"/>
                  <w:hideMark/>
                </w:tcPr>
                <w:p w:rsidR="00470D13" w:rsidRDefault="00470D13" w:rsidP="00470D13">
                  <w:pPr>
                    <w:framePr w:hSpace="180" w:wrap="around" w:vAnchor="text" w:hAnchor="margin" w:x="108" w:y="-590"/>
                    <w:jc w:val="right"/>
                    <w:rPr>
                      <w:color w:val="000000"/>
                      <w:sz w:val="20"/>
                      <w:szCs w:val="20"/>
                    </w:rPr>
                  </w:pPr>
                  <w:r>
                    <w:rPr>
                      <w:color w:val="000000"/>
                      <w:sz w:val="20"/>
                      <w:szCs w:val="20"/>
                    </w:rPr>
                    <w:t>9,51</w:t>
                  </w:r>
                </w:p>
              </w:tc>
              <w:tc>
                <w:tcPr>
                  <w:tcW w:w="891" w:type="dxa"/>
                  <w:tcBorders>
                    <w:top w:val="single" w:sz="4" w:space="0" w:color="auto"/>
                    <w:left w:val="nil"/>
                    <w:bottom w:val="single" w:sz="4" w:space="0" w:color="auto"/>
                    <w:right w:val="single" w:sz="4" w:space="0" w:color="auto"/>
                  </w:tcBorders>
                  <w:shd w:val="clear" w:color="auto" w:fill="FFFFFF"/>
                  <w:noWrap/>
                  <w:vAlign w:val="bottom"/>
                  <w:hideMark/>
                </w:tcPr>
                <w:p w:rsidR="00470D13" w:rsidRDefault="00470D13" w:rsidP="00470D13">
                  <w:pPr>
                    <w:framePr w:hSpace="180" w:wrap="around" w:vAnchor="text" w:hAnchor="margin" w:x="108" w:y="-590"/>
                    <w:jc w:val="right"/>
                    <w:rPr>
                      <w:color w:val="000000"/>
                      <w:sz w:val="20"/>
                      <w:szCs w:val="20"/>
                    </w:rPr>
                  </w:pPr>
                  <w:r>
                    <w:rPr>
                      <w:color w:val="000000"/>
                      <w:sz w:val="20"/>
                      <w:szCs w:val="20"/>
                    </w:rPr>
                    <w:t>11,20</w:t>
                  </w:r>
                </w:p>
              </w:tc>
              <w:tc>
                <w:tcPr>
                  <w:tcW w:w="891" w:type="dxa"/>
                  <w:tcBorders>
                    <w:top w:val="single" w:sz="4" w:space="0" w:color="auto"/>
                    <w:left w:val="nil"/>
                    <w:bottom w:val="single" w:sz="4" w:space="0" w:color="auto"/>
                    <w:right w:val="single" w:sz="4" w:space="0" w:color="auto"/>
                  </w:tcBorders>
                  <w:shd w:val="clear" w:color="auto" w:fill="FFFFFF"/>
                  <w:noWrap/>
                  <w:vAlign w:val="bottom"/>
                  <w:hideMark/>
                </w:tcPr>
                <w:p w:rsidR="00470D13" w:rsidRDefault="00470D13" w:rsidP="00470D13">
                  <w:pPr>
                    <w:framePr w:hSpace="180" w:wrap="around" w:vAnchor="text" w:hAnchor="margin" w:x="108" w:y="-590"/>
                    <w:jc w:val="right"/>
                    <w:rPr>
                      <w:color w:val="000000"/>
                      <w:sz w:val="20"/>
                      <w:szCs w:val="20"/>
                    </w:rPr>
                  </w:pPr>
                  <w:r>
                    <w:rPr>
                      <w:color w:val="000000"/>
                      <w:sz w:val="20"/>
                      <w:szCs w:val="20"/>
                    </w:rPr>
                    <w:t>11,09</w:t>
                  </w:r>
                </w:p>
              </w:tc>
              <w:tc>
                <w:tcPr>
                  <w:tcW w:w="891" w:type="dxa"/>
                  <w:tcBorders>
                    <w:top w:val="single" w:sz="4" w:space="0" w:color="auto"/>
                    <w:left w:val="nil"/>
                    <w:bottom w:val="single" w:sz="4" w:space="0" w:color="auto"/>
                    <w:right w:val="single" w:sz="4" w:space="0" w:color="auto"/>
                  </w:tcBorders>
                  <w:shd w:val="clear" w:color="auto" w:fill="FFFFFF"/>
                  <w:noWrap/>
                  <w:vAlign w:val="bottom"/>
                  <w:hideMark/>
                </w:tcPr>
                <w:p w:rsidR="00470D13" w:rsidRDefault="00470D13" w:rsidP="00470D13">
                  <w:pPr>
                    <w:framePr w:hSpace="180" w:wrap="around" w:vAnchor="text" w:hAnchor="margin" w:x="108" w:y="-590"/>
                    <w:jc w:val="right"/>
                    <w:rPr>
                      <w:color w:val="000000"/>
                      <w:sz w:val="20"/>
                      <w:szCs w:val="20"/>
                    </w:rPr>
                  </w:pPr>
                  <w:r>
                    <w:rPr>
                      <w:color w:val="000000"/>
                      <w:sz w:val="20"/>
                      <w:szCs w:val="20"/>
                    </w:rPr>
                    <w:t>10,97</w:t>
                  </w:r>
                </w:p>
              </w:tc>
              <w:tc>
                <w:tcPr>
                  <w:tcW w:w="891" w:type="dxa"/>
                  <w:tcBorders>
                    <w:top w:val="single" w:sz="4" w:space="0" w:color="auto"/>
                    <w:left w:val="nil"/>
                    <w:bottom w:val="single" w:sz="4" w:space="0" w:color="auto"/>
                    <w:right w:val="single" w:sz="4" w:space="0" w:color="auto"/>
                  </w:tcBorders>
                  <w:shd w:val="clear" w:color="auto" w:fill="FFFFFF"/>
                  <w:noWrap/>
                  <w:vAlign w:val="bottom"/>
                  <w:hideMark/>
                </w:tcPr>
                <w:p w:rsidR="00470D13" w:rsidRDefault="00470D13" w:rsidP="00470D13">
                  <w:pPr>
                    <w:framePr w:hSpace="180" w:wrap="around" w:vAnchor="text" w:hAnchor="margin" w:x="108" w:y="-590"/>
                    <w:jc w:val="right"/>
                    <w:rPr>
                      <w:color w:val="000000"/>
                      <w:sz w:val="20"/>
                      <w:szCs w:val="20"/>
                    </w:rPr>
                  </w:pPr>
                  <w:r>
                    <w:rPr>
                      <w:color w:val="000000"/>
                      <w:sz w:val="20"/>
                      <w:szCs w:val="20"/>
                    </w:rPr>
                    <w:t>10,86</w:t>
                  </w:r>
                </w:p>
              </w:tc>
              <w:tc>
                <w:tcPr>
                  <w:tcW w:w="891" w:type="dxa"/>
                  <w:tcBorders>
                    <w:top w:val="single" w:sz="4" w:space="0" w:color="auto"/>
                    <w:left w:val="nil"/>
                    <w:bottom w:val="single" w:sz="4" w:space="0" w:color="auto"/>
                    <w:right w:val="single" w:sz="4" w:space="0" w:color="auto"/>
                  </w:tcBorders>
                  <w:shd w:val="clear" w:color="auto" w:fill="FFFFFF"/>
                  <w:noWrap/>
                  <w:vAlign w:val="bottom"/>
                  <w:hideMark/>
                </w:tcPr>
                <w:p w:rsidR="00470D13" w:rsidRDefault="00470D13" w:rsidP="00470D13">
                  <w:pPr>
                    <w:framePr w:hSpace="180" w:wrap="around" w:vAnchor="text" w:hAnchor="margin" w:x="108" w:y="-590"/>
                    <w:jc w:val="right"/>
                    <w:rPr>
                      <w:color w:val="000000"/>
                      <w:sz w:val="20"/>
                      <w:szCs w:val="20"/>
                    </w:rPr>
                  </w:pPr>
                  <w:r>
                    <w:rPr>
                      <w:color w:val="000000"/>
                      <w:sz w:val="20"/>
                      <w:szCs w:val="20"/>
                    </w:rPr>
                    <w:t>10,74</w:t>
                  </w:r>
                </w:p>
              </w:tc>
              <w:tc>
                <w:tcPr>
                  <w:tcW w:w="891" w:type="dxa"/>
                  <w:tcBorders>
                    <w:top w:val="single" w:sz="4" w:space="0" w:color="auto"/>
                    <w:left w:val="nil"/>
                    <w:bottom w:val="single" w:sz="4" w:space="0" w:color="auto"/>
                    <w:right w:val="single" w:sz="4" w:space="0" w:color="auto"/>
                  </w:tcBorders>
                  <w:shd w:val="clear" w:color="auto" w:fill="FFFFFF"/>
                  <w:noWrap/>
                  <w:vAlign w:val="bottom"/>
                  <w:hideMark/>
                </w:tcPr>
                <w:p w:rsidR="00470D13" w:rsidRDefault="00470D13" w:rsidP="00470D13">
                  <w:pPr>
                    <w:framePr w:hSpace="180" w:wrap="around" w:vAnchor="text" w:hAnchor="margin" w:x="108" w:y="-590"/>
                    <w:jc w:val="right"/>
                    <w:rPr>
                      <w:color w:val="000000"/>
                      <w:sz w:val="20"/>
                      <w:szCs w:val="20"/>
                    </w:rPr>
                  </w:pPr>
                  <w:r>
                    <w:rPr>
                      <w:color w:val="000000"/>
                      <w:sz w:val="20"/>
                      <w:szCs w:val="20"/>
                    </w:rPr>
                    <w:t>10,63</w:t>
                  </w:r>
                </w:p>
              </w:tc>
            </w:tr>
            <w:tr w:rsidR="00470D13" w:rsidTr="00E47D70">
              <w:trPr>
                <w:trHeight w:val="300"/>
              </w:trPr>
              <w:tc>
                <w:tcPr>
                  <w:tcW w:w="2085" w:type="dxa"/>
                  <w:tcBorders>
                    <w:top w:val="single" w:sz="4" w:space="0" w:color="auto"/>
                    <w:left w:val="single" w:sz="4" w:space="0" w:color="auto"/>
                    <w:bottom w:val="single" w:sz="4" w:space="0" w:color="auto"/>
                    <w:right w:val="single" w:sz="4" w:space="0" w:color="auto"/>
                  </w:tcBorders>
                  <w:noWrap/>
                  <w:vAlign w:val="bottom"/>
                  <w:hideMark/>
                </w:tcPr>
                <w:p w:rsidR="00470D13" w:rsidRDefault="00470D13" w:rsidP="00470D13">
                  <w:pPr>
                    <w:framePr w:hSpace="180" w:wrap="around" w:vAnchor="text" w:hAnchor="margin" w:x="108" w:y="-590"/>
                    <w:rPr>
                      <w:b/>
                      <w:color w:val="000000"/>
                      <w:sz w:val="20"/>
                      <w:szCs w:val="20"/>
                    </w:rPr>
                  </w:pPr>
                  <w:r>
                    <w:rPr>
                      <w:b/>
                      <w:color w:val="000000"/>
                      <w:sz w:val="20"/>
                      <w:szCs w:val="20"/>
                    </w:rPr>
                    <w:t>Итого без мероприятий, т.у.т.</w:t>
                  </w:r>
                </w:p>
              </w:tc>
              <w:tc>
                <w:tcPr>
                  <w:tcW w:w="892" w:type="dxa"/>
                  <w:tcBorders>
                    <w:top w:val="single" w:sz="4" w:space="0" w:color="auto"/>
                    <w:left w:val="nil"/>
                    <w:bottom w:val="single" w:sz="4" w:space="0" w:color="auto"/>
                    <w:right w:val="single" w:sz="4" w:space="0" w:color="auto"/>
                  </w:tcBorders>
                  <w:noWrap/>
                  <w:vAlign w:val="bottom"/>
                  <w:hideMark/>
                </w:tcPr>
                <w:p w:rsidR="00470D13" w:rsidRDefault="00470D13" w:rsidP="00470D13">
                  <w:pPr>
                    <w:framePr w:hSpace="180" w:wrap="around" w:vAnchor="text" w:hAnchor="margin" w:x="108" w:y="-590"/>
                    <w:jc w:val="right"/>
                    <w:rPr>
                      <w:color w:val="000000"/>
                      <w:sz w:val="20"/>
                      <w:szCs w:val="20"/>
                    </w:rPr>
                  </w:pPr>
                  <w:r>
                    <w:rPr>
                      <w:color w:val="000000"/>
                      <w:sz w:val="20"/>
                      <w:szCs w:val="20"/>
                    </w:rPr>
                    <w:t>3,168</w:t>
                  </w:r>
                </w:p>
              </w:tc>
              <w:tc>
                <w:tcPr>
                  <w:tcW w:w="891" w:type="dxa"/>
                  <w:tcBorders>
                    <w:top w:val="single" w:sz="4" w:space="0" w:color="auto"/>
                    <w:left w:val="nil"/>
                    <w:bottom w:val="single" w:sz="4" w:space="0" w:color="auto"/>
                    <w:right w:val="single" w:sz="4" w:space="0" w:color="auto"/>
                  </w:tcBorders>
                  <w:noWrap/>
                  <w:vAlign w:val="bottom"/>
                  <w:hideMark/>
                </w:tcPr>
                <w:p w:rsidR="00470D13" w:rsidRDefault="00470D13" w:rsidP="00470D13">
                  <w:pPr>
                    <w:framePr w:hSpace="180" w:wrap="around" w:vAnchor="text" w:hAnchor="margin" w:x="108" w:y="-590"/>
                    <w:jc w:val="right"/>
                    <w:rPr>
                      <w:color w:val="000000"/>
                      <w:sz w:val="20"/>
                      <w:szCs w:val="20"/>
                    </w:rPr>
                  </w:pPr>
                  <w:r>
                    <w:rPr>
                      <w:color w:val="000000"/>
                      <w:sz w:val="20"/>
                      <w:szCs w:val="20"/>
                    </w:rPr>
                    <w:t>3,616</w:t>
                  </w:r>
                </w:p>
              </w:tc>
              <w:tc>
                <w:tcPr>
                  <w:tcW w:w="891" w:type="dxa"/>
                  <w:tcBorders>
                    <w:top w:val="single" w:sz="4" w:space="0" w:color="auto"/>
                    <w:left w:val="nil"/>
                    <w:bottom w:val="single" w:sz="4" w:space="0" w:color="auto"/>
                    <w:right w:val="single" w:sz="4" w:space="0" w:color="auto"/>
                  </w:tcBorders>
                  <w:noWrap/>
                  <w:vAlign w:val="bottom"/>
                  <w:hideMark/>
                </w:tcPr>
                <w:p w:rsidR="00470D13" w:rsidRDefault="00470D13" w:rsidP="00470D13">
                  <w:pPr>
                    <w:framePr w:hSpace="180" w:wrap="around" w:vAnchor="text" w:hAnchor="margin" w:x="108" w:y="-590"/>
                    <w:jc w:val="right"/>
                    <w:rPr>
                      <w:color w:val="000000"/>
                      <w:sz w:val="20"/>
                      <w:szCs w:val="20"/>
                    </w:rPr>
                  </w:pPr>
                  <w:r>
                    <w:rPr>
                      <w:color w:val="000000"/>
                      <w:sz w:val="20"/>
                      <w:szCs w:val="20"/>
                    </w:rPr>
                    <w:t>3,776</w:t>
                  </w:r>
                </w:p>
              </w:tc>
              <w:tc>
                <w:tcPr>
                  <w:tcW w:w="891" w:type="dxa"/>
                  <w:tcBorders>
                    <w:top w:val="single" w:sz="4" w:space="0" w:color="auto"/>
                    <w:left w:val="nil"/>
                    <w:bottom w:val="single" w:sz="4" w:space="0" w:color="auto"/>
                    <w:right w:val="single" w:sz="4" w:space="0" w:color="auto"/>
                  </w:tcBorders>
                  <w:noWrap/>
                  <w:vAlign w:val="bottom"/>
                  <w:hideMark/>
                </w:tcPr>
                <w:p w:rsidR="00470D13" w:rsidRDefault="00470D13" w:rsidP="00470D13">
                  <w:pPr>
                    <w:framePr w:hSpace="180" w:wrap="around" w:vAnchor="text" w:hAnchor="margin" w:x="108" w:y="-590"/>
                    <w:jc w:val="right"/>
                    <w:rPr>
                      <w:color w:val="000000"/>
                      <w:sz w:val="20"/>
                      <w:szCs w:val="20"/>
                    </w:rPr>
                  </w:pPr>
                  <w:r>
                    <w:rPr>
                      <w:color w:val="000000"/>
                      <w:sz w:val="20"/>
                      <w:szCs w:val="20"/>
                    </w:rPr>
                    <w:t>3,968</w:t>
                  </w:r>
                </w:p>
              </w:tc>
              <w:tc>
                <w:tcPr>
                  <w:tcW w:w="891" w:type="dxa"/>
                  <w:tcBorders>
                    <w:top w:val="single" w:sz="4" w:space="0" w:color="auto"/>
                    <w:left w:val="nil"/>
                    <w:bottom w:val="single" w:sz="4" w:space="0" w:color="auto"/>
                    <w:right w:val="single" w:sz="4" w:space="0" w:color="auto"/>
                  </w:tcBorders>
                  <w:noWrap/>
                  <w:vAlign w:val="bottom"/>
                  <w:hideMark/>
                </w:tcPr>
                <w:p w:rsidR="00470D13" w:rsidRDefault="00470D13" w:rsidP="00470D13">
                  <w:pPr>
                    <w:framePr w:hSpace="180" w:wrap="around" w:vAnchor="text" w:hAnchor="margin" w:x="108" w:y="-590"/>
                    <w:jc w:val="right"/>
                    <w:rPr>
                      <w:color w:val="000000"/>
                      <w:sz w:val="20"/>
                      <w:szCs w:val="20"/>
                    </w:rPr>
                  </w:pPr>
                  <w:r>
                    <w:rPr>
                      <w:color w:val="000000"/>
                      <w:sz w:val="20"/>
                      <w:szCs w:val="20"/>
                    </w:rPr>
                    <w:t>3,68</w:t>
                  </w:r>
                </w:p>
              </w:tc>
              <w:tc>
                <w:tcPr>
                  <w:tcW w:w="891" w:type="dxa"/>
                  <w:tcBorders>
                    <w:top w:val="single" w:sz="4" w:space="0" w:color="auto"/>
                    <w:left w:val="nil"/>
                    <w:bottom w:val="single" w:sz="4" w:space="0" w:color="auto"/>
                    <w:right w:val="single" w:sz="4" w:space="0" w:color="auto"/>
                  </w:tcBorders>
                  <w:shd w:val="clear" w:color="auto" w:fill="FFFFFF"/>
                  <w:noWrap/>
                  <w:vAlign w:val="bottom"/>
                  <w:hideMark/>
                </w:tcPr>
                <w:p w:rsidR="00470D13" w:rsidRDefault="00470D13" w:rsidP="00470D13">
                  <w:pPr>
                    <w:framePr w:hSpace="180" w:wrap="around" w:vAnchor="text" w:hAnchor="margin" w:x="108" w:y="-590"/>
                    <w:jc w:val="right"/>
                    <w:rPr>
                      <w:color w:val="000000"/>
                      <w:sz w:val="20"/>
                      <w:szCs w:val="20"/>
                    </w:rPr>
                  </w:pPr>
                  <w:r>
                    <w:rPr>
                      <w:color w:val="000000"/>
                      <w:sz w:val="20"/>
                      <w:szCs w:val="20"/>
                    </w:rPr>
                    <w:t>6,06</w:t>
                  </w:r>
                </w:p>
              </w:tc>
              <w:tc>
                <w:tcPr>
                  <w:tcW w:w="891" w:type="dxa"/>
                  <w:tcBorders>
                    <w:top w:val="single" w:sz="4" w:space="0" w:color="auto"/>
                    <w:left w:val="nil"/>
                    <w:bottom w:val="single" w:sz="4" w:space="0" w:color="auto"/>
                    <w:right w:val="single" w:sz="4" w:space="0" w:color="auto"/>
                  </w:tcBorders>
                  <w:shd w:val="clear" w:color="auto" w:fill="FFFFFF"/>
                  <w:noWrap/>
                  <w:vAlign w:val="bottom"/>
                  <w:hideMark/>
                </w:tcPr>
                <w:p w:rsidR="00470D13" w:rsidRDefault="00470D13" w:rsidP="00470D13">
                  <w:pPr>
                    <w:framePr w:hSpace="180" w:wrap="around" w:vAnchor="text" w:hAnchor="margin" w:x="108" w:y="-590"/>
                    <w:jc w:val="right"/>
                    <w:rPr>
                      <w:color w:val="000000"/>
                      <w:sz w:val="20"/>
                      <w:szCs w:val="20"/>
                    </w:rPr>
                  </w:pPr>
                  <w:r>
                    <w:rPr>
                      <w:color w:val="000000"/>
                      <w:sz w:val="20"/>
                      <w:szCs w:val="20"/>
                    </w:rPr>
                    <w:t>8,43</w:t>
                  </w:r>
                </w:p>
              </w:tc>
              <w:tc>
                <w:tcPr>
                  <w:tcW w:w="891" w:type="dxa"/>
                  <w:tcBorders>
                    <w:top w:val="single" w:sz="4" w:space="0" w:color="auto"/>
                    <w:left w:val="nil"/>
                    <w:bottom w:val="single" w:sz="4" w:space="0" w:color="auto"/>
                    <w:right w:val="single" w:sz="4" w:space="0" w:color="auto"/>
                  </w:tcBorders>
                  <w:shd w:val="clear" w:color="auto" w:fill="FFFFFF"/>
                  <w:noWrap/>
                  <w:vAlign w:val="bottom"/>
                  <w:hideMark/>
                </w:tcPr>
                <w:p w:rsidR="00470D13" w:rsidRDefault="00470D13" w:rsidP="00470D13">
                  <w:pPr>
                    <w:framePr w:hSpace="180" w:wrap="around" w:vAnchor="text" w:hAnchor="margin" w:x="108" w:y="-590"/>
                    <w:jc w:val="right"/>
                    <w:rPr>
                      <w:color w:val="000000"/>
                      <w:sz w:val="20"/>
                      <w:szCs w:val="20"/>
                    </w:rPr>
                  </w:pPr>
                  <w:r>
                    <w:rPr>
                      <w:color w:val="000000"/>
                      <w:sz w:val="20"/>
                      <w:szCs w:val="20"/>
                    </w:rPr>
                    <w:t>10,81</w:t>
                  </w:r>
                </w:p>
              </w:tc>
              <w:tc>
                <w:tcPr>
                  <w:tcW w:w="891" w:type="dxa"/>
                  <w:tcBorders>
                    <w:top w:val="single" w:sz="4" w:space="0" w:color="auto"/>
                    <w:left w:val="nil"/>
                    <w:bottom w:val="single" w:sz="4" w:space="0" w:color="auto"/>
                    <w:right w:val="single" w:sz="4" w:space="0" w:color="auto"/>
                  </w:tcBorders>
                  <w:shd w:val="clear" w:color="auto" w:fill="FFFFFF"/>
                  <w:noWrap/>
                  <w:vAlign w:val="bottom"/>
                  <w:hideMark/>
                </w:tcPr>
                <w:p w:rsidR="00470D13" w:rsidRDefault="00470D13" w:rsidP="00470D13">
                  <w:pPr>
                    <w:framePr w:hSpace="180" w:wrap="around" w:vAnchor="text" w:hAnchor="margin" w:x="108" w:y="-590"/>
                    <w:jc w:val="right"/>
                    <w:rPr>
                      <w:color w:val="000000"/>
                      <w:sz w:val="20"/>
                      <w:szCs w:val="20"/>
                    </w:rPr>
                  </w:pPr>
                  <w:r>
                    <w:rPr>
                      <w:color w:val="000000"/>
                      <w:sz w:val="20"/>
                      <w:szCs w:val="20"/>
                    </w:rPr>
                    <w:t>13,18</w:t>
                  </w:r>
                </w:p>
              </w:tc>
              <w:tc>
                <w:tcPr>
                  <w:tcW w:w="891" w:type="dxa"/>
                  <w:tcBorders>
                    <w:top w:val="single" w:sz="4" w:space="0" w:color="auto"/>
                    <w:left w:val="nil"/>
                    <w:bottom w:val="single" w:sz="4" w:space="0" w:color="auto"/>
                    <w:right w:val="single" w:sz="4" w:space="0" w:color="auto"/>
                  </w:tcBorders>
                  <w:shd w:val="clear" w:color="auto" w:fill="FFFFFF"/>
                  <w:noWrap/>
                  <w:vAlign w:val="bottom"/>
                  <w:hideMark/>
                </w:tcPr>
                <w:p w:rsidR="00470D13" w:rsidRDefault="00470D13" w:rsidP="00470D13">
                  <w:pPr>
                    <w:framePr w:hSpace="180" w:wrap="around" w:vAnchor="text" w:hAnchor="margin" w:x="108" w:y="-590"/>
                    <w:jc w:val="right"/>
                    <w:rPr>
                      <w:color w:val="000000"/>
                      <w:sz w:val="20"/>
                      <w:szCs w:val="20"/>
                    </w:rPr>
                  </w:pPr>
                  <w:r>
                    <w:rPr>
                      <w:color w:val="000000"/>
                      <w:sz w:val="20"/>
                      <w:szCs w:val="20"/>
                    </w:rPr>
                    <w:t>13,20</w:t>
                  </w:r>
                </w:p>
              </w:tc>
              <w:tc>
                <w:tcPr>
                  <w:tcW w:w="891" w:type="dxa"/>
                  <w:tcBorders>
                    <w:top w:val="single" w:sz="4" w:space="0" w:color="auto"/>
                    <w:left w:val="nil"/>
                    <w:bottom w:val="single" w:sz="4" w:space="0" w:color="auto"/>
                    <w:right w:val="single" w:sz="4" w:space="0" w:color="auto"/>
                  </w:tcBorders>
                  <w:shd w:val="clear" w:color="auto" w:fill="FFFFFF"/>
                  <w:noWrap/>
                  <w:vAlign w:val="bottom"/>
                  <w:hideMark/>
                </w:tcPr>
                <w:p w:rsidR="00470D13" w:rsidRDefault="00470D13" w:rsidP="00470D13">
                  <w:pPr>
                    <w:framePr w:hSpace="180" w:wrap="around" w:vAnchor="text" w:hAnchor="margin" w:x="108" w:y="-590"/>
                    <w:jc w:val="right"/>
                    <w:rPr>
                      <w:color w:val="000000"/>
                      <w:sz w:val="20"/>
                      <w:szCs w:val="20"/>
                    </w:rPr>
                  </w:pPr>
                  <w:r>
                    <w:rPr>
                      <w:color w:val="000000"/>
                      <w:sz w:val="20"/>
                      <w:szCs w:val="20"/>
                    </w:rPr>
                    <w:t>13,22</w:t>
                  </w:r>
                </w:p>
              </w:tc>
              <w:tc>
                <w:tcPr>
                  <w:tcW w:w="891" w:type="dxa"/>
                  <w:tcBorders>
                    <w:top w:val="single" w:sz="4" w:space="0" w:color="auto"/>
                    <w:left w:val="nil"/>
                    <w:bottom w:val="single" w:sz="4" w:space="0" w:color="auto"/>
                    <w:right w:val="single" w:sz="4" w:space="0" w:color="auto"/>
                  </w:tcBorders>
                  <w:shd w:val="clear" w:color="auto" w:fill="FFFFFF"/>
                  <w:noWrap/>
                  <w:vAlign w:val="bottom"/>
                  <w:hideMark/>
                </w:tcPr>
                <w:p w:rsidR="00470D13" w:rsidRDefault="00470D13" w:rsidP="00470D13">
                  <w:pPr>
                    <w:framePr w:hSpace="180" w:wrap="around" w:vAnchor="text" w:hAnchor="margin" w:x="108" w:y="-590"/>
                    <w:jc w:val="right"/>
                    <w:rPr>
                      <w:color w:val="000000"/>
                      <w:sz w:val="20"/>
                      <w:szCs w:val="20"/>
                    </w:rPr>
                  </w:pPr>
                  <w:r>
                    <w:rPr>
                      <w:color w:val="000000"/>
                      <w:sz w:val="20"/>
                      <w:szCs w:val="20"/>
                    </w:rPr>
                    <w:t>13,24</w:t>
                  </w:r>
                </w:p>
              </w:tc>
              <w:tc>
                <w:tcPr>
                  <w:tcW w:w="891" w:type="dxa"/>
                  <w:tcBorders>
                    <w:top w:val="single" w:sz="4" w:space="0" w:color="auto"/>
                    <w:left w:val="nil"/>
                    <w:bottom w:val="single" w:sz="4" w:space="0" w:color="auto"/>
                    <w:right w:val="single" w:sz="4" w:space="0" w:color="auto"/>
                  </w:tcBorders>
                  <w:shd w:val="clear" w:color="auto" w:fill="FFFFFF"/>
                  <w:noWrap/>
                  <w:vAlign w:val="bottom"/>
                  <w:hideMark/>
                </w:tcPr>
                <w:p w:rsidR="00470D13" w:rsidRDefault="00470D13" w:rsidP="00470D13">
                  <w:pPr>
                    <w:framePr w:hSpace="180" w:wrap="around" w:vAnchor="text" w:hAnchor="margin" w:x="108" w:y="-590"/>
                    <w:jc w:val="right"/>
                    <w:rPr>
                      <w:color w:val="000000"/>
                      <w:sz w:val="20"/>
                      <w:szCs w:val="20"/>
                    </w:rPr>
                  </w:pPr>
                  <w:r>
                    <w:rPr>
                      <w:color w:val="000000"/>
                      <w:sz w:val="20"/>
                      <w:szCs w:val="20"/>
                    </w:rPr>
                    <w:t>13,26</w:t>
                  </w:r>
                </w:p>
              </w:tc>
              <w:tc>
                <w:tcPr>
                  <w:tcW w:w="891" w:type="dxa"/>
                  <w:tcBorders>
                    <w:top w:val="single" w:sz="4" w:space="0" w:color="auto"/>
                    <w:left w:val="nil"/>
                    <w:bottom w:val="single" w:sz="4" w:space="0" w:color="auto"/>
                    <w:right w:val="single" w:sz="4" w:space="0" w:color="auto"/>
                  </w:tcBorders>
                  <w:shd w:val="clear" w:color="auto" w:fill="FFFFFF"/>
                  <w:noWrap/>
                  <w:vAlign w:val="bottom"/>
                  <w:hideMark/>
                </w:tcPr>
                <w:p w:rsidR="00470D13" w:rsidRDefault="00470D13" w:rsidP="00470D13">
                  <w:pPr>
                    <w:framePr w:hSpace="180" w:wrap="around" w:vAnchor="text" w:hAnchor="margin" w:x="108" w:y="-590"/>
                    <w:jc w:val="right"/>
                    <w:rPr>
                      <w:color w:val="000000"/>
                      <w:sz w:val="20"/>
                      <w:szCs w:val="20"/>
                    </w:rPr>
                  </w:pPr>
                  <w:r>
                    <w:rPr>
                      <w:color w:val="000000"/>
                      <w:sz w:val="20"/>
                      <w:szCs w:val="20"/>
                    </w:rPr>
                    <w:t>13,28</w:t>
                  </w:r>
                </w:p>
              </w:tc>
            </w:tr>
            <w:tr w:rsidR="00470D13" w:rsidTr="00E47D70">
              <w:trPr>
                <w:trHeight w:val="300"/>
              </w:trPr>
              <w:tc>
                <w:tcPr>
                  <w:tcW w:w="2085" w:type="dxa"/>
                  <w:tcBorders>
                    <w:top w:val="single" w:sz="4" w:space="0" w:color="auto"/>
                    <w:left w:val="single" w:sz="4" w:space="0" w:color="auto"/>
                    <w:bottom w:val="single" w:sz="4" w:space="0" w:color="auto"/>
                    <w:right w:val="single" w:sz="4" w:space="0" w:color="auto"/>
                  </w:tcBorders>
                  <w:noWrap/>
                  <w:vAlign w:val="bottom"/>
                  <w:hideMark/>
                </w:tcPr>
                <w:p w:rsidR="00470D13" w:rsidRDefault="00470D13" w:rsidP="00470D13">
                  <w:pPr>
                    <w:framePr w:hSpace="180" w:wrap="around" w:vAnchor="text" w:hAnchor="margin" w:x="108" w:y="-590"/>
                    <w:rPr>
                      <w:b/>
                      <w:color w:val="000000"/>
                      <w:sz w:val="20"/>
                      <w:szCs w:val="20"/>
                    </w:rPr>
                  </w:pPr>
                  <w:r>
                    <w:rPr>
                      <w:b/>
                      <w:color w:val="000000"/>
                      <w:sz w:val="20"/>
                      <w:szCs w:val="20"/>
                    </w:rPr>
                    <w:t>Экономия энергоресурсов, т.у.т.</w:t>
                  </w:r>
                </w:p>
              </w:tc>
              <w:tc>
                <w:tcPr>
                  <w:tcW w:w="892" w:type="dxa"/>
                  <w:tcBorders>
                    <w:top w:val="single" w:sz="4" w:space="0" w:color="auto"/>
                    <w:left w:val="nil"/>
                    <w:bottom w:val="single" w:sz="4" w:space="0" w:color="auto"/>
                    <w:right w:val="single" w:sz="4" w:space="0" w:color="auto"/>
                  </w:tcBorders>
                  <w:noWrap/>
                  <w:vAlign w:val="bottom"/>
                  <w:hideMark/>
                </w:tcPr>
                <w:p w:rsidR="00470D13" w:rsidRDefault="00470D13" w:rsidP="00470D13">
                  <w:pPr>
                    <w:framePr w:hSpace="180" w:wrap="around" w:vAnchor="text" w:hAnchor="margin" w:x="108" w:y="-590"/>
                    <w:jc w:val="right"/>
                    <w:rPr>
                      <w:color w:val="000000"/>
                      <w:sz w:val="20"/>
                      <w:szCs w:val="20"/>
                    </w:rPr>
                  </w:pPr>
                  <w:r>
                    <w:rPr>
                      <w:color w:val="000000"/>
                      <w:sz w:val="20"/>
                      <w:szCs w:val="20"/>
                    </w:rPr>
                    <w:t>0</w:t>
                  </w:r>
                </w:p>
              </w:tc>
              <w:tc>
                <w:tcPr>
                  <w:tcW w:w="891" w:type="dxa"/>
                  <w:tcBorders>
                    <w:top w:val="single" w:sz="4" w:space="0" w:color="auto"/>
                    <w:left w:val="nil"/>
                    <w:bottom w:val="single" w:sz="4" w:space="0" w:color="auto"/>
                    <w:right w:val="single" w:sz="4" w:space="0" w:color="auto"/>
                  </w:tcBorders>
                  <w:noWrap/>
                  <w:vAlign w:val="bottom"/>
                  <w:hideMark/>
                </w:tcPr>
                <w:p w:rsidR="00470D13" w:rsidRDefault="00470D13" w:rsidP="00470D13">
                  <w:pPr>
                    <w:framePr w:hSpace="180" w:wrap="around" w:vAnchor="text" w:hAnchor="margin" w:x="108" w:y="-590"/>
                    <w:jc w:val="right"/>
                    <w:rPr>
                      <w:color w:val="000000"/>
                      <w:sz w:val="20"/>
                      <w:szCs w:val="20"/>
                    </w:rPr>
                  </w:pPr>
                  <w:r>
                    <w:rPr>
                      <w:color w:val="000000"/>
                      <w:sz w:val="20"/>
                      <w:szCs w:val="20"/>
                    </w:rPr>
                    <w:t>0</w:t>
                  </w:r>
                </w:p>
              </w:tc>
              <w:tc>
                <w:tcPr>
                  <w:tcW w:w="891" w:type="dxa"/>
                  <w:tcBorders>
                    <w:top w:val="single" w:sz="4" w:space="0" w:color="auto"/>
                    <w:left w:val="nil"/>
                    <w:bottom w:val="single" w:sz="4" w:space="0" w:color="auto"/>
                    <w:right w:val="single" w:sz="4" w:space="0" w:color="auto"/>
                  </w:tcBorders>
                  <w:noWrap/>
                  <w:vAlign w:val="bottom"/>
                  <w:hideMark/>
                </w:tcPr>
                <w:p w:rsidR="00470D13" w:rsidRDefault="00470D13" w:rsidP="00470D13">
                  <w:pPr>
                    <w:framePr w:hSpace="180" w:wrap="around" w:vAnchor="text" w:hAnchor="margin" w:x="108" w:y="-590"/>
                    <w:jc w:val="right"/>
                    <w:rPr>
                      <w:color w:val="000000"/>
                      <w:sz w:val="20"/>
                      <w:szCs w:val="20"/>
                    </w:rPr>
                  </w:pPr>
                  <w:r>
                    <w:rPr>
                      <w:color w:val="000000"/>
                      <w:sz w:val="20"/>
                      <w:szCs w:val="20"/>
                    </w:rPr>
                    <w:t>0</w:t>
                  </w:r>
                </w:p>
              </w:tc>
              <w:tc>
                <w:tcPr>
                  <w:tcW w:w="891" w:type="dxa"/>
                  <w:tcBorders>
                    <w:top w:val="single" w:sz="4" w:space="0" w:color="auto"/>
                    <w:left w:val="nil"/>
                    <w:bottom w:val="single" w:sz="4" w:space="0" w:color="auto"/>
                    <w:right w:val="single" w:sz="4" w:space="0" w:color="auto"/>
                  </w:tcBorders>
                  <w:noWrap/>
                  <w:vAlign w:val="bottom"/>
                  <w:hideMark/>
                </w:tcPr>
                <w:p w:rsidR="00470D13" w:rsidRDefault="00470D13" w:rsidP="00470D13">
                  <w:pPr>
                    <w:framePr w:hSpace="180" w:wrap="around" w:vAnchor="text" w:hAnchor="margin" w:x="108" w:y="-590"/>
                    <w:jc w:val="right"/>
                    <w:rPr>
                      <w:color w:val="000000"/>
                      <w:sz w:val="20"/>
                      <w:szCs w:val="20"/>
                    </w:rPr>
                  </w:pPr>
                  <w:r>
                    <w:rPr>
                      <w:color w:val="000000"/>
                      <w:sz w:val="20"/>
                      <w:szCs w:val="20"/>
                    </w:rPr>
                    <w:t>0</w:t>
                  </w:r>
                </w:p>
              </w:tc>
              <w:tc>
                <w:tcPr>
                  <w:tcW w:w="891" w:type="dxa"/>
                  <w:tcBorders>
                    <w:top w:val="single" w:sz="4" w:space="0" w:color="auto"/>
                    <w:left w:val="nil"/>
                    <w:bottom w:val="single" w:sz="4" w:space="0" w:color="auto"/>
                    <w:right w:val="single" w:sz="4" w:space="0" w:color="auto"/>
                  </w:tcBorders>
                  <w:noWrap/>
                  <w:vAlign w:val="bottom"/>
                  <w:hideMark/>
                </w:tcPr>
                <w:p w:rsidR="00470D13" w:rsidRDefault="00470D13" w:rsidP="00470D13">
                  <w:pPr>
                    <w:framePr w:hSpace="180" w:wrap="around" w:vAnchor="text" w:hAnchor="margin" w:x="108" w:y="-590"/>
                    <w:jc w:val="right"/>
                    <w:rPr>
                      <w:color w:val="000000"/>
                      <w:sz w:val="20"/>
                      <w:szCs w:val="20"/>
                    </w:rPr>
                  </w:pPr>
                  <w:r>
                    <w:rPr>
                      <w:color w:val="000000"/>
                      <w:sz w:val="20"/>
                      <w:szCs w:val="20"/>
                    </w:rPr>
                    <w:t>0,11</w:t>
                  </w:r>
                </w:p>
              </w:tc>
              <w:tc>
                <w:tcPr>
                  <w:tcW w:w="891" w:type="dxa"/>
                  <w:tcBorders>
                    <w:top w:val="single" w:sz="4" w:space="0" w:color="auto"/>
                    <w:left w:val="nil"/>
                    <w:bottom w:val="single" w:sz="4" w:space="0" w:color="auto"/>
                    <w:right w:val="single" w:sz="4" w:space="0" w:color="auto"/>
                  </w:tcBorders>
                  <w:shd w:val="clear" w:color="auto" w:fill="FFFFFF"/>
                  <w:noWrap/>
                  <w:vAlign w:val="bottom"/>
                  <w:hideMark/>
                </w:tcPr>
                <w:p w:rsidR="00470D13" w:rsidRDefault="00470D13" w:rsidP="00470D13">
                  <w:pPr>
                    <w:framePr w:hSpace="180" w:wrap="around" w:vAnchor="text" w:hAnchor="margin" w:x="108" w:y="-590"/>
                    <w:jc w:val="right"/>
                    <w:rPr>
                      <w:color w:val="000000"/>
                      <w:sz w:val="20"/>
                      <w:szCs w:val="20"/>
                    </w:rPr>
                  </w:pPr>
                  <w:r>
                    <w:rPr>
                      <w:color w:val="000000"/>
                      <w:sz w:val="20"/>
                      <w:szCs w:val="20"/>
                    </w:rPr>
                    <w:t>0,37</w:t>
                  </w:r>
                </w:p>
              </w:tc>
              <w:tc>
                <w:tcPr>
                  <w:tcW w:w="891" w:type="dxa"/>
                  <w:tcBorders>
                    <w:top w:val="single" w:sz="4" w:space="0" w:color="auto"/>
                    <w:left w:val="nil"/>
                    <w:bottom w:val="single" w:sz="4" w:space="0" w:color="auto"/>
                    <w:right w:val="single" w:sz="4" w:space="0" w:color="auto"/>
                  </w:tcBorders>
                  <w:shd w:val="clear" w:color="auto" w:fill="FFFFFF"/>
                  <w:noWrap/>
                  <w:vAlign w:val="bottom"/>
                  <w:hideMark/>
                </w:tcPr>
                <w:p w:rsidR="00470D13" w:rsidRDefault="00470D13" w:rsidP="00470D13">
                  <w:pPr>
                    <w:framePr w:hSpace="180" w:wrap="around" w:vAnchor="text" w:hAnchor="margin" w:x="108" w:y="-590"/>
                    <w:jc w:val="right"/>
                    <w:rPr>
                      <w:color w:val="000000"/>
                      <w:sz w:val="20"/>
                      <w:szCs w:val="20"/>
                    </w:rPr>
                  </w:pPr>
                  <w:r>
                    <w:rPr>
                      <w:color w:val="000000"/>
                      <w:sz w:val="20"/>
                      <w:szCs w:val="20"/>
                    </w:rPr>
                    <w:t>0,76</w:t>
                  </w:r>
                </w:p>
              </w:tc>
              <w:tc>
                <w:tcPr>
                  <w:tcW w:w="891" w:type="dxa"/>
                  <w:tcBorders>
                    <w:top w:val="single" w:sz="4" w:space="0" w:color="auto"/>
                    <w:left w:val="nil"/>
                    <w:bottom w:val="single" w:sz="4" w:space="0" w:color="auto"/>
                    <w:right w:val="single" w:sz="4" w:space="0" w:color="auto"/>
                  </w:tcBorders>
                  <w:shd w:val="clear" w:color="auto" w:fill="FFFFFF"/>
                  <w:noWrap/>
                  <w:vAlign w:val="bottom"/>
                  <w:hideMark/>
                </w:tcPr>
                <w:p w:rsidR="00470D13" w:rsidRDefault="00470D13" w:rsidP="00470D13">
                  <w:pPr>
                    <w:framePr w:hSpace="180" w:wrap="around" w:vAnchor="text" w:hAnchor="margin" w:x="108" w:y="-590"/>
                    <w:jc w:val="right"/>
                    <w:rPr>
                      <w:color w:val="000000"/>
                      <w:sz w:val="20"/>
                      <w:szCs w:val="20"/>
                    </w:rPr>
                  </w:pPr>
                  <w:r>
                    <w:rPr>
                      <w:color w:val="000000"/>
                      <w:sz w:val="20"/>
                      <w:szCs w:val="20"/>
                    </w:rPr>
                    <w:t>1,3</w:t>
                  </w:r>
                </w:p>
              </w:tc>
              <w:tc>
                <w:tcPr>
                  <w:tcW w:w="891" w:type="dxa"/>
                  <w:tcBorders>
                    <w:top w:val="single" w:sz="4" w:space="0" w:color="auto"/>
                    <w:left w:val="nil"/>
                    <w:bottom w:val="single" w:sz="4" w:space="0" w:color="auto"/>
                    <w:right w:val="single" w:sz="4" w:space="0" w:color="auto"/>
                  </w:tcBorders>
                  <w:shd w:val="clear" w:color="auto" w:fill="FFFFFF"/>
                  <w:noWrap/>
                  <w:vAlign w:val="bottom"/>
                  <w:hideMark/>
                </w:tcPr>
                <w:p w:rsidR="00470D13" w:rsidRDefault="00470D13" w:rsidP="00470D13">
                  <w:pPr>
                    <w:framePr w:hSpace="180" w:wrap="around" w:vAnchor="text" w:hAnchor="margin" w:x="108" w:y="-590"/>
                    <w:jc w:val="right"/>
                    <w:rPr>
                      <w:color w:val="000000"/>
                      <w:sz w:val="20"/>
                      <w:szCs w:val="20"/>
                    </w:rPr>
                  </w:pPr>
                  <w:r>
                    <w:rPr>
                      <w:color w:val="000000"/>
                      <w:sz w:val="20"/>
                      <w:szCs w:val="20"/>
                    </w:rPr>
                    <w:t>1,98</w:t>
                  </w:r>
                </w:p>
              </w:tc>
              <w:tc>
                <w:tcPr>
                  <w:tcW w:w="891" w:type="dxa"/>
                  <w:tcBorders>
                    <w:top w:val="single" w:sz="4" w:space="0" w:color="auto"/>
                    <w:left w:val="nil"/>
                    <w:bottom w:val="single" w:sz="4" w:space="0" w:color="auto"/>
                    <w:right w:val="single" w:sz="4" w:space="0" w:color="auto"/>
                  </w:tcBorders>
                  <w:shd w:val="clear" w:color="auto" w:fill="FFFFFF"/>
                  <w:noWrap/>
                  <w:vAlign w:val="bottom"/>
                  <w:hideMark/>
                </w:tcPr>
                <w:p w:rsidR="00470D13" w:rsidRDefault="00470D13" w:rsidP="00470D13">
                  <w:pPr>
                    <w:framePr w:hSpace="180" w:wrap="around" w:vAnchor="text" w:hAnchor="margin" w:x="108" w:y="-590"/>
                    <w:jc w:val="right"/>
                    <w:rPr>
                      <w:color w:val="000000"/>
                      <w:sz w:val="20"/>
                      <w:szCs w:val="20"/>
                    </w:rPr>
                  </w:pPr>
                  <w:r>
                    <w:rPr>
                      <w:color w:val="000000"/>
                      <w:sz w:val="20"/>
                      <w:szCs w:val="20"/>
                    </w:rPr>
                    <w:t>2,11</w:t>
                  </w:r>
                </w:p>
              </w:tc>
              <w:tc>
                <w:tcPr>
                  <w:tcW w:w="891" w:type="dxa"/>
                  <w:tcBorders>
                    <w:top w:val="single" w:sz="4" w:space="0" w:color="auto"/>
                    <w:left w:val="nil"/>
                    <w:bottom w:val="single" w:sz="4" w:space="0" w:color="auto"/>
                    <w:right w:val="single" w:sz="4" w:space="0" w:color="auto"/>
                  </w:tcBorders>
                  <w:shd w:val="clear" w:color="auto" w:fill="FFFFFF"/>
                  <w:noWrap/>
                  <w:vAlign w:val="bottom"/>
                  <w:hideMark/>
                </w:tcPr>
                <w:p w:rsidR="00470D13" w:rsidRDefault="00470D13" w:rsidP="00470D13">
                  <w:pPr>
                    <w:framePr w:hSpace="180" w:wrap="around" w:vAnchor="text" w:hAnchor="margin" w:x="108" w:y="-590"/>
                    <w:jc w:val="right"/>
                    <w:rPr>
                      <w:color w:val="000000"/>
                      <w:sz w:val="20"/>
                      <w:szCs w:val="20"/>
                    </w:rPr>
                  </w:pPr>
                  <w:r>
                    <w:rPr>
                      <w:color w:val="000000"/>
                      <w:sz w:val="20"/>
                      <w:szCs w:val="20"/>
                    </w:rPr>
                    <w:t>2,25</w:t>
                  </w:r>
                </w:p>
              </w:tc>
              <w:tc>
                <w:tcPr>
                  <w:tcW w:w="891" w:type="dxa"/>
                  <w:tcBorders>
                    <w:top w:val="single" w:sz="4" w:space="0" w:color="auto"/>
                    <w:left w:val="nil"/>
                    <w:bottom w:val="single" w:sz="4" w:space="0" w:color="auto"/>
                    <w:right w:val="single" w:sz="4" w:space="0" w:color="auto"/>
                  </w:tcBorders>
                  <w:shd w:val="clear" w:color="auto" w:fill="FFFFFF"/>
                  <w:noWrap/>
                  <w:vAlign w:val="bottom"/>
                  <w:hideMark/>
                </w:tcPr>
                <w:p w:rsidR="00470D13" w:rsidRDefault="00470D13" w:rsidP="00470D13">
                  <w:pPr>
                    <w:framePr w:hSpace="180" w:wrap="around" w:vAnchor="text" w:hAnchor="margin" w:x="108" w:y="-590"/>
                    <w:jc w:val="right"/>
                    <w:rPr>
                      <w:color w:val="000000"/>
                      <w:sz w:val="20"/>
                      <w:szCs w:val="20"/>
                    </w:rPr>
                  </w:pPr>
                  <w:r>
                    <w:rPr>
                      <w:color w:val="000000"/>
                      <w:sz w:val="20"/>
                      <w:szCs w:val="20"/>
                    </w:rPr>
                    <w:t>2,38</w:t>
                  </w:r>
                </w:p>
              </w:tc>
              <w:tc>
                <w:tcPr>
                  <w:tcW w:w="891" w:type="dxa"/>
                  <w:tcBorders>
                    <w:top w:val="single" w:sz="4" w:space="0" w:color="auto"/>
                    <w:left w:val="nil"/>
                    <w:bottom w:val="single" w:sz="4" w:space="0" w:color="auto"/>
                    <w:right w:val="single" w:sz="4" w:space="0" w:color="auto"/>
                  </w:tcBorders>
                  <w:shd w:val="clear" w:color="auto" w:fill="FFFFFF"/>
                  <w:noWrap/>
                  <w:vAlign w:val="bottom"/>
                  <w:hideMark/>
                </w:tcPr>
                <w:p w:rsidR="00470D13" w:rsidRDefault="00470D13" w:rsidP="00470D13">
                  <w:pPr>
                    <w:framePr w:hSpace="180" w:wrap="around" w:vAnchor="text" w:hAnchor="margin" w:x="108" w:y="-590"/>
                    <w:jc w:val="right"/>
                    <w:rPr>
                      <w:color w:val="000000"/>
                      <w:sz w:val="20"/>
                      <w:szCs w:val="20"/>
                    </w:rPr>
                  </w:pPr>
                  <w:r>
                    <w:rPr>
                      <w:color w:val="000000"/>
                      <w:sz w:val="20"/>
                      <w:szCs w:val="20"/>
                    </w:rPr>
                    <w:t>2,52</w:t>
                  </w:r>
                </w:p>
              </w:tc>
              <w:tc>
                <w:tcPr>
                  <w:tcW w:w="891" w:type="dxa"/>
                  <w:tcBorders>
                    <w:top w:val="single" w:sz="4" w:space="0" w:color="auto"/>
                    <w:left w:val="nil"/>
                    <w:bottom w:val="single" w:sz="4" w:space="0" w:color="auto"/>
                    <w:right w:val="single" w:sz="4" w:space="0" w:color="auto"/>
                  </w:tcBorders>
                  <w:shd w:val="clear" w:color="auto" w:fill="FFFFFF"/>
                  <w:noWrap/>
                  <w:vAlign w:val="bottom"/>
                  <w:hideMark/>
                </w:tcPr>
                <w:p w:rsidR="00470D13" w:rsidRDefault="00470D13" w:rsidP="00470D13">
                  <w:pPr>
                    <w:framePr w:hSpace="180" w:wrap="around" w:vAnchor="text" w:hAnchor="margin" w:x="108" w:y="-590"/>
                    <w:jc w:val="right"/>
                    <w:rPr>
                      <w:color w:val="000000"/>
                      <w:sz w:val="20"/>
                      <w:szCs w:val="20"/>
                    </w:rPr>
                  </w:pPr>
                  <w:r>
                    <w:rPr>
                      <w:color w:val="000000"/>
                      <w:sz w:val="20"/>
                      <w:szCs w:val="20"/>
                    </w:rPr>
                    <w:t>2,65</w:t>
                  </w:r>
                </w:p>
              </w:tc>
            </w:tr>
          </w:tbl>
          <w:p w:rsidR="00470D13" w:rsidRDefault="00470D13" w:rsidP="00E47D70">
            <w:pPr>
              <w:jc w:val="center"/>
              <w:rPr>
                <w:bCs/>
                <w:color w:val="000000"/>
                <w:sz w:val="28"/>
                <w:szCs w:val="28"/>
              </w:rPr>
            </w:pPr>
            <w:r>
              <w:rPr>
                <w:b/>
                <w:bCs/>
                <w:color w:val="000000"/>
                <w:sz w:val="28"/>
                <w:szCs w:val="28"/>
              </w:rPr>
              <w:t>3.1.3 Оценка эффективности мероприятий энергосбережения в бюджетной сфере МО.</w:t>
            </w:r>
          </w:p>
        </w:tc>
      </w:tr>
      <w:tr w:rsidR="00470D13" w:rsidTr="00E47D70">
        <w:trPr>
          <w:trHeight w:val="360"/>
        </w:trPr>
        <w:tc>
          <w:tcPr>
            <w:tcW w:w="0" w:type="auto"/>
            <w:noWrap/>
            <w:vAlign w:val="center"/>
            <w:hideMark/>
          </w:tcPr>
          <w:p w:rsidR="00470D13" w:rsidRDefault="00470D13" w:rsidP="00E47D70">
            <w:pPr>
              <w:jc w:val="center"/>
              <w:rPr>
                <w:color w:val="000000"/>
                <w:sz w:val="28"/>
                <w:szCs w:val="28"/>
              </w:rPr>
            </w:pPr>
            <w:r>
              <w:rPr>
                <w:color w:val="000000"/>
                <w:sz w:val="28"/>
                <w:szCs w:val="28"/>
              </w:rPr>
              <w:t>Общее снижение энергопотребления в бюджетной сфере до 2020 года составляет 2,65 т.у.т.</w:t>
            </w:r>
          </w:p>
        </w:tc>
      </w:tr>
      <w:tr w:rsidR="00470D13" w:rsidTr="00E47D70">
        <w:trPr>
          <w:trHeight w:val="360"/>
        </w:trPr>
        <w:tc>
          <w:tcPr>
            <w:tcW w:w="0" w:type="auto"/>
            <w:noWrap/>
            <w:vAlign w:val="center"/>
            <w:hideMark/>
          </w:tcPr>
          <w:p w:rsidR="00470D13" w:rsidRDefault="00470D13" w:rsidP="00E47D70">
            <w:pPr>
              <w:jc w:val="center"/>
              <w:rPr>
                <w:color w:val="000000"/>
                <w:sz w:val="28"/>
                <w:szCs w:val="28"/>
              </w:rPr>
            </w:pPr>
            <w:r>
              <w:rPr>
                <w:color w:val="000000"/>
                <w:sz w:val="28"/>
                <w:szCs w:val="28"/>
              </w:rPr>
              <w:t xml:space="preserve">Снижение потребления питьевой воды составляет </w:t>
            </w:r>
            <w:smartTag w:uri="urn:schemas-microsoft-com:office:smarttags" w:element="metricconverter">
              <w:smartTagPr>
                <w:attr w:name="ProductID" w:val="18,7 куб. м"/>
              </w:smartTagPr>
              <w:r>
                <w:rPr>
                  <w:sz w:val="28"/>
                  <w:szCs w:val="28"/>
                </w:rPr>
                <w:t xml:space="preserve">18,7 </w:t>
              </w:r>
              <w:r>
                <w:rPr>
                  <w:color w:val="000000"/>
                  <w:sz w:val="28"/>
                  <w:szCs w:val="28"/>
                </w:rPr>
                <w:t>куб. м</w:t>
              </w:r>
            </w:smartTag>
            <w:r>
              <w:rPr>
                <w:color w:val="000000"/>
                <w:sz w:val="28"/>
                <w:szCs w:val="28"/>
              </w:rPr>
              <w:t>. Затраты на проведение энергосберегающих мероприятий составляют 63600 р.</w:t>
            </w:r>
          </w:p>
        </w:tc>
      </w:tr>
    </w:tbl>
    <w:p w:rsidR="00470D13" w:rsidRDefault="00470D13" w:rsidP="00470D13">
      <w:pPr>
        <w:rPr>
          <w:color w:val="000000"/>
          <w:sz w:val="28"/>
          <w:szCs w:val="28"/>
        </w:rPr>
        <w:sectPr w:rsidR="00470D13" w:rsidSect="00BA59A5">
          <w:pgSz w:w="11906" w:h="16838"/>
          <w:pgMar w:top="1134" w:right="851" w:bottom="1134" w:left="851" w:header="720" w:footer="720" w:gutter="0"/>
          <w:cols w:space="720"/>
        </w:sectPr>
      </w:pPr>
    </w:p>
    <w:p w:rsidR="00470D13" w:rsidRDefault="00470D13" w:rsidP="00470D13">
      <w:pPr>
        <w:tabs>
          <w:tab w:val="left" w:pos="0"/>
        </w:tabs>
        <w:ind w:firstLine="709"/>
        <w:jc w:val="center"/>
        <w:rPr>
          <w:color w:val="000000"/>
          <w:sz w:val="28"/>
          <w:szCs w:val="28"/>
        </w:rPr>
      </w:pPr>
      <w:bookmarkStart w:id="5" w:name="_Toc139598210"/>
      <w:bookmarkStart w:id="6" w:name="_Toc134598074"/>
      <w:r>
        <w:rPr>
          <w:b/>
          <w:bCs/>
          <w:sz w:val="28"/>
          <w:szCs w:val="28"/>
        </w:rPr>
        <w:lastRenderedPageBreak/>
        <w:t xml:space="preserve">3.2. </w:t>
      </w:r>
      <w:bookmarkEnd w:id="5"/>
      <w:bookmarkEnd w:id="6"/>
      <w:r>
        <w:rPr>
          <w:b/>
          <w:bCs/>
          <w:sz w:val="28"/>
          <w:szCs w:val="28"/>
        </w:rPr>
        <w:t>ЖИЛИЩНЫЙ ФОНД</w:t>
      </w:r>
      <w:r>
        <w:rPr>
          <w:color w:val="000000"/>
          <w:sz w:val="28"/>
          <w:szCs w:val="28"/>
        </w:rPr>
        <w:t>.</w:t>
      </w:r>
    </w:p>
    <w:p w:rsidR="00470D13" w:rsidRDefault="00470D13" w:rsidP="00470D13">
      <w:pPr>
        <w:tabs>
          <w:tab w:val="left" w:pos="0"/>
        </w:tabs>
        <w:ind w:firstLine="709"/>
        <w:jc w:val="both"/>
        <w:rPr>
          <w:color w:val="000000"/>
          <w:sz w:val="28"/>
          <w:szCs w:val="28"/>
        </w:rPr>
      </w:pPr>
    </w:p>
    <w:p w:rsidR="00470D13" w:rsidRDefault="00470D13" w:rsidP="00470D13">
      <w:pPr>
        <w:tabs>
          <w:tab w:val="left" w:pos="0"/>
        </w:tabs>
        <w:suppressAutoHyphens/>
        <w:ind w:firstLine="709"/>
        <w:jc w:val="both"/>
        <w:rPr>
          <w:color w:val="000000"/>
          <w:sz w:val="28"/>
          <w:szCs w:val="28"/>
        </w:rPr>
      </w:pPr>
      <w:r>
        <w:rPr>
          <w:color w:val="000000"/>
          <w:sz w:val="28"/>
          <w:szCs w:val="28"/>
        </w:rPr>
        <w:t>По состоянию на 01.01.2010г., на территории  МО «Сазановский сельсовет» расположено 461 жилых домов. Общая площадь жилищного фонда, составляет 21,9 тыс. кв. м. В 2009 году, в жилищном секторе потребление электроэнергии составило  0,4 млн. кВт</w:t>
      </w:r>
      <w:r>
        <w:rPr>
          <w:color w:val="000000"/>
          <w:sz w:val="28"/>
          <w:szCs w:val="28"/>
        </w:rPr>
        <w:sym w:font="Symbol" w:char="00D7"/>
      </w:r>
      <w:r>
        <w:rPr>
          <w:color w:val="000000"/>
          <w:sz w:val="28"/>
          <w:szCs w:val="28"/>
        </w:rPr>
        <w:t>ч.    Суммарные годовые затраты на оплату энергоресурсов повышаются с каждым годом, как за счет увеличения их потребления, так и за счет роста тарифов.</w:t>
      </w:r>
    </w:p>
    <w:p w:rsidR="00470D13" w:rsidRDefault="00470D13" w:rsidP="00470D13">
      <w:pPr>
        <w:tabs>
          <w:tab w:val="left" w:pos="0"/>
        </w:tabs>
        <w:suppressAutoHyphens/>
        <w:ind w:firstLine="709"/>
        <w:jc w:val="both"/>
        <w:rPr>
          <w:color w:val="000000"/>
          <w:sz w:val="28"/>
          <w:szCs w:val="28"/>
        </w:rPr>
      </w:pPr>
      <w:r>
        <w:rPr>
          <w:color w:val="000000"/>
          <w:sz w:val="28"/>
          <w:szCs w:val="28"/>
        </w:rPr>
        <w:t xml:space="preserve"> В </w:t>
      </w:r>
      <w:smartTag w:uri="urn:schemas-microsoft-com:office:smarttags" w:element="metricconverter">
        <w:smartTagPr>
          <w:attr w:name="ProductID" w:val="2009 г"/>
        </w:smartTagPr>
        <w:r>
          <w:rPr>
            <w:color w:val="000000"/>
            <w:sz w:val="28"/>
            <w:szCs w:val="28"/>
          </w:rPr>
          <w:t>2009 г</w:t>
        </w:r>
      </w:smartTag>
      <w:r>
        <w:rPr>
          <w:color w:val="000000"/>
          <w:sz w:val="28"/>
          <w:szCs w:val="28"/>
        </w:rPr>
        <w:t>. 68 семьям (24% от общего числа семей) было предоставлено субсидий на оплату жилого помещения и коммунальных услуг в размере 62 тыс руб. В жилых и многоквартирных домах сохраняется низкая оснащенность приборами учета энергетических ресурсов.</w:t>
      </w:r>
    </w:p>
    <w:p w:rsidR="00470D13" w:rsidRDefault="00470D13" w:rsidP="00470D13">
      <w:pPr>
        <w:tabs>
          <w:tab w:val="left" w:pos="0"/>
        </w:tabs>
        <w:suppressAutoHyphens/>
        <w:ind w:firstLine="709"/>
        <w:jc w:val="both"/>
        <w:rPr>
          <w:color w:val="000000"/>
          <w:sz w:val="28"/>
          <w:szCs w:val="28"/>
        </w:rPr>
      </w:pPr>
      <w:r>
        <w:rPr>
          <w:color w:val="000000"/>
          <w:sz w:val="28"/>
          <w:szCs w:val="28"/>
        </w:rPr>
        <w:t>Прогноз потребления электрической и тепловой энергии, природного газа, воды в частной жилищной сфере Сазановского сельсовета Пристенского района, без проведения и с проведением комплекса мероприятий в области энергосбережения и повышения энергетической эффективности, представлен в таблицах 6-8.</w:t>
      </w:r>
    </w:p>
    <w:p w:rsidR="00470D13" w:rsidRDefault="00470D13" w:rsidP="00470D13">
      <w:pPr>
        <w:suppressAutoHyphens/>
        <w:ind w:firstLine="709"/>
        <w:jc w:val="both"/>
        <w:rPr>
          <w:sz w:val="28"/>
          <w:szCs w:val="28"/>
        </w:rPr>
      </w:pPr>
      <w:r>
        <w:rPr>
          <w:sz w:val="28"/>
          <w:szCs w:val="28"/>
        </w:rPr>
        <w:t>Основными мероприятиями по реализации данного направления являются:</w:t>
      </w:r>
    </w:p>
    <w:p w:rsidR="00470D13" w:rsidRDefault="00470D13" w:rsidP="00470D13">
      <w:pPr>
        <w:suppressAutoHyphens/>
        <w:ind w:firstLine="709"/>
        <w:jc w:val="both"/>
        <w:rPr>
          <w:sz w:val="28"/>
          <w:szCs w:val="28"/>
        </w:rPr>
      </w:pPr>
      <w:r>
        <w:rPr>
          <w:sz w:val="28"/>
          <w:szCs w:val="28"/>
        </w:rPr>
        <w:t>-проведение энергетических обследований объектов частного жилищного фонда, включая диагностику оптимальности структуры потребления энергетических ресурсов;</w:t>
      </w:r>
    </w:p>
    <w:p w:rsidR="00470D13" w:rsidRDefault="00470D13" w:rsidP="00470D13">
      <w:pPr>
        <w:suppressAutoHyphens/>
        <w:ind w:firstLine="709"/>
        <w:jc w:val="both"/>
        <w:rPr>
          <w:sz w:val="28"/>
          <w:szCs w:val="28"/>
        </w:rPr>
      </w:pPr>
      <w:r>
        <w:rPr>
          <w:sz w:val="28"/>
          <w:szCs w:val="28"/>
        </w:rPr>
        <w:t>-разработка и реализация программ энергосбережения и повышения энергетической эффективности объектов  частного жилищного фонда;</w:t>
      </w:r>
    </w:p>
    <w:p w:rsidR="00470D13" w:rsidRDefault="00470D13" w:rsidP="00470D13">
      <w:pPr>
        <w:suppressAutoHyphens/>
        <w:ind w:firstLine="709"/>
        <w:jc w:val="both"/>
        <w:rPr>
          <w:sz w:val="28"/>
          <w:szCs w:val="28"/>
        </w:rPr>
      </w:pPr>
      <w:r>
        <w:rPr>
          <w:sz w:val="28"/>
          <w:szCs w:val="28"/>
        </w:rPr>
        <w:t>-замена ламп накаливания на энергоэффективные лампы в частном жилом фонде для социально незащищенных категорий граждан за счет средств бюджетов различного уровня и внебюджетных источников.</w:t>
      </w:r>
    </w:p>
    <w:p w:rsidR="00470D13" w:rsidRDefault="00470D13" w:rsidP="00470D13">
      <w:pPr>
        <w:suppressAutoHyphens/>
        <w:ind w:firstLine="709"/>
        <w:jc w:val="both"/>
        <w:rPr>
          <w:sz w:val="28"/>
          <w:szCs w:val="28"/>
        </w:rPr>
      </w:pPr>
      <w:r>
        <w:rPr>
          <w:sz w:val="28"/>
          <w:szCs w:val="28"/>
        </w:rPr>
        <w:t>Перспективными являются, в частности, следующие мероприятия:</w:t>
      </w:r>
    </w:p>
    <w:p w:rsidR="00470D13" w:rsidRDefault="00470D13" w:rsidP="00470D13">
      <w:pPr>
        <w:suppressAutoHyphens/>
        <w:ind w:firstLine="709"/>
        <w:jc w:val="both"/>
        <w:rPr>
          <w:sz w:val="28"/>
          <w:szCs w:val="28"/>
        </w:rPr>
      </w:pPr>
      <w:r>
        <w:rPr>
          <w:sz w:val="28"/>
          <w:szCs w:val="28"/>
        </w:rPr>
        <w:t>-организация и финансирование работ по оснащению частных жилых домов в частном жилищном фонде Сазановского сельсовета Пристенского района индивидуальными приборами учета энергетических ресурсов.</w:t>
      </w:r>
    </w:p>
    <w:p w:rsidR="00470D13" w:rsidRDefault="00470D13" w:rsidP="00470D13">
      <w:pPr>
        <w:ind w:firstLine="709"/>
        <w:jc w:val="both"/>
        <w:rPr>
          <w:b/>
          <w:bCs/>
          <w:iCs/>
          <w:spacing w:val="-20"/>
          <w:sz w:val="28"/>
          <w:szCs w:val="28"/>
        </w:rPr>
      </w:pPr>
      <w:r>
        <w:rPr>
          <w:sz w:val="28"/>
          <w:szCs w:val="28"/>
        </w:rPr>
        <w:t>Перечень Программных мероприятий в частном жилищном фонде представлен в Приложении 4.</w:t>
      </w:r>
    </w:p>
    <w:p w:rsidR="00470D13" w:rsidRDefault="00470D13" w:rsidP="00470D13">
      <w:pPr>
        <w:tabs>
          <w:tab w:val="left" w:pos="0"/>
        </w:tabs>
        <w:ind w:firstLine="709"/>
        <w:jc w:val="both"/>
        <w:rPr>
          <w:color w:val="000000"/>
          <w:sz w:val="28"/>
          <w:szCs w:val="28"/>
        </w:rPr>
      </w:pPr>
    </w:p>
    <w:p w:rsidR="00470D13" w:rsidRDefault="00470D13" w:rsidP="00470D13">
      <w:pPr>
        <w:rPr>
          <w:color w:val="000000"/>
          <w:sz w:val="28"/>
          <w:szCs w:val="28"/>
        </w:rPr>
      </w:pPr>
    </w:p>
    <w:p w:rsidR="00470D13" w:rsidRDefault="00470D13" w:rsidP="00470D13">
      <w:pPr>
        <w:rPr>
          <w:color w:val="000000"/>
          <w:sz w:val="28"/>
          <w:szCs w:val="28"/>
        </w:rPr>
        <w:sectPr w:rsidR="00470D13" w:rsidSect="00BA59A5">
          <w:pgSz w:w="11906" w:h="16838"/>
          <w:pgMar w:top="1134" w:right="851" w:bottom="1134" w:left="851" w:header="720" w:footer="720" w:gutter="0"/>
          <w:cols w:space="720"/>
        </w:sectPr>
      </w:pPr>
    </w:p>
    <w:tbl>
      <w:tblPr>
        <w:tblpPr w:leftFromText="180" w:rightFromText="180" w:vertAnchor="text" w:horzAnchor="margin" w:tblpXSpec="center" w:tblpY="-728"/>
        <w:tblW w:w="16453" w:type="dxa"/>
        <w:tblLook w:val="04A0"/>
      </w:tblPr>
      <w:tblGrid>
        <w:gridCol w:w="2582"/>
        <w:gridCol w:w="679"/>
        <w:gridCol w:w="870"/>
        <w:gridCol w:w="1029"/>
        <w:gridCol w:w="1029"/>
        <w:gridCol w:w="1029"/>
        <w:gridCol w:w="870"/>
        <w:gridCol w:w="870"/>
        <w:gridCol w:w="870"/>
        <w:gridCol w:w="870"/>
        <w:gridCol w:w="870"/>
        <w:gridCol w:w="977"/>
        <w:gridCol w:w="977"/>
        <w:gridCol w:w="977"/>
        <w:gridCol w:w="977"/>
        <w:gridCol w:w="977"/>
      </w:tblGrid>
      <w:tr w:rsidR="00470D13" w:rsidTr="00E47D70">
        <w:trPr>
          <w:trHeight w:val="82"/>
        </w:trPr>
        <w:tc>
          <w:tcPr>
            <w:tcW w:w="16453" w:type="dxa"/>
            <w:gridSpan w:val="16"/>
            <w:vAlign w:val="center"/>
          </w:tcPr>
          <w:p w:rsidR="00470D13" w:rsidRDefault="00470D13" w:rsidP="00E47D70">
            <w:pPr>
              <w:jc w:val="center"/>
              <w:rPr>
                <w:b/>
                <w:bCs/>
                <w:color w:val="000000"/>
                <w:sz w:val="28"/>
                <w:szCs w:val="28"/>
              </w:rPr>
            </w:pPr>
          </w:p>
          <w:p w:rsidR="00470D13" w:rsidRDefault="00470D13" w:rsidP="00E47D70">
            <w:pPr>
              <w:jc w:val="center"/>
              <w:rPr>
                <w:b/>
                <w:bCs/>
                <w:color w:val="000000"/>
                <w:sz w:val="28"/>
                <w:szCs w:val="28"/>
              </w:rPr>
            </w:pPr>
            <w:r>
              <w:rPr>
                <w:b/>
                <w:bCs/>
                <w:color w:val="000000"/>
                <w:sz w:val="28"/>
                <w:szCs w:val="28"/>
              </w:rPr>
              <w:t xml:space="preserve">3.2.1 Анализ энергопотребления в жилищной сфере, определение потенциала энергосбережения, расчет энергопотребления по всем видам энергоносителей с учетом реализации потенциала энергосбережения до </w:t>
            </w:r>
            <w:smartTag w:uri="urn:schemas-microsoft-com:office:smarttags" w:element="metricconverter">
              <w:smartTagPr>
                <w:attr w:name="ProductID" w:val="2020 г"/>
              </w:smartTagPr>
              <w:r>
                <w:rPr>
                  <w:b/>
                  <w:bCs/>
                  <w:color w:val="000000"/>
                  <w:sz w:val="28"/>
                  <w:szCs w:val="28"/>
                </w:rPr>
                <w:t>2020 г</w:t>
              </w:r>
            </w:smartTag>
            <w:r>
              <w:rPr>
                <w:b/>
                <w:bCs/>
                <w:color w:val="000000"/>
                <w:sz w:val="28"/>
                <w:szCs w:val="28"/>
              </w:rPr>
              <w:t>.</w:t>
            </w:r>
          </w:p>
          <w:p w:rsidR="00470D13" w:rsidRDefault="00470D13" w:rsidP="00E47D70">
            <w:pPr>
              <w:jc w:val="center"/>
              <w:rPr>
                <w:b/>
                <w:bCs/>
                <w:color w:val="000000"/>
                <w:sz w:val="28"/>
                <w:szCs w:val="28"/>
              </w:rPr>
            </w:pPr>
          </w:p>
        </w:tc>
      </w:tr>
      <w:tr w:rsidR="00470D13" w:rsidTr="00E47D70">
        <w:trPr>
          <w:trHeight w:val="448"/>
        </w:trPr>
        <w:tc>
          <w:tcPr>
            <w:tcW w:w="16453" w:type="dxa"/>
            <w:gridSpan w:val="16"/>
            <w:vAlign w:val="center"/>
            <w:hideMark/>
          </w:tcPr>
          <w:p w:rsidR="00470D13" w:rsidRDefault="00470D13" w:rsidP="00E47D70">
            <w:pPr>
              <w:jc w:val="center"/>
              <w:rPr>
                <w:b/>
                <w:bCs/>
                <w:color w:val="000000"/>
                <w:sz w:val="28"/>
                <w:szCs w:val="28"/>
              </w:rPr>
            </w:pPr>
            <w:r>
              <w:rPr>
                <w:b/>
                <w:bCs/>
                <w:color w:val="000000"/>
                <w:sz w:val="28"/>
                <w:szCs w:val="28"/>
              </w:rPr>
              <w:t xml:space="preserve">Энергопотребление в жилищной сфере с прогнозом до </w:t>
            </w:r>
            <w:smartTag w:uri="urn:schemas-microsoft-com:office:smarttags" w:element="metricconverter">
              <w:smartTagPr>
                <w:attr w:name="ProductID" w:val="2020 г"/>
              </w:smartTagPr>
              <w:r>
                <w:rPr>
                  <w:b/>
                  <w:bCs/>
                  <w:color w:val="000000"/>
                  <w:sz w:val="28"/>
                  <w:szCs w:val="28"/>
                </w:rPr>
                <w:t>2020 г</w:t>
              </w:r>
            </w:smartTag>
            <w:r>
              <w:rPr>
                <w:b/>
                <w:bCs/>
                <w:color w:val="000000"/>
                <w:sz w:val="28"/>
                <w:szCs w:val="28"/>
              </w:rPr>
              <w:t>.</w:t>
            </w:r>
          </w:p>
          <w:p w:rsidR="00470D13" w:rsidRDefault="00470D13" w:rsidP="00E47D70">
            <w:pPr>
              <w:jc w:val="right"/>
              <w:rPr>
                <w:bCs/>
                <w:color w:val="000000"/>
                <w:sz w:val="28"/>
                <w:szCs w:val="28"/>
              </w:rPr>
            </w:pPr>
            <w:r>
              <w:rPr>
                <w:b/>
                <w:bCs/>
                <w:color w:val="000000"/>
                <w:sz w:val="28"/>
                <w:szCs w:val="28"/>
              </w:rPr>
              <w:t xml:space="preserve"> </w:t>
            </w:r>
            <w:r>
              <w:rPr>
                <w:bCs/>
                <w:color w:val="000000"/>
                <w:sz w:val="28"/>
                <w:szCs w:val="28"/>
              </w:rPr>
              <w:t>Таблица 6</w:t>
            </w:r>
          </w:p>
        </w:tc>
      </w:tr>
      <w:tr w:rsidR="00470D13" w:rsidTr="00E47D70">
        <w:trPr>
          <w:trHeight w:val="386"/>
        </w:trPr>
        <w:tc>
          <w:tcPr>
            <w:tcW w:w="2448" w:type="dxa"/>
            <w:tcBorders>
              <w:top w:val="single" w:sz="4" w:space="0" w:color="000000"/>
              <w:left w:val="single" w:sz="4" w:space="0" w:color="000000"/>
              <w:bottom w:val="single" w:sz="4" w:space="0" w:color="000000"/>
              <w:right w:val="single" w:sz="4" w:space="0" w:color="000000"/>
            </w:tcBorders>
            <w:vAlign w:val="center"/>
            <w:hideMark/>
          </w:tcPr>
          <w:p w:rsidR="00470D13" w:rsidRDefault="00470D13" w:rsidP="00E47D70">
            <w:pPr>
              <w:ind w:left="-75" w:firstLine="75"/>
              <w:jc w:val="center"/>
              <w:rPr>
                <w:b/>
                <w:bCs/>
                <w:color w:val="000000"/>
                <w:sz w:val="20"/>
                <w:szCs w:val="20"/>
              </w:rPr>
            </w:pPr>
            <w:r>
              <w:rPr>
                <w:b/>
                <w:bCs/>
                <w:color w:val="000000"/>
                <w:sz w:val="20"/>
                <w:szCs w:val="20"/>
              </w:rPr>
              <w:t> </w:t>
            </w:r>
          </w:p>
        </w:tc>
        <w:tc>
          <w:tcPr>
            <w:tcW w:w="0" w:type="auto"/>
            <w:gridSpan w:val="2"/>
            <w:tcBorders>
              <w:top w:val="single" w:sz="4" w:space="0" w:color="000000"/>
              <w:left w:val="nil"/>
              <w:bottom w:val="single" w:sz="4" w:space="0" w:color="000000"/>
              <w:right w:val="single" w:sz="4" w:space="0" w:color="000000"/>
            </w:tcBorders>
            <w:noWrap/>
            <w:vAlign w:val="center"/>
            <w:hideMark/>
          </w:tcPr>
          <w:p w:rsidR="00470D13" w:rsidRDefault="00470D13" w:rsidP="00E47D70">
            <w:pPr>
              <w:jc w:val="center"/>
              <w:rPr>
                <w:b/>
                <w:bCs/>
                <w:color w:val="000000"/>
                <w:sz w:val="20"/>
                <w:szCs w:val="20"/>
              </w:rPr>
            </w:pPr>
            <w:r>
              <w:rPr>
                <w:b/>
                <w:bCs/>
                <w:color w:val="000000"/>
                <w:sz w:val="20"/>
                <w:szCs w:val="20"/>
              </w:rPr>
              <w:t>2007</w:t>
            </w:r>
          </w:p>
        </w:tc>
        <w:tc>
          <w:tcPr>
            <w:tcW w:w="0" w:type="auto"/>
            <w:tcBorders>
              <w:top w:val="single" w:sz="4" w:space="0" w:color="000000"/>
              <w:left w:val="nil"/>
              <w:bottom w:val="single" w:sz="4" w:space="0" w:color="000000"/>
              <w:right w:val="single" w:sz="4" w:space="0" w:color="000000"/>
            </w:tcBorders>
            <w:noWrap/>
            <w:vAlign w:val="center"/>
            <w:hideMark/>
          </w:tcPr>
          <w:p w:rsidR="00470D13" w:rsidRDefault="00470D13" w:rsidP="00E47D70">
            <w:pPr>
              <w:jc w:val="center"/>
              <w:rPr>
                <w:b/>
                <w:bCs/>
                <w:color w:val="000000"/>
                <w:sz w:val="20"/>
                <w:szCs w:val="20"/>
              </w:rPr>
            </w:pPr>
            <w:r>
              <w:rPr>
                <w:b/>
                <w:bCs/>
                <w:color w:val="000000"/>
                <w:sz w:val="20"/>
                <w:szCs w:val="20"/>
              </w:rPr>
              <w:t>2008</w:t>
            </w:r>
          </w:p>
        </w:tc>
        <w:tc>
          <w:tcPr>
            <w:tcW w:w="0" w:type="auto"/>
            <w:tcBorders>
              <w:top w:val="single" w:sz="4" w:space="0" w:color="000000"/>
              <w:left w:val="nil"/>
              <w:bottom w:val="single" w:sz="4" w:space="0" w:color="000000"/>
              <w:right w:val="single" w:sz="4" w:space="0" w:color="000000"/>
            </w:tcBorders>
            <w:noWrap/>
            <w:vAlign w:val="center"/>
            <w:hideMark/>
          </w:tcPr>
          <w:p w:rsidR="00470D13" w:rsidRDefault="00470D13" w:rsidP="00E47D70">
            <w:pPr>
              <w:jc w:val="center"/>
              <w:rPr>
                <w:b/>
                <w:bCs/>
                <w:color w:val="000000"/>
                <w:sz w:val="20"/>
                <w:szCs w:val="20"/>
              </w:rPr>
            </w:pPr>
            <w:r>
              <w:rPr>
                <w:b/>
                <w:bCs/>
                <w:color w:val="000000"/>
                <w:sz w:val="20"/>
                <w:szCs w:val="20"/>
              </w:rPr>
              <w:t>2009</w:t>
            </w:r>
          </w:p>
        </w:tc>
        <w:tc>
          <w:tcPr>
            <w:tcW w:w="0" w:type="auto"/>
            <w:tcBorders>
              <w:top w:val="single" w:sz="4" w:space="0" w:color="000000"/>
              <w:left w:val="nil"/>
              <w:bottom w:val="single" w:sz="4" w:space="0" w:color="000000"/>
              <w:right w:val="single" w:sz="4" w:space="0" w:color="000000"/>
            </w:tcBorders>
            <w:noWrap/>
            <w:vAlign w:val="center"/>
            <w:hideMark/>
          </w:tcPr>
          <w:p w:rsidR="00470D13" w:rsidRDefault="00470D13" w:rsidP="00E47D70">
            <w:pPr>
              <w:jc w:val="center"/>
              <w:rPr>
                <w:b/>
                <w:bCs/>
                <w:color w:val="000000"/>
                <w:sz w:val="20"/>
                <w:szCs w:val="20"/>
              </w:rPr>
            </w:pPr>
            <w:r>
              <w:rPr>
                <w:b/>
                <w:bCs/>
                <w:color w:val="000000"/>
                <w:sz w:val="20"/>
                <w:szCs w:val="20"/>
              </w:rPr>
              <w:t>2010</w:t>
            </w:r>
          </w:p>
        </w:tc>
        <w:tc>
          <w:tcPr>
            <w:tcW w:w="0" w:type="auto"/>
            <w:tcBorders>
              <w:top w:val="single" w:sz="4" w:space="0" w:color="000000"/>
              <w:left w:val="nil"/>
              <w:bottom w:val="single" w:sz="4" w:space="0" w:color="000000"/>
              <w:right w:val="single" w:sz="4" w:space="0" w:color="000000"/>
            </w:tcBorders>
            <w:noWrap/>
            <w:vAlign w:val="center"/>
            <w:hideMark/>
          </w:tcPr>
          <w:p w:rsidR="00470D13" w:rsidRDefault="00470D13" w:rsidP="00E47D70">
            <w:pPr>
              <w:jc w:val="center"/>
              <w:rPr>
                <w:b/>
                <w:bCs/>
                <w:color w:val="000000"/>
                <w:sz w:val="20"/>
                <w:szCs w:val="20"/>
              </w:rPr>
            </w:pPr>
            <w:r>
              <w:rPr>
                <w:b/>
                <w:bCs/>
                <w:color w:val="000000"/>
                <w:sz w:val="20"/>
                <w:szCs w:val="20"/>
              </w:rPr>
              <w:t>2011</w:t>
            </w:r>
          </w:p>
        </w:tc>
        <w:tc>
          <w:tcPr>
            <w:tcW w:w="0" w:type="auto"/>
            <w:tcBorders>
              <w:top w:val="single" w:sz="4" w:space="0" w:color="000000"/>
              <w:left w:val="nil"/>
              <w:bottom w:val="single" w:sz="4" w:space="0" w:color="000000"/>
              <w:right w:val="single" w:sz="4" w:space="0" w:color="000000"/>
            </w:tcBorders>
            <w:noWrap/>
            <w:vAlign w:val="center"/>
            <w:hideMark/>
          </w:tcPr>
          <w:p w:rsidR="00470D13" w:rsidRDefault="00470D13" w:rsidP="00E47D70">
            <w:pPr>
              <w:jc w:val="center"/>
              <w:rPr>
                <w:b/>
                <w:bCs/>
                <w:color w:val="000000"/>
                <w:sz w:val="20"/>
                <w:szCs w:val="20"/>
              </w:rPr>
            </w:pPr>
            <w:r>
              <w:rPr>
                <w:b/>
                <w:bCs/>
                <w:color w:val="000000"/>
                <w:sz w:val="20"/>
                <w:szCs w:val="20"/>
              </w:rPr>
              <w:t>2012</w:t>
            </w:r>
          </w:p>
        </w:tc>
        <w:tc>
          <w:tcPr>
            <w:tcW w:w="0" w:type="auto"/>
            <w:tcBorders>
              <w:top w:val="single" w:sz="4" w:space="0" w:color="000000"/>
              <w:left w:val="nil"/>
              <w:bottom w:val="single" w:sz="4" w:space="0" w:color="000000"/>
              <w:right w:val="single" w:sz="4" w:space="0" w:color="000000"/>
            </w:tcBorders>
            <w:noWrap/>
            <w:vAlign w:val="center"/>
            <w:hideMark/>
          </w:tcPr>
          <w:p w:rsidR="00470D13" w:rsidRDefault="00470D13" w:rsidP="00E47D70">
            <w:pPr>
              <w:jc w:val="center"/>
              <w:rPr>
                <w:b/>
                <w:bCs/>
                <w:color w:val="000000"/>
                <w:sz w:val="20"/>
                <w:szCs w:val="20"/>
              </w:rPr>
            </w:pPr>
            <w:r>
              <w:rPr>
                <w:b/>
                <w:bCs/>
                <w:color w:val="000000"/>
                <w:sz w:val="20"/>
                <w:szCs w:val="20"/>
              </w:rPr>
              <w:t>2013</w:t>
            </w:r>
          </w:p>
        </w:tc>
        <w:tc>
          <w:tcPr>
            <w:tcW w:w="0" w:type="auto"/>
            <w:tcBorders>
              <w:top w:val="single" w:sz="4" w:space="0" w:color="000000"/>
              <w:left w:val="nil"/>
              <w:bottom w:val="single" w:sz="4" w:space="0" w:color="000000"/>
              <w:right w:val="single" w:sz="4" w:space="0" w:color="000000"/>
            </w:tcBorders>
            <w:noWrap/>
            <w:vAlign w:val="center"/>
            <w:hideMark/>
          </w:tcPr>
          <w:p w:rsidR="00470D13" w:rsidRDefault="00470D13" w:rsidP="00E47D70">
            <w:pPr>
              <w:jc w:val="center"/>
              <w:rPr>
                <w:b/>
                <w:bCs/>
                <w:color w:val="000000"/>
                <w:sz w:val="20"/>
                <w:szCs w:val="20"/>
              </w:rPr>
            </w:pPr>
            <w:r>
              <w:rPr>
                <w:b/>
                <w:bCs/>
                <w:color w:val="000000"/>
                <w:sz w:val="20"/>
                <w:szCs w:val="20"/>
              </w:rPr>
              <w:t>2014</w:t>
            </w:r>
          </w:p>
        </w:tc>
        <w:tc>
          <w:tcPr>
            <w:tcW w:w="0" w:type="auto"/>
            <w:tcBorders>
              <w:top w:val="single" w:sz="4" w:space="0" w:color="000000"/>
              <w:left w:val="nil"/>
              <w:bottom w:val="single" w:sz="4" w:space="0" w:color="000000"/>
              <w:right w:val="single" w:sz="4" w:space="0" w:color="000000"/>
            </w:tcBorders>
            <w:noWrap/>
            <w:vAlign w:val="center"/>
            <w:hideMark/>
          </w:tcPr>
          <w:p w:rsidR="00470D13" w:rsidRDefault="00470D13" w:rsidP="00E47D70">
            <w:pPr>
              <w:jc w:val="center"/>
              <w:rPr>
                <w:b/>
                <w:bCs/>
                <w:color w:val="000000"/>
                <w:sz w:val="20"/>
                <w:szCs w:val="20"/>
              </w:rPr>
            </w:pPr>
            <w:r>
              <w:rPr>
                <w:b/>
                <w:bCs/>
                <w:color w:val="000000"/>
                <w:sz w:val="20"/>
                <w:szCs w:val="20"/>
              </w:rPr>
              <w:t>2015</w:t>
            </w:r>
          </w:p>
        </w:tc>
        <w:tc>
          <w:tcPr>
            <w:tcW w:w="0" w:type="auto"/>
            <w:tcBorders>
              <w:top w:val="single" w:sz="4" w:space="0" w:color="000000"/>
              <w:left w:val="nil"/>
              <w:bottom w:val="single" w:sz="4" w:space="0" w:color="000000"/>
              <w:right w:val="single" w:sz="4" w:space="0" w:color="000000"/>
            </w:tcBorders>
            <w:noWrap/>
            <w:vAlign w:val="center"/>
            <w:hideMark/>
          </w:tcPr>
          <w:p w:rsidR="00470D13" w:rsidRDefault="00470D13" w:rsidP="00E47D70">
            <w:pPr>
              <w:jc w:val="center"/>
              <w:rPr>
                <w:b/>
                <w:bCs/>
                <w:color w:val="000000"/>
                <w:sz w:val="20"/>
                <w:szCs w:val="20"/>
              </w:rPr>
            </w:pPr>
            <w:r>
              <w:rPr>
                <w:b/>
                <w:bCs/>
                <w:color w:val="000000"/>
                <w:sz w:val="20"/>
                <w:szCs w:val="20"/>
              </w:rPr>
              <w:t>2016</w:t>
            </w:r>
          </w:p>
        </w:tc>
        <w:tc>
          <w:tcPr>
            <w:tcW w:w="0" w:type="auto"/>
            <w:tcBorders>
              <w:top w:val="single" w:sz="4" w:space="0" w:color="000000"/>
              <w:left w:val="nil"/>
              <w:bottom w:val="single" w:sz="4" w:space="0" w:color="000000"/>
              <w:right w:val="single" w:sz="4" w:space="0" w:color="000000"/>
            </w:tcBorders>
            <w:noWrap/>
            <w:vAlign w:val="center"/>
            <w:hideMark/>
          </w:tcPr>
          <w:p w:rsidR="00470D13" w:rsidRDefault="00470D13" w:rsidP="00E47D70">
            <w:pPr>
              <w:jc w:val="center"/>
              <w:rPr>
                <w:b/>
                <w:bCs/>
                <w:color w:val="000000"/>
                <w:sz w:val="20"/>
                <w:szCs w:val="20"/>
              </w:rPr>
            </w:pPr>
            <w:r>
              <w:rPr>
                <w:b/>
                <w:bCs/>
                <w:color w:val="000000"/>
                <w:sz w:val="20"/>
                <w:szCs w:val="20"/>
              </w:rPr>
              <w:t>2017</w:t>
            </w:r>
          </w:p>
        </w:tc>
        <w:tc>
          <w:tcPr>
            <w:tcW w:w="0" w:type="auto"/>
            <w:tcBorders>
              <w:top w:val="single" w:sz="4" w:space="0" w:color="000000"/>
              <w:left w:val="nil"/>
              <w:bottom w:val="single" w:sz="4" w:space="0" w:color="000000"/>
              <w:right w:val="single" w:sz="4" w:space="0" w:color="000000"/>
            </w:tcBorders>
            <w:noWrap/>
            <w:vAlign w:val="center"/>
            <w:hideMark/>
          </w:tcPr>
          <w:p w:rsidR="00470D13" w:rsidRDefault="00470D13" w:rsidP="00E47D70">
            <w:pPr>
              <w:jc w:val="center"/>
              <w:rPr>
                <w:b/>
                <w:bCs/>
                <w:color w:val="000000"/>
                <w:sz w:val="20"/>
                <w:szCs w:val="20"/>
              </w:rPr>
            </w:pPr>
            <w:r>
              <w:rPr>
                <w:b/>
                <w:bCs/>
                <w:color w:val="000000"/>
                <w:sz w:val="20"/>
                <w:szCs w:val="20"/>
              </w:rPr>
              <w:t>2018</w:t>
            </w:r>
          </w:p>
        </w:tc>
        <w:tc>
          <w:tcPr>
            <w:tcW w:w="0" w:type="auto"/>
            <w:tcBorders>
              <w:top w:val="single" w:sz="4" w:space="0" w:color="000000"/>
              <w:left w:val="nil"/>
              <w:bottom w:val="single" w:sz="4" w:space="0" w:color="000000"/>
              <w:right w:val="single" w:sz="4" w:space="0" w:color="000000"/>
            </w:tcBorders>
            <w:noWrap/>
            <w:vAlign w:val="center"/>
            <w:hideMark/>
          </w:tcPr>
          <w:p w:rsidR="00470D13" w:rsidRDefault="00470D13" w:rsidP="00E47D70">
            <w:pPr>
              <w:jc w:val="center"/>
              <w:rPr>
                <w:b/>
                <w:bCs/>
                <w:color w:val="000000"/>
                <w:sz w:val="20"/>
                <w:szCs w:val="20"/>
              </w:rPr>
            </w:pPr>
            <w:r>
              <w:rPr>
                <w:b/>
                <w:bCs/>
                <w:color w:val="000000"/>
                <w:sz w:val="20"/>
                <w:szCs w:val="20"/>
              </w:rPr>
              <w:t>2019</w:t>
            </w:r>
          </w:p>
        </w:tc>
        <w:tc>
          <w:tcPr>
            <w:tcW w:w="0" w:type="auto"/>
            <w:tcBorders>
              <w:top w:val="single" w:sz="4" w:space="0" w:color="000000"/>
              <w:left w:val="nil"/>
              <w:bottom w:val="single" w:sz="4" w:space="0" w:color="000000"/>
              <w:right w:val="single" w:sz="4" w:space="0" w:color="000000"/>
            </w:tcBorders>
            <w:noWrap/>
            <w:vAlign w:val="center"/>
            <w:hideMark/>
          </w:tcPr>
          <w:p w:rsidR="00470D13" w:rsidRDefault="00470D13" w:rsidP="00E47D70">
            <w:pPr>
              <w:jc w:val="center"/>
              <w:rPr>
                <w:b/>
                <w:bCs/>
                <w:color w:val="000000"/>
                <w:sz w:val="20"/>
                <w:szCs w:val="20"/>
              </w:rPr>
            </w:pPr>
            <w:r>
              <w:rPr>
                <w:b/>
                <w:bCs/>
                <w:color w:val="000000"/>
                <w:sz w:val="20"/>
                <w:szCs w:val="20"/>
              </w:rPr>
              <w:t>2020</w:t>
            </w:r>
          </w:p>
        </w:tc>
      </w:tr>
      <w:tr w:rsidR="00470D13" w:rsidTr="00E47D70">
        <w:trPr>
          <w:trHeight w:val="351"/>
        </w:trPr>
        <w:tc>
          <w:tcPr>
            <w:tcW w:w="2448" w:type="dxa"/>
            <w:tcBorders>
              <w:top w:val="nil"/>
              <w:left w:val="single" w:sz="4" w:space="0" w:color="000000"/>
              <w:bottom w:val="single" w:sz="4" w:space="0" w:color="000000"/>
              <w:right w:val="single" w:sz="4" w:space="0" w:color="000000"/>
            </w:tcBorders>
            <w:vAlign w:val="center"/>
            <w:hideMark/>
          </w:tcPr>
          <w:p w:rsidR="00470D13" w:rsidRDefault="00470D13" w:rsidP="00E47D70">
            <w:pPr>
              <w:rPr>
                <w:b/>
                <w:bCs/>
                <w:color w:val="000000"/>
                <w:sz w:val="20"/>
                <w:szCs w:val="20"/>
              </w:rPr>
            </w:pPr>
            <w:r>
              <w:rPr>
                <w:b/>
                <w:bCs/>
                <w:color w:val="000000"/>
                <w:sz w:val="20"/>
                <w:szCs w:val="20"/>
              </w:rPr>
              <w:t>природный газ куб.м</w:t>
            </w:r>
          </w:p>
        </w:tc>
        <w:tc>
          <w:tcPr>
            <w:tcW w:w="0" w:type="auto"/>
            <w:gridSpan w:val="2"/>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520951</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589232</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715752</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891598</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909859</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928121</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946383</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964644</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982906</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1001168</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1019429</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1037691</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1055952</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1074214</w:t>
            </w:r>
          </w:p>
        </w:tc>
      </w:tr>
      <w:tr w:rsidR="00470D13" w:rsidTr="00E47D70">
        <w:trPr>
          <w:trHeight w:val="308"/>
        </w:trPr>
        <w:tc>
          <w:tcPr>
            <w:tcW w:w="2448" w:type="dxa"/>
            <w:tcBorders>
              <w:top w:val="nil"/>
              <w:left w:val="single" w:sz="4" w:space="0" w:color="000000"/>
              <w:bottom w:val="single" w:sz="4" w:space="0" w:color="000000"/>
              <w:right w:val="single" w:sz="4" w:space="0" w:color="000000"/>
            </w:tcBorders>
            <w:vAlign w:val="center"/>
            <w:hideMark/>
          </w:tcPr>
          <w:p w:rsidR="00470D13" w:rsidRDefault="00470D13" w:rsidP="00E47D70">
            <w:pPr>
              <w:rPr>
                <w:b/>
                <w:bCs/>
                <w:color w:val="000000"/>
                <w:sz w:val="20"/>
                <w:szCs w:val="20"/>
              </w:rPr>
            </w:pPr>
            <w:r>
              <w:rPr>
                <w:b/>
                <w:bCs/>
                <w:color w:val="000000"/>
                <w:sz w:val="20"/>
                <w:szCs w:val="20"/>
              </w:rPr>
              <w:t>электроэнергия кВт. ч</w:t>
            </w:r>
          </w:p>
        </w:tc>
        <w:tc>
          <w:tcPr>
            <w:tcW w:w="0" w:type="auto"/>
            <w:gridSpan w:val="2"/>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562800</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565678,5</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585791,5</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586887</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597746</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603723</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609760</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615858</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622016</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628237</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634519</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640864</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647273</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653746</w:t>
            </w:r>
          </w:p>
        </w:tc>
      </w:tr>
      <w:tr w:rsidR="00470D13" w:rsidTr="00E47D70">
        <w:trPr>
          <w:trHeight w:val="478"/>
        </w:trPr>
        <w:tc>
          <w:tcPr>
            <w:tcW w:w="2448" w:type="dxa"/>
            <w:tcBorders>
              <w:top w:val="nil"/>
              <w:left w:val="single" w:sz="4" w:space="0" w:color="000000"/>
              <w:bottom w:val="single" w:sz="4" w:space="0" w:color="000000"/>
              <w:right w:val="single" w:sz="4" w:space="0" w:color="000000"/>
            </w:tcBorders>
            <w:vAlign w:val="center"/>
            <w:hideMark/>
          </w:tcPr>
          <w:p w:rsidR="00470D13" w:rsidRDefault="00470D13" w:rsidP="00E47D70">
            <w:pPr>
              <w:rPr>
                <w:b/>
                <w:bCs/>
                <w:color w:val="000000"/>
                <w:sz w:val="20"/>
                <w:szCs w:val="20"/>
              </w:rPr>
            </w:pPr>
            <w:r>
              <w:rPr>
                <w:b/>
                <w:bCs/>
                <w:color w:val="000000"/>
                <w:sz w:val="20"/>
                <w:szCs w:val="20"/>
              </w:rPr>
              <w:t>Потребление воды, куб.м.</w:t>
            </w:r>
          </w:p>
        </w:tc>
        <w:tc>
          <w:tcPr>
            <w:tcW w:w="0" w:type="auto"/>
            <w:gridSpan w:val="2"/>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36528</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35162</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33647</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36930</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37172</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37373</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37574</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37775</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37976</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38177</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38378</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38579</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38699</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38860</w:t>
            </w:r>
          </w:p>
        </w:tc>
      </w:tr>
      <w:tr w:rsidR="00470D13" w:rsidTr="00E47D70">
        <w:trPr>
          <w:trHeight w:val="398"/>
        </w:trPr>
        <w:tc>
          <w:tcPr>
            <w:tcW w:w="16453" w:type="dxa"/>
            <w:gridSpan w:val="16"/>
            <w:noWrap/>
            <w:vAlign w:val="center"/>
            <w:hideMark/>
          </w:tcPr>
          <w:p w:rsidR="00470D13" w:rsidRDefault="00470D13" w:rsidP="00E47D70">
            <w:pPr>
              <w:jc w:val="center"/>
              <w:rPr>
                <w:b/>
                <w:bCs/>
                <w:sz w:val="28"/>
                <w:szCs w:val="28"/>
              </w:rPr>
            </w:pPr>
            <w:r>
              <w:rPr>
                <w:b/>
                <w:bCs/>
                <w:sz w:val="28"/>
                <w:szCs w:val="28"/>
              </w:rPr>
              <w:t>3.2.2 Оценка технического потенциала энергосбережения</w:t>
            </w:r>
          </w:p>
        </w:tc>
      </w:tr>
      <w:tr w:rsidR="00470D13" w:rsidTr="00E47D70">
        <w:trPr>
          <w:trHeight w:val="370"/>
        </w:trPr>
        <w:tc>
          <w:tcPr>
            <w:tcW w:w="16453" w:type="dxa"/>
            <w:gridSpan w:val="16"/>
            <w:noWrap/>
            <w:vAlign w:val="center"/>
            <w:hideMark/>
          </w:tcPr>
          <w:p w:rsidR="00470D13" w:rsidRDefault="00470D13" w:rsidP="00E47D70">
            <w:pPr>
              <w:jc w:val="center"/>
              <w:rPr>
                <w:sz w:val="28"/>
                <w:szCs w:val="28"/>
              </w:rPr>
            </w:pPr>
            <w:r>
              <w:rPr>
                <w:sz w:val="28"/>
                <w:szCs w:val="28"/>
              </w:rPr>
              <w:t>с учетом оценки технической возможности, а также предлагаемых технических мероприятий, потенциал энергосбережения определен в размере:</w:t>
            </w:r>
          </w:p>
        </w:tc>
      </w:tr>
      <w:tr w:rsidR="00470D13" w:rsidTr="00E47D70">
        <w:trPr>
          <w:trHeight w:val="370"/>
        </w:trPr>
        <w:tc>
          <w:tcPr>
            <w:tcW w:w="16453" w:type="dxa"/>
            <w:gridSpan w:val="16"/>
            <w:noWrap/>
            <w:vAlign w:val="center"/>
            <w:hideMark/>
          </w:tcPr>
          <w:p w:rsidR="00470D13" w:rsidRDefault="00470D13" w:rsidP="00E47D70">
            <w:pPr>
              <w:jc w:val="center"/>
              <w:rPr>
                <w:sz w:val="28"/>
                <w:szCs w:val="28"/>
              </w:rPr>
            </w:pPr>
            <w:r>
              <w:rPr>
                <w:sz w:val="28"/>
                <w:szCs w:val="28"/>
              </w:rPr>
              <w:t>Снижение потребления природного газа составляет 96799 тыс. куб.м. – 110,35 т.у.т.</w:t>
            </w:r>
          </w:p>
        </w:tc>
      </w:tr>
      <w:tr w:rsidR="00470D13" w:rsidTr="00E47D70">
        <w:trPr>
          <w:trHeight w:val="370"/>
        </w:trPr>
        <w:tc>
          <w:tcPr>
            <w:tcW w:w="16453" w:type="dxa"/>
            <w:gridSpan w:val="16"/>
            <w:noWrap/>
            <w:vAlign w:val="center"/>
            <w:hideMark/>
          </w:tcPr>
          <w:p w:rsidR="00470D13" w:rsidRDefault="00470D13" w:rsidP="00E47D70">
            <w:pPr>
              <w:jc w:val="center"/>
              <w:rPr>
                <w:sz w:val="28"/>
                <w:szCs w:val="28"/>
              </w:rPr>
            </w:pPr>
            <w:r>
              <w:rPr>
                <w:sz w:val="28"/>
                <w:szCs w:val="28"/>
              </w:rPr>
              <w:t>Снижение потребления электроэнергии составляет 124446 тыс. кВт. ч. – 39,82 т.у.т.</w:t>
            </w:r>
          </w:p>
        </w:tc>
      </w:tr>
      <w:tr w:rsidR="00470D13" w:rsidTr="00E47D70">
        <w:trPr>
          <w:trHeight w:val="370"/>
        </w:trPr>
        <w:tc>
          <w:tcPr>
            <w:tcW w:w="16453" w:type="dxa"/>
            <w:gridSpan w:val="16"/>
            <w:noWrap/>
            <w:vAlign w:val="center"/>
            <w:hideMark/>
          </w:tcPr>
          <w:p w:rsidR="00470D13" w:rsidRDefault="00470D13" w:rsidP="00E47D70">
            <w:pPr>
              <w:jc w:val="center"/>
              <w:rPr>
                <w:sz w:val="28"/>
                <w:szCs w:val="28"/>
              </w:rPr>
            </w:pPr>
            <w:r>
              <w:rPr>
                <w:sz w:val="28"/>
                <w:szCs w:val="28"/>
              </w:rPr>
              <w:t>Снижение потребления воды составляет 5343 куб.м</w:t>
            </w:r>
          </w:p>
        </w:tc>
      </w:tr>
      <w:tr w:rsidR="00470D13" w:rsidTr="00E47D70">
        <w:trPr>
          <w:trHeight w:val="370"/>
        </w:trPr>
        <w:tc>
          <w:tcPr>
            <w:tcW w:w="16453" w:type="dxa"/>
            <w:gridSpan w:val="16"/>
            <w:noWrap/>
            <w:vAlign w:val="center"/>
            <w:hideMark/>
          </w:tcPr>
          <w:p w:rsidR="00470D13" w:rsidRDefault="00470D13" w:rsidP="00E47D70">
            <w:pPr>
              <w:jc w:val="center"/>
              <w:rPr>
                <w:color w:val="000000"/>
                <w:sz w:val="28"/>
                <w:szCs w:val="28"/>
              </w:rPr>
            </w:pPr>
            <w:r>
              <w:rPr>
                <w:color w:val="000000"/>
                <w:sz w:val="28"/>
                <w:szCs w:val="28"/>
              </w:rPr>
              <w:t>Общее снижение потребления энергоресурсов составляет 150,17 т.у.т.</w:t>
            </w:r>
          </w:p>
        </w:tc>
      </w:tr>
      <w:tr w:rsidR="00470D13" w:rsidTr="00E47D70">
        <w:trPr>
          <w:trHeight w:val="370"/>
        </w:trPr>
        <w:tc>
          <w:tcPr>
            <w:tcW w:w="16453" w:type="dxa"/>
            <w:gridSpan w:val="16"/>
            <w:noWrap/>
            <w:vAlign w:val="center"/>
            <w:hideMark/>
          </w:tcPr>
          <w:p w:rsidR="00470D13" w:rsidRDefault="00470D13" w:rsidP="00E47D70">
            <w:pPr>
              <w:jc w:val="center"/>
              <w:rPr>
                <w:b/>
                <w:bCs/>
                <w:sz w:val="28"/>
                <w:szCs w:val="28"/>
              </w:rPr>
            </w:pPr>
            <w:r>
              <w:rPr>
                <w:b/>
                <w:bCs/>
                <w:sz w:val="28"/>
                <w:szCs w:val="28"/>
              </w:rPr>
              <w:t xml:space="preserve">Структура энергопотребления в </w:t>
            </w:r>
            <w:r>
              <w:rPr>
                <w:b/>
                <w:bCs/>
                <w:color w:val="000000"/>
                <w:sz w:val="28"/>
                <w:szCs w:val="28"/>
              </w:rPr>
              <w:t xml:space="preserve">жилищной сфере </w:t>
            </w:r>
            <w:r>
              <w:rPr>
                <w:b/>
                <w:bCs/>
                <w:sz w:val="28"/>
                <w:szCs w:val="28"/>
              </w:rPr>
              <w:t>с учетом потенциала энергосбережения</w:t>
            </w:r>
          </w:p>
          <w:p w:rsidR="00470D13" w:rsidRDefault="00470D13" w:rsidP="00E47D70">
            <w:pPr>
              <w:jc w:val="right"/>
              <w:rPr>
                <w:bCs/>
                <w:sz w:val="28"/>
                <w:szCs w:val="28"/>
              </w:rPr>
            </w:pPr>
            <w:r>
              <w:rPr>
                <w:bCs/>
                <w:sz w:val="28"/>
                <w:szCs w:val="28"/>
              </w:rPr>
              <w:t>Таблица 7</w:t>
            </w:r>
          </w:p>
        </w:tc>
      </w:tr>
      <w:tr w:rsidR="00470D13" w:rsidTr="00E47D70">
        <w:trPr>
          <w:trHeight w:val="310"/>
        </w:trPr>
        <w:tc>
          <w:tcPr>
            <w:tcW w:w="3093" w:type="dxa"/>
            <w:gridSpan w:val="2"/>
            <w:tcBorders>
              <w:top w:val="single" w:sz="4" w:space="0" w:color="000000"/>
              <w:left w:val="single" w:sz="4" w:space="0" w:color="000000"/>
              <w:bottom w:val="single" w:sz="4" w:space="0" w:color="000000"/>
              <w:right w:val="single" w:sz="4" w:space="0" w:color="000000"/>
            </w:tcBorders>
            <w:vAlign w:val="center"/>
            <w:hideMark/>
          </w:tcPr>
          <w:p w:rsidR="00470D13" w:rsidRDefault="00470D13" w:rsidP="00E47D70">
            <w:pPr>
              <w:jc w:val="center"/>
              <w:rPr>
                <w:b/>
                <w:bCs/>
                <w:color w:val="000000"/>
                <w:sz w:val="20"/>
                <w:szCs w:val="20"/>
              </w:rPr>
            </w:pPr>
            <w:r>
              <w:rPr>
                <w:b/>
                <w:bCs/>
                <w:color w:val="000000"/>
                <w:sz w:val="20"/>
                <w:szCs w:val="20"/>
              </w:rPr>
              <w:t> </w:t>
            </w:r>
          </w:p>
        </w:tc>
        <w:tc>
          <w:tcPr>
            <w:tcW w:w="0" w:type="auto"/>
            <w:tcBorders>
              <w:top w:val="single" w:sz="4" w:space="0" w:color="000000"/>
              <w:left w:val="nil"/>
              <w:bottom w:val="single" w:sz="4" w:space="0" w:color="000000"/>
              <w:right w:val="single" w:sz="4" w:space="0" w:color="000000"/>
            </w:tcBorders>
            <w:noWrap/>
            <w:vAlign w:val="center"/>
            <w:hideMark/>
          </w:tcPr>
          <w:p w:rsidR="00470D13" w:rsidRDefault="00470D13" w:rsidP="00E47D70">
            <w:pPr>
              <w:jc w:val="center"/>
              <w:rPr>
                <w:b/>
                <w:bCs/>
                <w:color w:val="000000"/>
                <w:sz w:val="20"/>
                <w:szCs w:val="20"/>
              </w:rPr>
            </w:pPr>
            <w:r>
              <w:rPr>
                <w:b/>
                <w:bCs/>
                <w:color w:val="000000"/>
                <w:sz w:val="20"/>
                <w:szCs w:val="20"/>
              </w:rPr>
              <w:t>2007</w:t>
            </w:r>
          </w:p>
        </w:tc>
        <w:tc>
          <w:tcPr>
            <w:tcW w:w="0" w:type="auto"/>
            <w:tcBorders>
              <w:top w:val="single" w:sz="4" w:space="0" w:color="000000"/>
              <w:left w:val="nil"/>
              <w:bottom w:val="single" w:sz="4" w:space="0" w:color="000000"/>
              <w:right w:val="single" w:sz="4" w:space="0" w:color="000000"/>
            </w:tcBorders>
            <w:noWrap/>
            <w:vAlign w:val="center"/>
            <w:hideMark/>
          </w:tcPr>
          <w:p w:rsidR="00470D13" w:rsidRDefault="00470D13" w:rsidP="00E47D70">
            <w:pPr>
              <w:jc w:val="center"/>
              <w:rPr>
                <w:b/>
                <w:bCs/>
                <w:color w:val="000000"/>
                <w:sz w:val="20"/>
                <w:szCs w:val="20"/>
              </w:rPr>
            </w:pPr>
            <w:r>
              <w:rPr>
                <w:b/>
                <w:bCs/>
                <w:color w:val="000000"/>
                <w:sz w:val="20"/>
                <w:szCs w:val="20"/>
              </w:rPr>
              <w:t>2008</w:t>
            </w:r>
          </w:p>
        </w:tc>
        <w:tc>
          <w:tcPr>
            <w:tcW w:w="0" w:type="auto"/>
            <w:tcBorders>
              <w:top w:val="single" w:sz="4" w:space="0" w:color="000000"/>
              <w:left w:val="nil"/>
              <w:bottom w:val="single" w:sz="4" w:space="0" w:color="000000"/>
              <w:right w:val="single" w:sz="4" w:space="0" w:color="000000"/>
            </w:tcBorders>
            <w:noWrap/>
            <w:vAlign w:val="center"/>
            <w:hideMark/>
          </w:tcPr>
          <w:p w:rsidR="00470D13" w:rsidRDefault="00470D13" w:rsidP="00E47D70">
            <w:pPr>
              <w:jc w:val="center"/>
              <w:rPr>
                <w:b/>
                <w:bCs/>
                <w:color w:val="000000"/>
                <w:sz w:val="20"/>
                <w:szCs w:val="20"/>
              </w:rPr>
            </w:pPr>
            <w:r>
              <w:rPr>
                <w:b/>
                <w:bCs/>
                <w:color w:val="000000"/>
                <w:sz w:val="20"/>
                <w:szCs w:val="20"/>
              </w:rPr>
              <w:t>2009</w:t>
            </w:r>
          </w:p>
        </w:tc>
        <w:tc>
          <w:tcPr>
            <w:tcW w:w="0" w:type="auto"/>
            <w:tcBorders>
              <w:top w:val="single" w:sz="4" w:space="0" w:color="000000"/>
              <w:left w:val="nil"/>
              <w:bottom w:val="single" w:sz="4" w:space="0" w:color="000000"/>
              <w:right w:val="single" w:sz="4" w:space="0" w:color="000000"/>
            </w:tcBorders>
            <w:noWrap/>
            <w:vAlign w:val="center"/>
            <w:hideMark/>
          </w:tcPr>
          <w:p w:rsidR="00470D13" w:rsidRDefault="00470D13" w:rsidP="00E47D70">
            <w:pPr>
              <w:jc w:val="center"/>
              <w:rPr>
                <w:b/>
                <w:bCs/>
                <w:color w:val="000000"/>
                <w:sz w:val="20"/>
                <w:szCs w:val="20"/>
              </w:rPr>
            </w:pPr>
            <w:r>
              <w:rPr>
                <w:b/>
                <w:bCs/>
                <w:color w:val="000000"/>
                <w:sz w:val="20"/>
                <w:szCs w:val="20"/>
              </w:rPr>
              <w:t>2010</w:t>
            </w:r>
          </w:p>
        </w:tc>
        <w:tc>
          <w:tcPr>
            <w:tcW w:w="0" w:type="auto"/>
            <w:tcBorders>
              <w:top w:val="single" w:sz="4" w:space="0" w:color="000000"/>
              <w:left w:val="nil"/>
              <w:bottom w:val="single" w:sz="4" w:space="0" w:color="000000"/>
              <w:right w:val="single" w:sz="4" w:space="0" w:color="000000"/>
            </w:tcBorders>
            <w:noWrap/>
            <w:vAlign w:val="center"/>
            <w:hideMark/>
          </w:tcPr>
          <w:p w:rsidR="00470D13" w:rsidRDefault="00470D13" w:rsidP="00E47D70">
            <w:pPr>
              <w:jc w:val="center"/>
              <w:rPr>
                <w:b/>
                <w:bCs/>
                <w:color w:val="000000"/>
                <w:sz w:val="20"/>
                <w:szCs w:val="20"/>
              </w:rPr>
            </w:pPr>
            <w:r>
              <w:rPr>
                <w:b/>
                <w:bCs/>
                <w:color w:val="000000"/>
                <w:sz w:val="20"/>
                <w:szCs w:val="20"/>
              </w:rPr>
              <w:t>2011</w:t>
            </w:r>
          </w:p>
        </w:tc>
        <w:tc>
          <w:tcPr>
            <w:tcW w:w="0" w:type="auto"/>
            <w:tcBorders>
              <w:top w:val="single" w:sz="4" w:space="0" w:color="000000"/>
              <w:left w:val="nil"/>
              <w:bottom w:val="single" w:sz="4" w:space="0" w:color="000000"/>
              <w:right w:val="single" w:sz="4" w:space="0" w:color="000000"/>
            </w:tcBorders>
            <w:noWrap/>
            <w:vAlign w:val="center"/>
            <w:hideMark/>
          </w:tcPr>
          <w:p w:rsidR="00470D13" w:rsidRDefault="00470D13" w:rsidP="00E47D70">
            <w:pPr>
              <w:jc w:val="center"/>
              <w:rPr>
                <w:b/>
                <w:bCs/>
                <w:color w:val="000000"/>
                <w:sz w:val="20"/>
                <w:szCs w:val="20"/>
              </w:rPr>
            </w:pPr>
            <w:r>
              <w:rPr>
                <w:b/>
                <w:bCs/>
                <w:color w:val="000000"/>
                <w:sz w:val="20"/>
                <w:szCs w:val="20"/>
              </w:rPr>
              <w:t>2012</w:t>
            </w:r>
          </w:p>
        </w:tc>
        <w:tc>
          <w:tcPr>
            <w:tcW w:w="0" w:type="auto"/>
            <w:tcBorders>
              <w:top w:val="single" w:sz="4" w:space="0" w:color="000000"/>
              <w:left w:val="nil"/>
              <w:bottom w:val="single" w:sz="4" w:space="0" w:color="000000"/>
              <w:right w:val="single" w:sz="4" w:space="0" w:color="000000"/>
            </w:tcBorders>
            <w:noWrap/>
            <w:vAlign w:val="center"/>
            <w:hideMark/>
          </w:tcPr>
          <w:p w:rsidR="00470D13" w:rsidRDefault="00470D13" w:rsidP="00E47D70">
            <w:pPr>
              <w:jc w:val="center"/>
              <w:rPr>
                <w:b/>
                <w:bCs/>
                <w:color w:val="000000"/>
                <w:sz w:val="20"/>
                <w:szCs w:val="20"/>
              </w:rPr>
            </w:pPr>
            <w:r>
              <w:rPr>
                <w:b/>
                <w:bCs/>
                <w:color w:val="000000"/>
                <w:sz w:val="20"/>
                <w:szCs w:val="20"/>
              </w:rPr>
              <w:t>2013</w:t>
            </w:r>
          </w:p>
        </w:tc>
        <w:tc>
          <w:tcPr>
            <w:tcW w:w="0" w:type="auto"/>
            <w:tcBorders>
              <w:top w:val="single" w:sz="4" w:space="0" w:color="000000"/>
              <w:left w:val="nil"/>
              <w:bottom w:val="single" w:sz="4" w:space="0" w:color="000000"/>
              <w:right w:val="single" w:sz="4" w:space="0" w:color="000000"/>
            </w:tcBorders>
            <w:noWrap/>
            <w:vAlign w:val="center"/>
            <w:hideMark/>
          </w:tcPr>
          <w:p w:rsidR="00470D13" w:rsidRDefault="00470D13" w:rsidP="00E47D70">
            <w:pPr>
              <w:jc w:val="center"/>
              <w:rPr>
                <w:b/>
                <w:bCs/>
                <w:color w:val="000000"/>
                <w:sz w:val="20"/>
                <w:szCs w:val="20"/>
              </w:rPr>
            </w:pPr>
            <w:r>
              <w:rPr>
                <w:b/>
                <w:bCs/>
                <w:color w:val="000000"/>
                <w:sz w:val="20"/>
                <w:szCs w:val="20"/>
              </w:rPr>
              <w:t>2014</w:t>
            </w:r>
          </w:p>
        </w:tc>
        <w:tc>
          <w:tcPr>
            <w:tcW w:w="0" w:type="auto"/>
            <w:tcBorders>
              <w:top w:val="single" w:sz="4" w:space="0" w:color="000000"/>
              <w:left w:val="nil"/>
              <w:bottom w:val="single" w:sz="4" w:space="0" w:color="000000"/>
              <w:right w:val="single" w:sz="4" w:space="0" w:color="000000"/>
            </w:tcBorders>
            <w:noWrap/>
            <w:vAlign w:val="center"/>
            <w:hideMark/>
          </w:tcPr>
          <w:p w:rsidR="00470D13" w:rsidRDefault="00470D13" w:rsidP="00E47D70">
            <w:pPr>
              <w:jc w:val="center"/>
              <w:rPr>
                <w:b/>
                <w:bCs/>
                <w:color w:val="000000"/>
                <w:sz w:val="20"/>
                <w:szCs w:val="20"/>
              </w:rPr>
            </w:pPr>
            <w:r>
              <w:rPr>
                <w:b/>
                <w:bCs/>
                <w:color w:val="000000"/>
                <w:sz w:val="20"/>
                <w:szCs w:val="20"/>
              </w:rPr>
              <w:t>2015</w:t>
            </w:r>
          </w:p>
        </w:tc>
        <w:tc>
          <w:tcPr>
            <w:tcW w:w="0" w:type="auto"/>
            <w:tcBorders>
              <w:top w:val="single" w:sz="4" w:space="0" w:color="000000"/>
              <w:left w:val="nil"/>
              <w:bottom w:val="single" w:sz="4" w:space="0" w:color="000000"/>
              <w:right w:val="single" w:sz="4" w:space="0" w:color="000000"/>
            </w:tcBorders>
            <w:noWrap/>
            <w:vAlign w:val="center"/>
            <w:hideMark/>
          </w:tcPr>
          <w:p w:rsidR="00470D13" w:rsidRDefault="00470D13" w:rsidP="00E47D70">
            <w:pPr>
              <w:jc w:val="center"/>
              <w:rPr>
                <w:b/>
                <w:bCs/>
                <w:color w:val="000000"/>
                <w:sz w:val="20"/>
                <w:szCs w:val="20"/>
              </w:rPr>
            </w:pPr>
            <w:r>
              <w:rPr>
                <w:b/>
                <w:bCs/>
                <w:color w:val="000000"/>
                <w:sz w:val="20"/>
                <w:szCs w:val="20"/>
              </w:rPr>
              <w:t>2016</w:t>
            </w:r>
          </w:p>
        </w:tc>
        <w:tc>
          <w:tcPr>
            <w:tcW w:w="0" w:type="auto"/>
            <w:tcBorders>
              <w:top w:val="single" w:sz="4" w:space="0" w:color="000000"/>
              <w:left w:val="nil"/>
              <w:bottom w:val="single" w:sz="4" w:space="0" w:color="000000"/>
              <w:right w:val="single" w:sz="4" w:space="0" w:color="000000"/>
            </w:tcBorders>
            <w:noWrap/>
            <w:vAlign w:val="center"/>
            <w:hideMark/>
          </w:tcPr>
          <w:p w:rsidR="00470D13" w:rsidRDefault="00470D13" w:rsidP="00E47D70">
            <w:pPr>
              <w:jc w:val="center"/>
              <w:rPr>
                <w:b/>
                <w:bCs/>
                <w:color w:val="000000"/>
                <w:sz w:val="20"/>
                <w:szCs w:val="20"/>
              </w:rPr>
            </w:pPr>
            <w:r>
              <w:rPr>
                <w:b/>
                <w:bCs/>
                <w:color w:val="000000"/>
                <w:sz w:val="20"/>
                <w:szCs w:val="20"/>
              </w:rPr>
              <w:t>2017</w:t>
            </w:r>
          </w:p>
        </w:tc>
        <w:tc>
          <w:tcPr>
            <w:tcW w:w="0" w:type="auto"/>
            <w:tcBorders>
              <w:top w:val="single" w:sz="4" w:space="0" w:color="000000"/>
              <w:left w:val="nil"/>
              <w:bottom w:val="single" w:sz="4" w:space="0" w:color="000000"/>
              <w:right w:val="single" w:sz="4" w:space="0" w:color="000000"/>
            </w:tcBorders>
            <w:noWrap/>
            <w:vAlign w:val="center"/>
            <w:hideMark/>
          </w:tcPr>
          <w:p w:rsidR="00470D13" w:rsidRDefault="00470D13" w:rsidP="00E47D70">
            <w:pPr>
              <w:jc w:val="center"/>
              <w:rPr>
                <w:b/>
                <w:bCs/>
                <w:color w:val="000000"/>
                <w:sz w:val="20"/>
                <w:szCs w:val="20"/>
              </w:rPr>
            </w:pPr>
            <w:r>
              <w:rPr>
                <w:b/>
                <w:bCs/>
                <w:color w:val="000000"/>
                <w:sz w:val="20"/>
                <w:szCs w:val="20"/>
              </w:rPr>
              <w:t>2018</w:t>
            </w:r>
          </w:p>
        </w:tc>
        <w:tc>
          <w:tcPr>
            <w:tcW w:w="0" w:type="auto"/>
            <w:tcBorders>
              <w:top w:val="single" w:sz="4" w:space="0" w:color="000000"/>
              <w:left w:val="nil"/>
              <w:bottom w:val="single" w:sz="4" w:space="0" w:color="000000"/>
              <w:right w:val="single" w:sz="4" w:space="0" w:color="000000"/>
            </w:tcBorders>
            <w:noWrap/>
            <w:vAlign w:val="center"/>
            <w:hideMark/>
          </w:tcPr>
          <w:p w:rsidR="00470D13" w:rsidRDefault="00470D13" w:rsidP="00E47D70">
            <w:pPr>
              <w:jc w:val="center"/>
              <w:rPr>
                <w:b/>
                <w:bCs/>
                <w:color w:val="000000"/>
                <w:sz w:val="20"/>
                <w:szCs w:val="20"/>
              </w:rPr>
            </w:pPr>
            <w:r>
              <w:rPr>
                <w:b/>
                <w:bCs/>
                <w:color w:val="000000"/>
                <w:sz w:val="20"/>
                <w:szCs w:val="20"/>
              </w:rPr>
              <w:t>2019</w:t>
            </w:r>
          </w:p>
        </w:tc>
        <w:tc>
          <w:tcPr>
            <w:tcW w:w="0" w:type="auto"/>
            <w:tcBorders>
              <w:top w:val="single" w:sz="4" w:space="0" w:color="000000"/>
              <w:left w:val="nil"/>
              <w:bottom w:val="single" w:sz="4" w:space="0" w:color="000000"/>
              <w:right w:val="single" w:sz="4" w:space="0" w:color="000000"/>
            </w:tcBorders>
            <w:noWrap/>
            <w:vAlign w:val="center"/>
            <w:hideMark/>
          </w:tcPr>
          <w:p w:rsidR="00470D13" w:rsidRDefault="00470D13" w:rsidP="00E47D70">
            <w:pPr>
              <w:jc w:val="center"/>
              <w:rPr>
                <w:b/>
                <w:bCs/>
                <w:color w:val="000000"/>
                <w:sz w:val="20"/>
                <w:szCs w:val="20"/>
              </w:rPr>
            </w:pPr>
            <w:r>
              <w:rPr>
                <w:b/>
                <w:bCs/>
                <w:color w:val="000000"/>
                <w:sz w:val="20"/>
                <w:szCs w:val="20"/>
              </w:rPr>
              <w:t>2020</w:t>
            </w:r>
          </w:p>
        </w:tc>
      </w:tr>
      <w:tr w:rsidR="00470D13" w:rsidTr="00E47D70">
        <w:trPr>
          <w:trHeight w:val="397"/>
        </w:trPr>
        <w:tc>
          <w:tcPr>
            <w:tcW w:w="3093" w:type="dxa"/>
            <w:gridSpan w:val="2"/>
            <w:tcBorders>
              <w:top w:val="nil"/>
              <w:left w:val="single" w:sz="4" w:space="0" w:color="000000"/>
              <w:bottom w:val="single" w:sz="4" w:space="0" w:color="000000"/>
              <w:right w:val="single" w:sz="4" w:space="0" w:color="000000"/>
            </w:tcBorders>
            <w:vAlign w:val="center"/>
            <w:hideMark/>
          </w:tcPr>
          <w:p w:rsidR="00470D13" w:rsidRDefault="00470D13" w:rsidP="00E47D70">
            <w:pPr>
              <w:rPr>
                <w:b/>
                <w:bCs/>
                <w:color w:val="000000"/>
                <w:sz w:val="20"/>
                <w:szCs w:val="20"/>
              </w:rPr>
            </w:pPr>
            <w:r>
              <w:rPr>
                <w:b/>
                <w:bCs/>
                <w:color w:val="000000"/>
                <w:sz w:val="20"/>
                <w:szCs w:val="20"/>
              </w:rPr>
              <w:t>природный газ куб.м</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520951</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589232</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715752</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891598</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891598</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917194</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924722</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932249</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939777</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947305</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954832</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962360</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969888</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977415</w:t>
            </w:r>
          </w:p>
        </w:tc>
      </w:tr>
      <w:tr w:rsidR="00470D13" w:rsidTr="00E47D70">
        <w:trPr>
          <w:trHeight w:val="367"/>
        </w:trPr>
        <w:tc>
          <w:tcPr>
            <w:tcW w:w="3093" w:type="dxa"/>
            <w:gridSpan w:val="2"/>
            <w:tcBorders>
              <w:top w:val="nil"/>
              <w:left w:val="single" w:sz="4" w:space="0" w:color="000000"/>
              <w:bottom w:val="single" w:sz="4" w:space="0" w:color="000000"/>
              <w:right w:val="single" w:sz="4" w:space="0" w:color="000000"/>
            </w:tcBorders>
            <w:vAlign w:val="center"/>
            <w:hideMark/>
          </w:tcPr>
          <w:p w:rsidR="00470D13" w:rsidRDefault="00470D13" w:rsidP="00E47D70">
            <w:pPr>
              <w:rPr>
                <w:b/>
                <w:bCs/>
                <w:color w:val="000000"/>
                <w:sz w:val="20"/>
                <w:szCs w:val="20"/>
              </w:rPr>
            </w:pPr>
            <w:r>
              <w:rPr>
                <w:b/>
                <w:bCs/>
                <w:color w:val="000000"/>
                <w:sz w:val="20"/>
                <w:szCs w:val="20"/>
              </w:rPr>
              <w:t>электроэнергия кВт. ч</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562800</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565678</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585791</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586887,4</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597746</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593571</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589396</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585221</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581047</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576872</w:t>
            </w:r>
          </w:p>
        </w:tc>
        <w:tc>
          <w:tcPr>
            <w:tcW w:w="0" w:type="auto"/>
            <w:tcBorders>
              <w:top w:val="nil"/>
              <w:left w:val="nil"/>
              <w:bottom w:val="single" w:sz="4" w:space="0" w:color="000000"/>
              <w:right w:val="single" w:sz="4" w:space="0" w:color="000000"/>
            </w:tcBorders>
            <w:noWrap/>
            <w:vAlign w:val="bottom"/>
            <w:hideMark/>
          </w:tcPr>
          <w:p w:rsidR="00470D13" w:rsidRDefault="00470D13" w:rsidP="00E47D70">
            <w:pPr>
              <w:jc w:val="right"/>
              <w:rPr>
                <w:color w:val="000000"/>
                <w:sz w:val="20"/>
                <w:szCs w:val="20"/>
              </w:rPr>
            </w:pPr>
            <w:r>
              <w:rPr>
                <w:color w:val="000000"/>
                <w:sz w:val="20"/>
                <w:szCs w:val="20"/>
              </w:rPr>
              <w:t>572697</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568523</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564348</w:t>
            </w:r>
          </w:p>
        </w:tc>
        <w:tc>
          <w:tcPr>
            <w:tcW w:w="0" w:type="auto"/>
            <w:tcBorders>
              <w:top w:val="nil"/>
              <w:left w:val="nil"/>
              <w:bottom w:val="single" w:sz="4" w:space="0" w:color="000000"/>
              <w:right w:val="single" w:sz="4" w:space="0" w:color="000000"/>
            </w:tcBorders>
            <w:noWrap/>
            <w:vAlign w:val="bottom"/>
            <w:hideMark/>
          </w:tcPr>
          <w:p w:rsidR="00470D13" w:rsidRDefault="00470D13" w:rsidP="00E47D70">
            <w:pPr>
              <w:jc w:val="right"/>
              <w:rPr>
                <w:color w:val="000000"/>
                <w:sz w:val="20"/>
                <w:szCs w:val="20"/>
              </w:rPr>
            </w:pPr>
            <w:r>
              <w:rPr>
                <w:color w:val="000000"/>
                <w:sz w:val="20"/>
                <w:szCs w:val="20"/>
              </w:rPr>
              <w:t>529300</w:t>
            </w:r>
          </w:p>
        </w:tc>
      </w:tr>
      <w:tr w:rsidR="00470D13" w:rsidTr="00E47D70">
        <w:trPr>
          <w:trHeight w:val="391"/>
        </w:trPr>
        <w:tc>
          <w:tcPr>
            <w:tcW w:w="3093" w:type="dxa"/>
            <w:gridSpan w:val="2"/>
            <w:tcBorders>
              <w:top w:val="nil"/>
              <w:left w:val="single" w:sz="4" w:space="0" w:color="000000"/>
              <w:bottom w:val="single" w:sz="4" w:space="0" w:color="000000"/>
              <w:right w:val="single" w:sz="4" w:space="0" w:color="000000"/>
            </w:tcBorders>
            <w:vAlign w:val="center"/>
            <w:hideMark/>
          </w:tcPr>
          <w:p w:rsidR="00470D13" w:rsidRDefault="00470D13" w:rsidP="00E47D70">
            <w:pPr>
              <w:rPr>
                <w:b/>
                <w:bCs/>
                <w:color w:val="000000"/>
                <w:sz w:val="20"/>
                <w:szCs w:val="20"/>
              </w:rPr>
            </w:pPr>
            <w:r>
              <w:rPr>
                <w:b/>
                <w:bCs/>
                <w:color w:val="000000"/>
                <w:sz w:val="20"/>
                <w:szCs w:val="20"/>
              </w:rPr>
              <w:t xml:space="preserve">Потребление воды, </w:t>
            </w:r>
          </w:p>
          <w:p w:rsidR="00470D13" w:rsidRDefault="00470D13" w:rsidP="00E47D70">
            <w:pPr>
              <w:rPr>
                <w:b/>
                <w:bCs/>
                <w:color w:val="000000"/>
                <w:sz w:val="20"/>
                <w:szCs w:val="20"/>
              </w:rPr>
            </w:pPr>
            <w:r>
              <w:rPr>
                <w:b/>
                <w:bCs/>
                <w:color w:val="000000"/>
                <w:sz w:val="20"/>
                <w:szCs w:val="20"/>
              </w:rPr>
              <w:t>куб.м.</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36528</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35162</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33647</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36930</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37172</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36766</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36359</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37775</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35547</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35141</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34735</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34329</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33923</w:t>
            </w:r>
          </w:p>
        </w:tc>
        <w:tc>
          <w:tcPr>
            <w:tcW w:w="0" w:type="auto"/>
            <w:tcBorders>
              <w:top w:val="nil"/>
              <w:left w:val="nil"/>
              <w:bottom w:val="single" w:sz="4" w:space="0" w:color="000000"/>
              <w:right w:val="single" w:sz="4" w:space="0" w:color="000000"/>
            </w:tcBorders>
            <w:vAlign w:val="bottom"/>
            <w:hideMark/>
          </w:tcPr>
          <w:p w:rsidR="00470D13" w:rsidRDefault="00470D13" w:rsidP="00E47D70">
            <w:pPr>
              <w:jc w:val="right"/>
              <w:rPr>
                <w:color w:val="000000"/>
                <w:sz w:val="20"/>
                <w:szCs w:val="20"/>
              </w:rPr>
            </w:pPr>
            <w:r>
              <w:rPr>
                <w:color w:val="000000"/>
                <w:sz w:val="20"/>
                <w:szCs w:val="20"/>
              </w:rPr>
              <w:t>33517</w:t>
            </w:r>
          </w:p>
        </w:tc>
      </w:tr>
    </w:tbl>
    <w:p w:rsidR="00470D13" w:rsidRDefault="00470D13" w:rsidP="00470D13">
      <w:pPr>
        <w:rPr>
          <w:sz w:val="24"/>
          <w:szCs w:val="24"/>
        </w:rPr>
      </w:pPr>
      <w:r>
        <w:br w:type="page"/>
      </w:r>
    </w:p>
    <w:tbl>
      <w:tblPr>
        <w:tblpPr w:leftFromText="180" w:rightFromText="180" w:vertAnchor="text" w:horzAnchor="margin" w:tblpXSpec="center" w:tblpY="-728"/>
        <w:tblW w:w="16290" w:type="dxa"/>
        <w:tblLayout w:type="fixed"/>
        <w:tblLook w:val="04A0"/>
      </w:tblPr>
      <w:tblGrid>
        <w:gridCol w:w="16290"/>
      </w:tblGrid>
      <w:tr w:rsidR="00470D13" w:rsidTr="00E47D70">
        <w:trPr>
          <w:trHeight w:val="360"/>
        </w:trPr>
        <w:tc>
          <w:tcPr>
            <w:tcW w:w="16287" w:type="dxa"/>
            <w:vAlign w:val="center"/>
          </w:tcPr>
          <w:p w:rsidR="00470D13" w:rsidRDefault="00470D13" w:rsidP="00E47D70">
            <w:pPr>
              <w:ind w:left="720"/>
              <w:rPr>
                <w:b/>
                <w:bCs/>
                <w:color w:val="000000"/>
                <w:sz w:val="28"/>
                <w:szCs w:val="28"/>
              </w:rPr>
            </w:pPr>
          </w:p>
          <w:p w:rsidR="00470D13" w:rsidRDefault="00470D13" w:rsidP="00E47D70">
            <w:pPr>
              <w:ind w:left="720"/>
              <w:rPr>
                <w:b/>
                <w:bCs/>
                <w:color w:val="000000"/>
                <w:sz w:val="28"/>
                <w:szCs w:val="28"/>
              </w:rPr>
            </w:pPr>
            <w:r>
              <w:rPr>
                <w:b/>
                <w:bCs/>
                <w:color w:val="000000"/>
                <w:sz w:val="28"/>
                <w:szCs w:val="28"/>
              </w:rPr>
              <w:t>Структура энергопотребления в жилищной сфере с учетом реализации потенциала энергосбережения, в т.у.т.</w:t>
            </w:r>
          </w:p>
          <w:p w:rsidR="00470D13" w:rsidRDefault="00470D13" w:rsidP="00E47D70">
            <w:pPr>
              <w:jc w:val="right"/>
              <w:rPr>
                <w:b/>
                <w:bCs/>
                <w:color w:val="000000"/>
                <w:sz w:val="28"/>
                <w:szCs w:val="28"/>
              </w:rPr>
            </w:pPr>
            <w:r>
              <w:rPr>
                <w:bCs/>
                <w:color w:val="000000"/>
                <w:sz w:val="28"/>
                <w:szCs w:val="28"/>
              </w:rPr>
              <w:t>Таблица 8</w:t>
            </w:r>
          </w:p>
          <w:tbl>
            <w:tblPr>
              <w:tblW w:w="16080" w:type="dxa"/>
              <w:tblLayout w:type="fixed"/>
              <w:tblLook w:val="00A0"/>
            </w:tblPr>
            <w:tblGrid>
              <w:gridCol w:w="2637"/>
              <w:gridCol w:w="961"/>
              <w:gridCol w:w="961"/>
              <w:gridCol w:w="961"/>
              <w:gridCol w:w="960"/>
              <w:gridCol w:w="960"/>
              <w:gridCol w:w="960"/>
              <w:gridCol w:w="960"/>
              <w:gridCol w:w="960"/>
              <w:gridCol w:w="960"/>
              <w:gridCol w:w="960"/>
              <w:gridCol w:w="960"/>
              <w:gridCol w:w="960"/>
              <w:gridCol w:w="960"/>
              <w:gridCol w:w="960"/>
            </w:tblGrid>
            <w:tr w:rsidR="00470D13" w:rsidTr="00E47D70">
              <w:trPr>
                <w:trHeight w:val="300"/>
              </w:trPr>
              <w:tc>
                <w:tcPr>
                  <w:tcW w:w="2635" w:type="dxa"/>
                  <w:tcBorders>
                    <w:top w:val="single" w:sz="4" w:space="0" w:color="auto"/>
                    <w:left w:val="single" w:sz="4" w:space="0" w:color="auto"/>
                    <w:bottom w:val="single" w:sz="4" w:space="0" w:color="auto"/>
                    <w:right w:val="nil"/>
                  </w:tcBorders>
                  <w:noWrap/>
                  <w:vAlign w:val="bottom"/>
                </w:tcPr>
                <w:p w:rsidR="00470D13" w:rsidRDefault="00470D13" w:rsidP="00E47D70">
                  <w:pPr>
                    <w:framePr w:hSpace="180" w:wrap="around" w:vAnchor="text" w:hAnchor="margin" w:xAlign="center" w:y="-728"/>
                    <w:rPr>
                      <w:b/>
                      <w:color w:val="000000"/>
                      <w:sz w:val="20"/>
                      <w:szCs w:val="20"/>
                    </w:rPr>
                  </w:pP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470D13" w:rsidRDefault="00470D13" w:rsidP="00E47D70">
                  <w:pPr>
                    <w:framePr w:hSpace="180" w:wrap="around" w:vAnchor="text" w:hAnchor="margin" w:xAlign="center" w:y="-728"/>
                    <w:jc w:val="center"/>
                    <w:rPr>
                      <w:b/>
                      <w:color w:val="000000"/>
                      <w:sz w:val="20"/>
                      <w:szCs w:val="20"/>
                    </w:rPr>
                  </w:pPr>
                  <w:r>
                    <w:rPr>
                      <w:b/>
                      <w:color w:val="000000"/>
                      <w:sz w:val="20"/>
                      <w:szCs w:val="20"/>
                    </w:rPr>
                    <w:t>2007</w:t>
                  </w:r>
                </w:p>
              </w:tc>
              <w:tc>
                <w:tcPr>
                  <w:tcW w:w="960" w:type="dxa"/>
                  <w:tcBorders>
                    <w:top w:val="single" w:sz="4" w:space="0" w:color="auto"/>
                    <w:left w:val="nil"/>
                    <w:bottom w:val="single" w:sz="4" w:space="0" w:color="auto"/>
                    <w:right w:val="single" w:sz="4" w:space="0" w:color="auto"/>
                  </w:tcBorders>
                  <w:noWrap/>
                  <w:vAlign w:val="center"/>
                  <w:hideMark/>
                </w:tcPr>
                <w:p w:rsidR="00470D13" w:rsidRDefault="00470D13" w:rsidP="00E47D70">
                  <w:pPr>
                    <w:framePr w:hSpace="180" w:wrap="around" w:vAnchor="text" w:hAnchor="margin" w:xAlign="center" w:y="-728"/>
                    <w:jc w:val="center"/>
                    <w:rPr>
                      <w:b/>
                      <w:color w:val="000000"/>
                      <w:sz w:val="20"/>
                      <w:szCs w:val="20"/>
                    </w:rPr>
                  </w:pPr>
                  <w:r>
                    <w:rPr>
                      <w:b/>
                      <w:color w:val="000000"/>
                      <w:sz w:val="20"/>
                      <w:szCs w:val="20"/>
                    </w:rPr>
                    <w:t>2008</w:t>
                  </w:r>
                </w:p>
              </w:tc>
              <w:tc>
                <w:tcPr>
                  <w:tcW w:w="960" w:type="dxa"/>
                  <w:tcBorders>
                    <w:top w:val="single" w:sz="4" w:space="0" w:color="auto"/>
                    <w:left w:val="nil"/>
                    <w:bottom w:val="single" w:sz="4" w:space="0" w:color="auto"/>
                    <w:right w:val="single" w:sz="4" w:space="0" w:color="auto"/>
                  </w:tcBorders>
                  <w:noWrap/>
                  <w:vAlign w:val="center"/>
                  <w:hideMark/>
                </w:tcPr>
                <w:p w:rsidR="00470D13" w:rsidRDefault="00470D13" w:rsidP="00E47D70">
                  <w:pPr>
                    <w:framePr w:hSpace="180" w:wrap="around" w:vAnchor="text" w:hAnchor="margin" w:xAlign="center" w:y="-728"/>
                    <w:jc w:val="center"/>
                    <w:rPr>
                      <w:b/>
                      <w:color w:val="000000"/>
                      <w:sz w:val="20"/>
                      <w:szCs w:val="20"/>
                    </w:rPr>
                  </w:pPr>
                  <w:r>
                    <w:rPr>
                      <w:b/>
                      <w:color w:val="000000"/>
                      <w:sz w:val="20"/>
                      <w:szCs w:val="20"/>
                    </w:rPr>
                    <w:t>2009</w:t>
                  </w:r>
                </w:p>
              </w:tc>
              <w:tc>
                <w:tcPr>
                  <w:tcW w:w="960" w:type="dxa"/>
                  <w:tcBorders>
                    <w:top w:val="single" w:sz="4" w:space="0" w:color="auto"/>
                    <w:left w:val="nil"/>
                    <w:bottom w:val="single" w:sz="4" w:space="0" w:color="auto"/>
                    <w:right w:val="single" w:sz="4" w:space="0" w:color="auto"/>
                  </w:tcBorders>
                  <w:noWrap/>
                  <w:vAlign w:val="center"/>
                  <w:hideMark/>
                </w:tcPr>
                <w:p w:rsidR="00470D13" w:rsidRDefault="00470D13" w:rsidP="00E47D70">
                  <w:pPr>
                    <w:framePr w:hSpace="180" w:wrap="around" w:vAnchor="text" w:hAnchor="margin" w:xAlign="center" w:y="-728"/>
                    <w:jc w:val="center"/>
                    <w:rPr>
                      <w:b/>
                      <w:color w:val="000000"/>
                      <w:sz w:val="20"/>
                      <w:szCs w:val="20"/>
                    </w:rPr>
                  </w:pPr>
                  <w:r>
                    <w:rPr>
                      <w:b/>
                      <w:color w:val="000000"/>
                      <w:sz w:val="20"/>
                      <w:szCs w:val="20"/>
                    </w:rPr>
                    <w:t>2010</w:t>
                  </w:r>
                </w:p>
              </w:tc>
              <w:tc>
                <w:tcPr>
                  <w:tcW w:w="960" w:type="dxa"/>
                  <w:tcBorders>
                    <w:top w:val="single" w:sz="4" w:space="0" w:color="auto"/>
                    <w:left w:val="nil"/>
                    <w:bottom w:val="single" w:sz="4" w:space="0" w:color="auto"/>
                    <w:right w:val="single" w:sz="4" w:space="0" w:color="auto"/>
                  </w:tcBorders>
                  <w:shd w:val="clear" w:color="auto" w:fill="FFFFFF"/>
                  <w:noWrap/>
                  <w:vAlign w:val="center"/>
                  <w:hideMark/>
                </w:tcPr>
                <w:p w:rsidR="00470D13" w:rsidRDefault="00470D13" w:rsidP="00E47D70">
                  <w:pPr>
                    <w:framePr w:hSpace="180" w:wrap="around" w:vAnchor="text" w:hAnchor="margin" w:xAlign="center" w:y="-728"/>
                    <w:jc w:val="center"/>
                    <w:rPr>
                      <w:b/>
                      <w:color w:val="000000"/>
                      <w:sz w:val="20"/>
                      <w:szCs w:val="20"/>
                    </w:rPr>
                  </w:pPr>
                  <w:r>
                    <w:rPr>
                      <w:b/>
                      <w:color w:val="000000"/>
                      <w:sz w:val="20"/>
                      <w:szCs w:val="20"/>
                    </w:rPr>
                    <w:t>2011</w:t>
                  </w:r>
                </w:p>
              </w:tc>
              <w:tc>
                <w:tcPr>
                  <w:tcW w:w="960" w:type="dxa"/>
                  <w:tcBorders>
                    <w:top w:val="single" w:sz="4" w:space="0" w:color="auto"/>
                    <w:left w:val="nil"/>
                    <w:bottom w:val="single" w:sz="4" w:space="0" w:color="auto"/>
                    <w:right w:val="single" w:sz="4" w:space="0" w:color="auto"/>
                  </w:tcBorders>
                  <w:noWrap/>
                  <w:vAlign w:val="center"/>
                  <w:hideMark/>
                </w:tcPr>
                <w:p w:rsidR="00470D13" w:rsidRDefault="00470D13" w:rsidP="00E47D70">
                  <w:pPr>
                    <w:framePr w:hSpace="180" w:wrap="around" w:vAnchor="text" w:hAnchor="margin" w:xAlign="center" w:y="-728"/>
                    <w:jc w:val="center"/>
                    <w:rPr>
                      <w:b/>
                      <w:color w:val="000000"/>
                      <w:sz w:val="20"/>
                      <w:szCs w:val="20"/>
                    </w:rPr>
                  </w:pPr>
                  <w:r>
                    <w:rPr>
                      <w:b/>
                      <w:color w:val="000000"/>
                      <w:sz w:val="20"/>
                      <w:szCs w:val="20"/>
                    </w:rPr>
                    <w:t>2012</w:t>
                  </w:r>
                </w:p>
              </w:tc>
              <w:tc>
                <w:tcPr>
                  <w:tcW w:w="960" w:type="dxa"/>
                  <w:tcBorders>
                    <w:top w:val="single" w:sz="4" w:space="0" w:color="auto"/>
                    <w:left w:val="nil"/>
                    <w:bottom w:val="single" w:sz="4" w:space="0" w:color="auto"/>
                    <w:right w:val="single" w:sz="4" w:space="0" w:color="auto"/>
                  </w:tcBorders>
                  <w:noWrap/>
                  <w:vAlign w:val="center"/>
                  <w:hideMark/>
                </w:tcPr>
                <w:p w:rsidR="00470D13" w:rsidRDefault="00470D13" w:rsidP="00E47D70">
                  <w:pPr>
                    <w:framePr w:hSpace="180" w:wrap="around" w:vAnchor="text" w:hAnchor="margin" w:xAlign="center" w:y="-728"/>
                    <w:jc w:val="center"/>
                    <w:rPr>
                      <w:b/>
                      <w:color w:val="000000"/>
                      <w:sz w:val="20"/>
                      <w:szCs w:val="20"/>
                    </w:rPr>
                  </w:pPr>
                  <w:r>
                    <w:rPr>
                      <w:b/>
                      <w:color w:val="000000"/>
                      <w:sz w:val="20"/>
                      <w:szCs w:val="20"/>
                    </w:rPr>
                    <w:t>2013</w:t>
                  </w:r>
                </w:p>
              </w:tc>
              <w:tc>
                <w:tcPr>
                  <w:tcW w:w="960" w:type="dxa"/>
                  <w:tcBorders>
                    <w:top w:val="single" w:sz="4" w:space="0" w:color="auto"/>
                    <w:left w:val="nil"/>
                    <w:bottom w:val="single" w:sz="4" w:space="0" w:color="auto"/>
                    <w:right w:val="single" w:sz="4" w:space="0" w:color="auto"/>
                  </w:tcBorders>
                  <w:noWrap/>
                  <w:vAlign w:val="center"/>
                  <w:hideMark/>
                </w:tcPr>
                <w:p w:rsidR="00470D13" w:rsidRDefault="00470D13" w:rsidP="00E47D70">
                  <w:pPr>
                    <w:framePr w:hSpace="180" w:wrap="around" w:vAnchor="text" w:hAnchor="margin" w:xAlign="center" w:y="-728"/>
                    <w:jc w:val="center"/>
                    <w:rPr>
                      <w:b/>
                      <w:color w:val="000000"/>
                      <w:sz w:val="20"/>
                      <w:szCs w:val="20"/>
                    </w:rPr>
                  </w:pPr>
                  <w:r>
                    <w:rPr>
                      <w:b/>
                      <w:color w:val="000000"/>
                      <w:sz w:val="20"/>
                      <w:szCs w:val="20"/>
                    </w:rPr>
                    <w:t>2014</w:t>
                  </w:r>
                </w:p>
              </w:tc>
              <w:tc>
                <w:tcPr>
                  <w:tcW w:w="960" w:type="dxa"/>
                  <w:tcBorders>
                    <w:top w:val="single" w:sz="4" w:space="0" w:color="auto"/>
                    <w:left w:val="nil"/>
                    <w:bottom w:val="single" w:sz="4" w:space="0" w:color="auto"/>
                    <w:right w:val="single" w:sz="4" w:space="0" w:color="auto"/>
                  </w:tcBorders>
                  <w:noWrap/>
                  <w:vAlign w:val="center"/>
                  <w:hideMark/>
                </w:tcPr>
                <w:p w:rsidR="00470D13" w:rsidRDefault="00470D13" w:rsidP="00E47D70">
                  <w:pPr>
                    <w:framePr w:hSpace="180" w:wrap="around" w:vAnchor="text" w:hAnchor="margin" w:xAlign="center" w:y="-728"/>
                    <w:jc w:val="center"/>
                    <w:rPr>
                      <w:b/>
                      <w:color w:val="000000"/>
                      <w:sz w:val="20"/>
                      <w:szCs w:val="20"/>
                    </w:rPr>
                  </w:pPr>
                  <w:r>
                    <w:rPr>
                      <w:b/>
                      <w:color w:val="000000"/>
                      <w:sz w:val="20"/>
                      <w:szCs w:val="20"/>
                    </w:rPr>
                    <w:t>2015</w:t>
                  </w:r>
                </w:p>
              </w:tc>
              <w:tc>
                <w:tcPr>
                  <w:tcW w:w="960" w:type="dxa"/>
                  <w:tcBorders>
                    <w:top w:val="single" w:sz="4" w:space="0" w:color="auto"/>
                    <w:left w:val="nil"/>
                    <w:bottom w:val="single" w:sz="4" w:space="0" w:color="auto"/>
                    <w:right w:val="single" w:sz="4" w:space="0" w:color="auto"/>
                  </w:tcBorders>
                  <w:noWrap/>
                  <w:vAlign w:val="center"/>
                  <w:hideMark/>
                </w:tcPr>
                <w:p w:rsidR="00470D13" w:rsidRDefault="00470D13" w:rsidP="00E47D70">
                  <w:pPr>
                    <w:framePr w:hSpace="180" w:wrap="around" w:vAnchor="text" w:hAnchor="margin" w:xAlign="center" w:y="-728"/>
                    <w:jc w:val="center"/>
                    <w:rPr>
                      <w:b/>
                      <w:color w:val="000000"/>
                      <w:sz w:val="20"/>
                      <w:szCs w:val="20"/>
                    </w:rPr>
                  </w:pPr>
                  <w:r>
                    <w:rPr>
                      <w:b/>
                      <w:color w:val="000000"/>
                      <w:sz w:val="20"/>
                      <w:szCs w:val="20"/>
                    </w:rPr>
                    <w:t>2016</w:t>
                  </w:r>
                </w:p>
              </w:tc>
              <w:tc>
                <w:tcPr>
                  <w:tcW w:w="960" w:type="dxa"/>
                  <w:tcBorders>
                    <w:top w:val="single" w:sz="4" w:space="0" w:color="auto"/>
                    <w:left w:val="nil"/>
                    <w:bottom w:val="single" w:sz="4" w:space="0" w:color="auto"/>
                    <w:right w:val="single" w:sz="4" w:space="0" w:color="auto"/>
                  </w:tcBorders>
                  <w:noWrap/>
                  <w:vAlign w:val="center"/>
                  <w:hideMark/>
                </w:tcPr>
                <w:p w:rsidR="00470D13" w:rsidRDefault="00470D13" w:rsidP="00E47D70">
                  <w:pPr>
                    <w:framePr w:hSpace="180" w:wrap="around" w:vAnchor="text" w:hAnchor="margin" w:xAlign="center" w:y="-728"/>
                    <w:jc w:val="center"/>
                    <w:rPr>
                      <w:b/>
                      <w:color w:val="000000"/>
                      <w:sz w:val="20"/>
                      <w:szCs w:val="20"/>
                    </w:rPr>
                  </w:pPr>
                  <w:r>
                    <w:rPr>
                      <w:b/>
                      <w:color w:val="000000"/>
                      <w:sz w:val="20"/>
                      <w:szCs w:val="20"/>
                    </w:rPr>
                    <w:t>2017</w:t>
                  </w:r>
                </w:p>
              </w:tc>
              <w:tc>
                <w:tcPr>
                  <w:tcW w:w="960" w:type="dxa"/>
                  <w:tcBorders>
                    <w:top w:val="single" w:sz="4" w:space="0" w:color="auto"/>
                    <w:left w:val="nil"/>
                    <w:bottom w:val="single" w:sz="4" w:space="0" w:color="auto"/>
                    <w:right w:val="single" w:sz="4" w:space="0" w:color="auto"/>
                  </w:tcBorders>
                  <w:noWrap/>
                  <w:vAlign w:val="center"/>
                  <w:hideMark/>
                </w:tcPr>
                <w:p w:rsidR="00470D13" w:rsidRDefault="00470D13" w:rsidP="00E47D70">
                  <w:pPr>
                    <w:framePr w:hSpace="180" w:wrap="around" w:vAnchor="text" w:hAnchor="margin" w:xAlign="center" w:y="-728"/>
                    <w:jc w:val="center"/>
                    <w:rPr>
                      <w:b/>
                      <w:color w:val="000000"/>
                      <w:sz w:val="20"/>
                      <w:szCs w:val="20"/>
                    </w:rPr>
                  </w:pPr>
                  <w:r>
                    <w:rPr>
                      <w:b/>
                      <w:color w:val="000000"/>
                      <w:sz w:val="20"/>
                      <w:szCs w:val="20"/>
                    </w:rPr>
                    <w:t>2018</w:t>
                  </w:r>
                </w:p>
              </w:tc>
              <w:tc>
                <w:tcPr>
                  <w:tcW w:w="960" w:type="dxa"/>
                  <w:tcBorders>
                    <w:top w:val="single" w:sz="4" w:space="0" w:color="auto"/>
                    <w:left w:val="nil"/>
                    <w:bottom w:val="single" w:sz="4" w:space="0" w:color="auto"/>
                    <w:right w:val="single" w:sz="4" w:space="0" w:color="auto"/>
                  </w:tcBorders>
                  <w:noWrap/>
                  <w:vAlign w:val="center"/>
                  <w:hideMark/>
                </w:tcPr>
                <w:p w:rsidR="00470D13" w:rsidRDefault="00470D13" w:rsidP="00E47D70">
                  <w:pPr>
                    <w:framePr w:hSpace="180" w:wrap="around" w:vAnchor="text" w:hAnchor="margin" w:xAlign="center" w:y="-728"/>
                    <w:jc w:val="center"/>
                    <w:rPr>
                      <w:b/>
                      <w:color w:val="000000"/>
                      <w:sz w:val="20"/>
                      <w:szCs w:val="20"/>
                    </w:rPr>
                  </w:pPr>
                  <w:r>
                    <w:rPr>
                      <w:b/>
                      <w:color w:val="000000"/>
                      <w:sz w:val="20"/>
                      <w:szCs w:val="20"/>
                    </w:rPr>
                    <w:t>2019</w:t>
                  </w:r>
                </w:p>
              </w:tc>
              <w:tc>
                <w:tcPr>
                  <w:tcW w:w="960" w:type="dxa"/>
                  <w:tcBorders>
                    <w:top w:val="single" w:sz="4" w:space="0" w:color="auto"/>
                    <w:left w:val="nil"/>
                    <w:bottom w:val="single" w:sz="4" w:space="0" w:color="auto"/>
                    <w:right w:val="single" w:sz="4" w:space="0" w:color="auto"/>
                  </w:tcBorders>
                  <w:noWrap/>
                  <w:vAlign w:val="center"/>
                  <w:hideMark/>
                </w:tcPr>
                <w:p w:rsidR="00470D13" w:rsidRDefault="00470D13" w:rsidP="00E47D70">
                  <w:pPr>
                    <w:framePr w:hSpace="180" w:wrap="around" w:vAnchor="text" w:hAnchor="margin" w:xAlign="center" w:y="-728"/>
                    <w:jc w:val="center"/>
                    <w:rPr>
                      <w:b/>
                      <w:color w:val="000000"/>
                      <w:sz w:val="20"/>
                      <w:szCs w:val="20"/>
                    </w:rPr>
                  </w:pPr>
                  <w:r>
                    <w:rPr>
                      <w:b/>
                      <w:color w:val="000000"/>
                      <w:sz w:val="20"/>
                      <w:szCs w:val="20"/>
                    </w:rPr>
                    <w:t>2020</w:t>
                  </w:r>
                </w:p>
              </w:tc>
            </w:tr>
            <w:tr w:rsidR="00470D13" w:rsidTr="00E47D70">
              <w:trPr>
                <w:trHeight w:val="300"/>
              </w:trPr>
              <w:tc>
                <w:tcPr>
                  <w:tcW w:w="2635" w:type="dxa"/>
                  <w:tcBorders>
                    <w:top w:val="nil"/>
                    <w:left w:val="single" w:sz="4" w:space="0" w:color="auto"/>
                    <w:bottom w:val="single" w:sz="4" w:space="0" w:color="auto"/>
                    <w:right w:val="single" w:sz="4" w:space="0" w:color="auto"/>
                  </w:tcBorders>
                  <w:noWrap/>
                  <w:vAlign w:val="bottom"/>
                  <w:hideMark/>
                </w:tcPr>
                <w:p w:rsidR="00470D13" w:rsidRDefault="00470D13" w:rsidP="00E47D70">
                  <w:pPr>
                    <w:framePr w:hSpace="180" w:wrap="around" w:vAnchor="text" w:hAnchor="margin" w:xAlign="center" w:y="-728"/>
                    <w:rPr>
                      <w:b/>
                      <w:color w:val="000000"/>
                      <w:sz w:val="20"/>
                      <w:szCs w:val="20"/>
                    </w:rPr>
                  </w:pPr>
                  <w:r>
                    <w:rPr>
                      <w:b/>
                      <w:color w:val="000000"/>
                      <w:sz w:val="20"/>
                      <w:szCs w:val="20"/>
                    </w:rPr>
                    <w:t>Природный газ, т.у.т.</w:t>
                  </w:r>
                </w:p>
              </w:tc>
              <w:tc>
                <w:tcPr>
                  <w:tcW w:w="960" w:type="dxa"/>
                  <w:tcBorders>
                    <w:top w:val="nil"/>
                    <w:left w:val="nil"/>
                    <w:bottom w:val="single" w:sz="4" w:space="0" w:color="auto"/>
                    <w:right w:val="single" w:sz="4" w:space="0" w:color="auto"/>
                  </w:tcBorders>
                  <w:shd w:val="clear" w:color="auto" w:fill="FFFFFF"/>
                  <w:noWrap/>
                  <w:vAlign w:val="bottom"/>
                  <w:hideMark/>
                </w:tcPr>
                <w:p w:rsidR="00470D13" w:rsidRDefault="00470D13" w:rsidP="00E47D70">
                  <w:pPr>
                    <w:framePr w:hSpace="180" w:wrap="around" w:vAnchor="text" w:hAnchor="margin" w:xAlign="center" w:y="-728"/>
                    <w:jc w:val="right"/>
                    <w:rPr>
                      <w:color w:val="000000"/>
                      <w:sz w:val="20"/>
                      <w:szCs w:val="20"/>
                    </w:rPr>
                  </w:pPr>
                  <w:r>
                    <w:rPr>
                      <w:color w:val="000000"/>
                      <w:sz w:val="20"/>
                      <w:szCs w:val="20"/>
                    </w:rPr>
                    <w:t>593,88</w:t>
                  </w:r>
                </w:p>
              </w:tc>
              <w:tc>
                <w:tcPr>
                  <w:tcW w:w="960" w:type="dxa"/>
                  <w:tcBorders>
                    <w:top w:val="nil"/>
                    <w:left w:val="nil"/>
                    <w:bottom w:val="single" w:sz="4" w:space="0" w:color="auto"/>
                    <w:right w:val="single" w:sz="4" w:space="0" w:color="auto"/>
                  </w:tcBorders>
                  <w:shd w:val="clear" w:color="auto" w:fill="FFFFFF"/>
                  <w:noWrap/>
                  <w:vAlign w:val="bottom"/>
                  <w:hideMark/>
                </w:tcPr>
                <w:p w:rsidR="00470D13" w:rsidRDefault="00470D13" w:rsidP="00E47D70">
                  <w:pPr>
                    <w:framePr w:hSpace="180" w:wrap="around" w:vAnchor="text" w:hAnchor="margin" w:xAlign="center" w:y="-728"/>
                    <w:jc w:val="right"/>
                    <w:rPr>
                      <w:color w:val="000000"/>
                      <w:sz w:val="20"/>
                      <w:szCs w:val="20"/>
                    </w:rPr>
                  </w:pPr>
                  <w:r>
                    <w:rPr>
                      <w:color w:val="000000"/>
                      <w:sz w:val="20"/>
                      <w:szCs w:val="20"/>
                    </w:rPr>
                    <w:t>671,72</w:t>
                  </w:r>
                </w:p>
              </w:tc>
              <w:tc>
                <w:tcPr>
                  <w:tcW w:w="960" w:type="dxa"/>
                  <w:tcBorders>
                    <w:top w:val="nil"/>
                    <w:left w:val="nil"/>
                    <w:bottom w:val="single" w:sz="4" w:space="0" w:color="auto"/>
                    <w:right w:val="single" w:sz="4" w:space="0" w:color="auto"/>
                  </w:tcBorders>
                  <w:shd w:val="clear" w:color="auto" w:fill="FFFFFF"/>
                  <w:noWrap/>
                  <w:vAlign w:val="bottom"/>
                  <w:hideMark/>
                </w:tcPr>
                <w:p w:rsidR="00470D13" w:rsidRDefault="00470D13" w:rsidP="00E47D70">
                  <w:pPr>
                    <w:framePr w:hSpace="180" w:wrap="around" w:vAnchor="text" w:hAnchor="margin" w:xAlign="center" w:y="-728"/>
                    <w:jc w:val="right"/>
                    <w:rPr>
                      <w:color w:val="000000"/>
                      <w:sz w:val="20"/>
                      <w:szCs w:val="20"/>
                    </w:rPr>
                  </w:pPr>
                  <w:r>
                    <w:rPr>
                      <w:color w:val="000000"/>
                      <w:sz w:val="20"/>
                      <w:szCs w:val="20"/>
                    </w:rPr>
                    <w:t>815,96</w:t>
                  </w:r>
                </w:p>
              </w:tc>
              <w:tc>
                <w:tcPr>
                  <w:tcW w:w="960" w:type="dxa"/>
                  <w:tcBorders>
                    <w:top w:val="nil"/>
                    <w:left w:val="nil"/>
                    <w:bottom w:val="single" w:sz="4" w:space="0" w:color="auto"/>
                    <w:right w:val="single" w:sz="4" w:space="0" w:color="auto"/>
                  </w:tcBorders>
                  <w:shd w:val="clear" w:color="auto" w:fill="FFFFFF"/>
                  <w:noWrap/>
                  <w:vAlign w:val="bottom"/>
                  <w:hideMark/>
                </w:tcPr>
                <w:p w:rsidR="00470D13" w:rsidRDefault="00470D13" w:rsidP="00E47D70">
                  <w:pPr>
                    <w:framePr w:hSpace="180" w:wrap="around" w:vAnchor="text" w:hAnchor="margin" w:xAlign="center" w:y="-728"/>
                    <w:jc w:val="right"/>
                    <w:rPr>
                      <w:color w:val="000000"/>
                      <w:sz w:val="20"/>
                      <w:szCs w:val="20"/>
                    </w:rPr>
                  </w:pPr>
                  <w:r>
                    <w:rPr>
                      <w:color w:val="000000"/>
                      <w:sz w:val="20"/>
                      <w:szCs w:val="20"/>
                    </w:rPr>
                    <w:t>1016,42</w:t>
                  </w:r>
                </w:p>
              </w:tc>
              <w:tc>
                <w:tcPr>
                  <w:tcW w:w="960" w:type="dxa"/>
                  <w:tcBorders>
                    <w:top w:val="nil"/>
                    <w:left w:val="nil"/>
                    <w:bottom w:val="single" w:sz="4" w:space="0" w:color="auto"/>
                    <w:right w:val="single" w:sz="4" w:space="0" w:color="auto"/>
                  </w:tcBorders>
                  <w:shd w:val="clear" w:color="auto" w:fill="FFFFFF"/>
                  <w:noWrap/>
                  <w:vAlign w:val="bottom"/>
                  <w:hideMark/>
                </w:tcPr>
                <w:p w:rsidR="00470D13" w:rsidRDefault="00470D13" w:rsidP="00E47D70">
                  <w:pPr>
                    <w:framePr w:hSpace="180" w:wrap="around" w:vAnchor="text" w:hAnchor="margin" w:xAlign="center" w:y="-728"/>
                    <w:jc w:val="right"/>
                    <w:rPr>
                      <w:color w:val="000000"/>
                      <w:sz w:val="20"/>
                      <w:szCs w:val="20"/>
                    </w:rPr>
                  </w:pPr>
                  <w:r>
                    <w:rPr>
                      <w:color w:val="000000"/>
                      <w:sz w:val="20"/>
                      <w:szCs w:val="20"/>
                    </w:rPr>
                    <w:t>1016,42</w:t>
                  </w:r>
                </w:p>
              </w:tc>
              <w:tc>
                <w:tcPr>
                  <w:tcW w:w="960" w:type="dxa"/>
                  <w:tcBorders>
                    <w:top w:val="nil"/>
                    <w:left w:val="nil"/>
                    <w:bottom w:val="single" w:sz="4" w:space="0" w:color="auto"/>
                    <w:right w:val="single" w:sz="4" w:space="0" w:color="auto"/>
                  </w:tcBorders>
                  <w:shd w:val="clear" w:color="auto" w:fill="FFFFFF"/>
                  <w:noWrap/>
                  <w:vAlign w:val="bottom"/>
                  <w:hideMark/>
                </w:tcPr>
                <w:p w:rsidR="00470D13" w:rsidRDefault="00470D13" w:rsidP="00E47D70">
                  <w:pPr>
                    <w:framePr w:hSpace="180" w:wrap="around" w:vAnchor="text" w:hAnchor="margin" w:xAlign="center" w:y="-728"/>
                    <w:jc w:val="right"/>
                    <w:rPr>
                      <w:color w:val="000000"/>
                      <w:sz w:val="20"/>
                      <w:szCs w:val="20"/>
                    </w:rPr>
                  </w:pPr>
                  <w:r>
                    <w:rPr>
                      <w:color w:val="000000"/>
                      <w:sz w:val="20"/>
                      <w:szCs w:val="20"/>
                    </w:rPr>
                    <w:t>1045,60</w:t>
                  </w:r>
                </w:p>
              </w:tc>
              <w:tc>
                <w:tcPr>
                  <w:tcW w:w="960" w:type="dxa"/>
                  <w:tcBorders>
                    <w:top w:val="nil"/>
                    <w:left w:val="nil"/>
                    <w:bottom w:val="single" w:sz="4" w:space="0" w:color="auto"/>
                    <w:right w:val="single" w:sz="4" w:space="0" w:color="auto"/>
                  </w:tcBorders>
                  <w:shd w:val="clear" w:color="auto" w:fill="FFFFFF"/>
                  <w:noWrap/>
                  <w:vAlign w:val="bottom"/>
                  <w:hideMark/>
                </w:tcPr>
                <w:p w:rsidR="00470D13" w:rsidRDefault="00470D13" w:rsidP="00E47D70">
                  <w:pPr>
                    <w:framePr w:hSpace="180" w:wrap="around" w:vAnchor="text" w:hAnchor="margin" w:xAlign="center" w:y="-728"/>
                    <w:jc w:val="right"/>
                    <w:rPr>
                      <w:color w:val="000000"/>
                      <w:sz w:val="20"/>
                      <w:szCs w:val="20"/>
                    </w:rPr>
                  </w:pPr>
                  <w:r>
                    <w:rPr>
                      <w:color w:val="000000"/>
                      <w:sz w:val="20"/>
                      <w:szCs w:val="20"/>
                    </w:rPr>
                    <w:t>1054,18</w:t>
                  </w:r>
                </w:p>
              </w:tc>
              <w:tc>
                <w:tcPr>
                  <w:tcW w:w="960" w:type="dxa"/>
                  <w:tcBorders>
                    <w:top w:val="nil"/>
                    <w:left w:val="nil"/>
                    <w:bottom w:val="single" w:sz="4" w:space="0" w:color="auto"/>
                    <w:right w:val="single" w:sz="4" w:space="0" w:color="auto"/>
                  </w:tcBorders>
                  <w:shd w:val="clear" w:color="auto" w:fill="FFFFFF"/>
                  <w:noWrap/>
                  <w:vAlign w:val="bottom"/>
                  <w:hideMark/>
                </w:tcPr>
                <w:p w:rsidR="00470D13" w:rsidRDefault="00470D13" w:rsidP="00E47D70">
                  <w:pPr>
                    <w:framePr w:hSpace="180" w:wrap="around" w:vAnchor="text" w:hAnchor="margin" w:xAlign="center" w:y="-728"/>
                    <w:jc w:val="right"/>
                    <w:rPr>
                      <w:color w:val="000000"/>
                      <w:sz w:val="20"/>
                      <w:szCs w:val="20"/>
                    </w:rPr>
                  </w:pPr>
                  <w:r>
                    <w:rPr>
                      <w:color w:val="000000"/>
                      <w:sz w:val="20"/>
                      <w:szCs w:val="20"/>
                    </w:rPr>
                    <w:t>1062,76</w:t>
                  </w:r>
                </w:p>
              </w:tc>
              <w:tc>
                <w:tcPr>
                  <w:tcW w:w="960" w:type="dxa"/>
                  <w:tcBorders>
                    <w:top w:val="nil"/>
                    <w:left w:val="nil"/>
                    <w:bottom w:val="single" w:sz="4" w:space="0" w:color="auto"/>
                    <w:right w:val="single" w:sz="4" w:space="0" w:color="auto"/>
                  </w:tcBorders>
                  <w:shd w:val="clear" w:color="auto" w:fill="FFFFFF"/>
                  <w:noWrap/>
                  <w:vAlign w:val="bottom"/>
                  <w:hideMark/>
                </w:tcPr>
                <w:p w:rsidR="00470D13" w:rsidRDefault="00470D13" w:rsidP="00E47D70">
                  <w:pPr>
                    <w:framePr w:hSpace="180" w:wrap="around" w:vAnchor="text" w:hAnchor="margin" w:xAlign="center" w:y="-728"/>
                    <w:jc w:val="right"/>
                    <w:rPr>
                      <w:color w:val="000000"/>
                      <w:sz w:val="20"/>
                      <w:szCs w:val="20"/>
                    </w:rPr>
                  </w:pPr>
                  <w:r>
                    <w:rPr>
                      <w:color w:val="000000"/>
                      <w:sz w:val="20"/>
                      <w:szCs w:val="20"/>
                    </w:rPr>
                    <w:t>1071,35</w:t>
                  </w:r>
                </w:p>
              </w:tc>
              <w:tc>
                <w:tcPr>
                  <w:tcW w:w="960" w:type="dxa"/>
                  <w:tcBorders>
                    <w:top w:val="nil"/>
                    <w:left w:val="nil"/>
                    <w:bottom w:val="single" w:sz="4" w:space="0" w:color="auto"/>
                    <w:right w:val="single" w:sz="4" w:space="0" w:color="auto"/>
                  </w:tcBorders>
                  <w:shd w:val="clear" w:color="auto" w:fill="FFFFFF"/>
                  <w:noWrap/>
                  <w:vAlign w:val="bottom"/>
                  <w:hideMark/>
                </w:tcPr>
                <w:p w:rsidR="00470D13" w:rsidRDefault="00470D13" w:rsidP="00E47D70">
                  <w:pPr>
                    <w:framePr w:hSpace="180" w:wrap="around" w:vAnchor="text" w:hAnchor="margin" w:xAlign="center" w:y="-728"/>
                    <w:jc w:val="right"/>
                    <w:rPr>
                      <w:color w:val="000000"/>
                      <w:sz w:val="20"/>
                      <w:szCs w:val="20"/>
                    </w:rPr>
                  </w:pPr>
                  <w:r>
                    <w:rPr>
                      <w:color w:val="000000"/>
                      <w:sz w:val="20"/>
                      <w:szCs w:val="20"/>
                    </w:rPr>
                    <w:t>1079,93</w:t>
                  </w:r>
                </w:p>
              </w:tc>
              <w:tc>
                <w:tcPr>
                  <w:tcW w:w="960" w:type="dxa"/>
                  <w:tcBorders>
                    <w:top w:val="nil"/>
                    <w:left w:val="nil"/>
                    <w:bottom w:val="single" w:sz="4" w:space="0" w:color="auto"/>
                    <w:right w:val="single" w:sz="4" w:space="0" w:color="auto"/>
                  </w:tcBorders>
                  <w:shd w:val="clear" w:color="auto" w:fill="FFFFFF"/>
                  <w:noWrap/>
                  <w:vAlign w:val="bottom"/>
                  <w:hideMark/>
                </w:tcPr>
                <w:p w:rsidR="00470D13" w:rsidRDefault="00470D13" w:rsidP="00E47D70">
                  <w:pPr>
                    <w:framePr w:hSpace="180" w:wrap="around" w:vAnchor="text" w:hAnchor="margin" w:xAlign="center" w:y="-728"/>
                    <w:jc w:val="right"/>
                    <w:rPr>
                      <w:color w:val="000000"/>
                      <w:sz w:val="20"/>
                      <w:szCs w:val="20"/>
                    </w:rPr>
                  </w:pPr>
                  <w:r>
                    <w:rPr>
                      <w:color w:val="000000"/>
                      <w:sz w:val="20"/>
                      <w:szCs w:val="20"/>
                    </w:rPr>
                    <w:t>1088,51</w:t>
                  </w:r>
                </w:p>
              </w:tc>
              <w:tc>
                <w:tcPr>
                  <w:tcW w:w="960" w:type="dxa"/>
                  <w:tcBorders>
                    <w:top w:val="nil"/>
                    <w:left w:val="nil"/>
                    <w:bottom w:val="single" w:sz="4" w:space="0" w:color="auto"/>
                    <w:right w:val="single" w:sz="4" w:space="0" w:color="auto"/>
                  </w:tcBorders>
                  <w:shd w:val="clear" w:color="auto" w:fill="FFFFFF"/>
                  <w:noWrap/>
                  <w:vAlign w:val="bottom"/>
                  <w:hideMark/>
                </w:tcPr>
                <w:p w:rsidR="00470D13" w:rsidRDefault="00470D13" w:rsidP="00E47D70">
                  <w:pPr>
                    <w:framePr w:hSpace="180" w:wrap="around" w:vAnchor="text" w:hAnchor="margin" w:xAlign="center" w:y="-728"/>
                    <w:jc w:val="right"/>
                    <w:rPr>
                      <w:color w:val="000000"/>
                      <w:sz w:val="20"/>
                      <w:szCs w:val="20"/>
                    </w:rPr>
                  </w:pPr>
                  <w:r>
                    <w:rPr>
                      <w:color w:val="000000"/>
                      <w:sz w:val="20"/>
                      <w:szCs w:val="20"/>
                    </w:rPr>
                    <w:t>1097,09</w:t>
                  </w:r>
                </w:p>
              </w:tc>
              <w:tc>
                <w:tcPr>
                  <w:tcW w:w="960" w:type="dxa"/>
                  <w:tcBorders>
                    <w:top w:val="nil"/>
                    <w:left w:val="nil"/>
                    <w:bottom w:val="single" w:sz="4" w:space="0" w:color="auto"/>
                    <w:right w:val="single" w:sz="4" w:space="0" w:color="auto"/>
                  </w:tcBorders>
                  <w:shd w:val="clear" w:color="auto" w:fill="FFFFFF"/>
                  <w:noWrap/>
                  <w:vAlign w:val="bottom"/>
                  <w:hideMark/>
                </w:tcPr>
                <w:p w:rsidR="00470D13" w:rsidRDefault="00470D13" w:rsidP="00E47D70">
                  <w:pPr>
                    <w:framePr w:hSpace="180" w:wrap="around" w:vAnchor="text" w:hAnchor="margin" w:xAlign="center" w:y="-728"/>
                    <w:jc w:val="right"/>
                    <w:rPr>
                      <w:color w:val="000000"/>
                      <w:sz w:val="20"/>
                      <w:szCs w:val="20"/>
                    </w:rPr>
                  </w:pPr>
                  <w:r>
                    <w:rPr>
                      <w:color w:val="000000"/>
                      <w:sz w:val="20"/>
                      <w:szCs w:val="20"/>
                    </w:rPr>
                    <w:t>1105,67</w:t>
                  </w:r>
                </w:p>
              </w:tc>
              <w:tc>
                <w:tcPr>
                  <w:tcW w:w="960" w:type="dxa"/>
                  <w:tcBorders>
                    <w:top w:val="nil"/>
                    <w:left w:val="nil"/>
                    <w:bottom w:val="single" w:sz="4" w:space="0" w:color="auto"/>
                    <w:right w:val="single" w:sz="4" w:space="0" w:color="auto"/>
                  </w:tcBorders>
                  <w:shd w:val="clear" w:color="auto" w:fill="FFFFFF"/>
                  <w:noWrap/>
                  <w:vAlign w:val="bottom"/>
                  <w:hideMark/>
                </w:tcPr>
                <w:p w:rsidR="00470D13" w:rsidRDefault="00470D13" w:rsidP="00E47D70">
                  <w:pPr>
                    <w:framePr w:hSpace="180" w:wrap="around" w:vAnchor="text" w:hAnchor="margin" w:xAlign="center" w:y="-728"/>
                    <w:jc w:val="right"/>
                    <w:rPr>
                      <w:color w:val="000000"/>
                      <w:sz w:val="20"/>
                      <w:szCs w:val="20"/>
                    </w:rPr>
                  </w:pPr>
                  <w:r>
                    <w:rPr>
                      <w:color w:val="000000"/>
                      <w:sz w:val="20"/>
                      <w:szCs w:val="20"/>
                    </w:rPr>
                    <w:t>1114,25</w:t>
                  </w:r>
                </w:p>
              </w:tc>
            </w:tr>
            <w:tr w:rsidR="00470D13" w:rsidTr="00E47D70">
              <w:trPr>
                <w:trHeight w:val="300"/>
              </w:trPr>
              <w:tc>
                <w:tcPr>
                  <w:tcW w:w="2635" w:type="dxa"/>
                  <w:tcBorders>
                    <w:top w:val="nil"/>
                    <w:left w:val="single" w:sz="4" w:space="0" w:color="auto"/>
                    <w:bottom w:val="single" w:sz="4" w:space="0" w:color="auto"/>
                    <w:right w:val="single" w:sz="4" w:space="0" w:color="auto"/>
                  </w:tcBorders>
                  <w:noWrap/>
                  <w:vAlign w:val="bottom"/>
                  <w:hideMark/>
                </w:tcPr>
                <w:p w:rsidR="00470D13" w:rsidRDefault="00470D13" w:rsidP="00E47D70">
                  <w:pPr>
                    <w:framePr w:hSpace="180" w:wrap="around" w:vAnchor="text" w:hAnchor="margin" w:xAlign="center" w:y="-728"/>
                    <w:rPr>
                      <w:b/>
                      <w:color w:val="000000"/>
                      <w:sz w:val="20"/>
                      <w:szCs w:val="20"/>
                    </w:rPr>
                  </w:pPr>
                  <w:r>
                    <w:rPr>
                      <w:b/>
                      <w:color w:val="000000"/>
                      <w:sz w:val="20"/>
                      <w:szCs w:val="20"/>
                    </w:rPr>
                    <w:t>Электроэнергия, т.у.т.</w:t>
                  </w:r>
                </w:p>
              </w:tc>
              <w:tc>
                <w:tcPr>
                  <w:tcW w:w="960" w:type="dxa"/>
                  <w:tcBorders>
                    <w:top w:val="nil"/>
                    <w:left w:val="nil"/>
                    <w:bottom w:val="single" w:sz="4" w:space="0" w:color="auto"/>
                    <w:right w:val="single" w:sz="4" w:space="0" w:color="auto"/>
                  </w:tcBorders>
                  <w:shd w:val="clear" w:color="auto" w:fill="FFFFFF"/>
                  <w:noWrap/>
                  <w:vAlign w:val="bottom"/>
                  <w:hideMark/>
                </w:tcPr>
                <w:p w:rsidR="00470D13" w:rsidRDefault="00470D13" w:rsidP="00E47D70">
                  <w:pPr>
                    <w:framePr w:hSpace="180" w:wrap="around" w:vAnchor="text" w:hAnchor="margin" w:xAlign="center" w:y="-728"/>
                    <w:jc w:val="right"/>
                    <w:rPr>
                      <w:color w:val="000000"/>
                      <w:sz w:val="20"/>
                      <w:szCs w:val="20"/>
                    </w:rPr>
                  </w:pPr>
                  <w:r>
                    <w:rPr>
                      <w:color w:val="000000"/>
                      <w:sz w:val="20"/>
                      <w:szCs w:val="20"/>
                    </w:rPr>
                    <w:t>180,10</w:t>
                  </w:r>
                </w:p>
              </w:tc>
              <w:tc>
                <w:tcPr>
                  <w:tcW w:w="960" w:type="dxa"/>
                  <w:tcBorders>
                    <w:top w:val="nil"/>
                    <w:left w:val="nil"/>
                    <w:bottom w:val="single" w:sz="4" w:space="0" w:color="auto"/>
                    <w:right w:val="single" w:sz="4" w:space="0" w:color="auto"/>
                  </w:tcBorders>
                  <w:shd w:val="clear" w:color="auto" w:fill="FFFFFF"/>
                  <w:noWrap/>
                  <w:vAlign w:val="bottom"/>
                  <w:hideMark/>
                </w:tcPr>
                <w:p w:rsidR="00470D13" w:rsidRDefault="00470D13" w:rsidP="00E47D70">
                  <w:pPr>
                    <w:framePr w:hSpace="180" w:wrap="around" w:vAnchor="text" w:hAnchor="margin" w:xAlign="center" w:y="-728"/>
                    <w:jc w:val="right"/>
                    <w:rPr>
                      <w:color w:val="000000"/>
                      <w:sz w:val="20"/>
                      <w:szCs w:val="20"/>
                    </w:rPr>
                  </w:pPr>
                  <w:r>
                    <w:rPr>
                      <w:color w:val="000000"/>
                      <w:sz w:val="20"/>
                      <w:szCs w:val="20"/>
                    </w:rPr>
                    <w:t>181,02</w:t>
                  </w:r>
                </w:p>
              </w:tc>
              <w:tc>
                <w:tcPr>
                  <w:tcW w:w="960" w:type="dxa"/>
                  <w:tcBorders>
                    <w:top w:val="nil"/>
                    <w:left w:val="nil"/>
                    <w:bottom w:val="single" w:sz="4" w:space="0" w:color="auto"/>
                    <w:right w:val="single" w:sz="4" w:space="0" w:color="auto"/>
                  </w:tcBorders>
                  <w:shd w:val="clear" w:color="auto" w:fill="FFFFFF"/>
                  <w:noWrap/>
                  <w:vAlign w:val="bottom"/>
                  <w:hideMark/>
                </w:tcPr>
                <w:p w:rsidR="00470D13" w:rsidRDefault="00470D13" w:rsidP="00E47D70">
                  <w:pPr>
                    <w:framePr w:hSpace="180" w:wrap="around" w:vAnchor="text" w:hAnchor="margin" w:xAlign="center" w:y="-728"/>
                    <w:jc w:val="right"/>
                    <w:rPr>
                      <w:color w:val="000000"/>
                      <w:sz w:val="20"/>
                      <w:szCs w:val="20"/>
                    </w:rPr>
                  </w:pPr>
                  <w:r>
                    <w:rPr>
                      <w:color w:val="000000"/>
                      <w:sz w:val="20"/>
                      <w:szCs w:val="20"/>
                    </w:rPr>
                    <w:t>187,45</w:t>
                  </w:r>
                </w:p>
              </w:tc>
              <w:tc>
                <w:tcPr>
                  <w:tcW w:w="960" w:type="dxa"/>
                  <w:tcBorders>
                    <w:top w:val="nil"/>
                    <w:left w:val="nil"/>
                    <w:bottom w:val="single" w:sz="4" w:space="0" w:color="auto"/>
                    <w:right w:val="single" w:sz="4" w:space="0" w:color="auto"/>
                  </w:tcBorders>
                  <w:shd w:val="clear" w:color="auto" w:fill="FFFFFF"/>
                  <w:noWrap/>
                  <w:vAlign w:val="bottom"/>
                  <w:hideMark/>
                </w:tcPr>
                <w:p w:rsidR="00470D13" w:rsidRDefault="00470D13" w:rsidP="00E47D70">
                  <w:pPr>
                    <w:framePr w:hSpace="180" w:wrap="around" w:vAnchor="text" w:hAnchor="margin" w:xAlign="center" w:y="-728"/>
                    <w:jc w:val="right"/>
                    <w:rPr>
                      <w:color w:val="000000"/>
                      <w:sz w:val="20"/>
                      <w:szCs w:val="20"/>
                    </w:rPr>
                  </w:pPr>
                  <w:r>
                    <w:rPr>
                      <w:color w:val="000000"/>
                      <w:sz w:val="20"/>
                      <w:szCs w:val="20"/>
                    </w:rPr>
                    <w:t>187,80</w:t>
                  </w:r>
                </w:p>
              </w:tc>
              <w:tc>
                <w:tcPr>
                  <w:tcW w:w="960" w:type="dxa"/>
                  <w:tcBorders>
                    <w:top w:val="nil"/>
                    <w:left w:val="nil"/>
                    <w:bottom w:val="single" w:sz="4" w:space="0" w:color="auto"/>
                    <w:right w:val="single" w:sz="4" w:space="0" w:color="auto"/>
                  </w:tcBorders>
                  <w:shd w:val="clear" w:color="auto" w:fill="FFFFFF"/>
                  <w:noWrap/>
                  <w:vAlign w:val="bottom"/>
                  <w:hideMark/>
                </w:tcPr>
                <w:p w:rsidR="00470D13" w:rsidRDefault="00470D13" w:rsidP="00E47D70">
                  <w:pPr>
                    <w:framePr w:hSpace="180" w:wrap="around" w:vAnchor="text" w:hAnchor="margin" w:xAlign="center" w:y="-728"/>
                    <w:jc w:val="right"/>
                    <w:rPr>
                      <w:color w:val="000000"/>
                      <w:sz w:val="20"/>
                      <w:szCs w:val="20"/>
                    </w:rPr>
                  </w:pPr>
                  <w:r>
                    <w:rPr>
                      <w:color w:val="000000"/>
                      <w:sz w:val="20"/>
                      <w:szCs w:val="20"/>
                    </w:rPr>
                    <w:t>191,28</w:t>
                  </w:r>
                </w:p>
              </w:tc>
              <w:tc>
                <w:tcPr>
                  <w:tcW w:w="960" w:type="dxa"/>
                  <w:tcBorders>
                    <w:top w:val="nil"/>
                    <w:left w:val="nil"/>
                    <w:bottom w:val="single" w:sz="4" w:space="0" w:color="auto"/>
                    <w:right w:val="single" w:sz="4" w:space="0" w:color="auto"/>
                  </w:tcBorders>
                  <w:shd w:val="clear" w:color="auto" w:fill="FFFFFF"/>
                  <w:noWrap/>
                  <w:vAlign w:val="bottom"/>
                  <w:hideMark/>
                </w:tcPr>
                <w:p w:rsidR="00470D13" w:rsidRDefault="00470D13" w:rsidP="00E47D70">
                  <w:pPr>
                    <w:framePr w:hSpace="180" w:wrap="around" w:vAnchor="text" w:hAnchor="margin" w:xAlign="center" w:y="-728"/>
                    <w:jc w:val="right"/>
                    <w:rPr>
                      <w:color w:val="000000"/>
                      <w:sz w:val="20"/>
                      <w:szCs w:val="20"/>
                    </w:rPr>
                  </w:pPr>
                  <w:r>
                    <w:rPr>
                      <w:color w:val="000000"/>
                      <w:sz w:val="20"/>
                      <w:szCs w:val="20"/>
                    </w:rPr>
                    <w:t>189,94</w:t>
                  </w:r>
                </w:p>
              </w:tc>
              <w:tc>
                <w:tcPr>
                  <w:tcW w:w="960" w:type="dxa"/>
                  <w:tcBorders>
                    <w:top w:val="nil"/>
                    <w:left w:val="nil"/>
                    <w:bottom w:val="single" w:sz="4" w:space="0" w:color="auto"/>
                    <w:right w:val="single" w:sz="4" w:space="0" w:color="auto"/>
                  </w:tcBorders>
                  <w:shd w:val="clear" w:color="auto" w:fill="FFFFFF"/>
                  <w:noWrap/>
                  <w:vAlign w:val="bottom"/>
                  <w:hideMark/>
                </w:tcPr>
                <w:p w:rsidR="00470D13" w:rsidRDefault="00470D13" w:rsidP="00E47D70">
                  <w:pPr>
                    <w:framePr w:hSpace="180" w:wrap="around" w:vAnchor="text" w:hAnchor="margin" w:xAlign="center" w:y="-728"/>
                    <w:jc w:val="right"/>
                    <w:rPr>
                      <w:color w:val="000000"/>
                      <w:sz w:val="20"/>
                      <w:szCs w:val="20"/>
                    </w:rPr>
                  </w:pPr>
                  <w:r>
                    <w:rPr>
                      <w:color w:val="000000"/>
                      <w:sz w:val="20"/>
                      <w:szCs w:val="20"/>
                    </w:rPr>
                    <w:t>188,61</w:t>
                  </w:r>
                </w:p>
              </w:tc>
              <w:tc>
                <w:tcPr>
                  <w:tcW w:w="960" w:type="dxa"/>
                  <w:tcBorders>
                    <w:top w:val="nil"/>
                    <w:left w:val="nil"/>
                    <w:bottom w:val="single" w:sz="4" w:space="0" w:color="auto"/>
                    <w:right w:val="single" w:sz="4" w:space="0" w:color="auto"/>
                  </w:tcBorders>
                  <w:shd w:val="clear" w:color="auto" w:fill="FFFFFF"/>
                  <w:noWrap/>
                  <w:vAlign w:val="bottom"/>
                  <w:hideMark/>
                </w:tcPr>
                <w:p w:rsidR="00470D13" w:rsidRDefault="00470D13" w:rsidP="00E47D70">
                  <w:pPr>
                    <w:framePr w:hSpace="180" w:wrap="around" w:vAnchor="text" w:hAnchor="margin" w:xAlign="center" w:y="-728"/>
                    <w:jc w:val="right"/>
                    <w:rPr>
                      <w:color w:val="000000"/>
                      <w:sz w:val="20"/>
                      <w:szCs w:val="20"/>
                    </w:rPr>
                  </w:pPr>
                  <w:r>
                    <w:rPr>
                      <w:color w:val="000000"/>
                      <w:sz w:val="20"/>
                      <w:szCs w:val="20"/>
                    </w:rPr>
                    <w:t>187,27</w:t>
                  </w:r>
                </w:p>
              </w:tc>
              <w:tc>
                <w:tcPr>
                  <w:tcW w:w="960" w:type="dxa"/>
                  <w:tcBorders>
                    <w:top w:val="nil"/>
                    <w:left w:val="nil"/>
                    <w:bottom w:val="single" w:sz="4" w:space="0" w:color="auto"/>
                    <w:right w:val="single" w:sz="4" w:space="0" w:color="auto"/>
                  </w:tcBorders>
                  <w:shd w:val="clear" w:color="auto" w:fill="FFFFFF"/>
                  <w:noWrap/>
                  <w:vAlign w:val="bottom"/>
                  <w:hideMark/>
                </w:tcPr>
                <w:p w:rsidR="00470D13" w:rsidRDefault="00470D13" w:rsidP="00E47D70">
                  <w:pPr>
                    <w:framePr w:hSpace="180" w:wrap="around" w:vAnchor="text" w:hAnchor="margin" w:xAlign="center" w:y="-728"/>
                    <w:jc w:val="right"/>
                    <w:rPr>
                      <w:color w:val="000000"/>
                      <w:sz w:val="20"/>
                      <w:szCs w:val="20"/>
                    </w:rPr>
                  </w:pPr>
                  <w:r>
                    <w:rPr>
                      <w:color w:val="000000"/>
                      <w:sz w:val="20"/>
                      <w:szCs w:val="20"/>
                    </w:rPr>
                    <w:t>185,94</w:t>
                  </w:r>
                </w:p>
              </w:tc>
              <w:tc>
                <w:tcPr>
                  <w:tcW w:w="960" w:type="dxa"/>
                  <w:tcBorders>
                    <w:top w:val="nil"/>
                    <w:left w:val="nil"/>
                    <w:bottom w:val="single" w:sz="4" w:space="0" w:color="auto"/>
                    <w:right w:val="single" w:sz="4" w:space="0" w:color="auto"/>
                  </w:tcBorders>
                  <w:shd w:val="clear" w:color="auto" w:fill="FFFFFF"/>
                  <w:noWrap/>
                  <w:vAlign w:val="bottom"/>
                  <w:hideMark/>
                </w:tcPr>
                <w:p w:rsidR="00470D13" w:rsidRDefault="00470D13" w:rsidP="00E47D70">
                  <w:pPr>
                    <w:framePr w:hSpace="180" w:wrap="around" w:vAnchor="text" w:hAnchor="margin" w:xAlign="center" w:y="-728"/>
                    <w:jc w:val="right"/>
                    <w:rPr>
                      <w:color w:val="000000"/>
                      <w:sz w:val="20"/>
                      <w:szCs w:val="20"/>
                    </w:rPr>
                  </w:pPr>
                  <w:r>
                    <w:rPr>
                      <w:color w:val="000000"/>
                      <w:sz w:val="20"/>
                      <w:szCs w:val="20"/>
                    </w:rPr>
                    <w:t>184,60</w:t>
                  </w:r>
                </w:p>
              </w:tc>
              <w:tc>
                <w:tcPr>
                  <w:tcW w:w="960" w:type="dxa"/>
                  <w:tcBorders>
                    <w:top w:val="nil"/>
                    <w:left w:val="nil"/>
                    <w:bottom w:val="single" w:sz="4" w:space="0" w:color="auto"/>
                    <w:right w:val="single" w:sz="4" w:space="0" w:color="auto"/>
                  </w:tcBorders>
                  <w:shd w:val="clear" w:color="auto" w:fill="FFFFFF"/>
                  <w:noWrap/>
                  <w:vAlign w:val="bottom"/>
                  <w:hideMark/>
                </w:tcPr>
                <w:p w:rsidR="00470D13" w:rsidRDefault="00470D13" w:rsidP="00E47D70">
                  <w:pPr>
                    <w:framePr w:hSpace="180" w:wrap="around" w:vAnchor="text" w:hAnchor="margin" w:xAlign="center" w:y="-728"/>
                    <w:jc w:val="right"/>
                    <w:rPr>
                      <w:color w:val="000000"/>
                      <w:sz w:val="20"/>
                      <w:szCs w:val="20"/>
                    </w:rPr>
                  </w:pPr>
                  <w:r>
                    <w:rPr>
                      <w:color w:val="000000"/>
                      <w:sz w:val="20"/>
                      <w:szCs w:val="20"/>
                    </w:rPr>
                    <w:t>183,26</w:t>
                  </w:r>
                </w:p>
              </w:tc>
              <w:tc>
                <w:tcPr>
                  <w:tcW w:w="960" w:type="dxa"/>
                  <w:tcBorders>
                    <w:top w:val="nil"/>
                    <w:left w:val="nil"/>
                    <w:bottom w:val="single" w:sz="4" w:space="0" w:color="auto"/>
                    <w:right w:val="single" w:sz="4" w:space="0" w:color="auto"/>
                  </w:tcBorders>
                  <w:shd w:val="clear" w:color="auto" w:fill="FFFFFF"/>
                  <w:noWrap/>
                  <w:vAlign w:val="bottom"/>
                  <w:hideMark/>
                </w:tcPr>
                <w:p w:rsidR="00470D13" w:rsidRDefault="00470D13" w:rsidP="00E47D70">
                  <w:pPr>
                    <w:framePr w:hSpace="180" w:wrap="around" w:vAnchor="text" w:hAnchor="margin" w:xAlign="center" w:y="-728"/>
                    <w:jc w:val="right"/>
                    <w:rPr>
                      <w:color w:val="000000"/>
                      <w:sz w:val="20"/>
                      <w:szCs w:val="20"/>
                    </w:rPr>
                  </w:pPr>
                  <w:r>
                    <w:rPr>
                      <w:color w:val="000000"/>
                      <w:sz w:val="20"/>
                      <w:szCs w:val="20"/>
                    </w:rPr>
                    <w:t>181,93</w:t>
                  </w:r>
                </w:p>
              </w:tc>
              <w:tc>
                <w:tcPr>
                  <w:tcW w:w="960" w:type="dxa"/>
                  <w:tcBorders>
                    <w:top w:val="nil"/>
                    <w:left w:val="nil"/>
                    <w:bottom w:val="single" w:sz="4" w:space="0" w:color="auto"/>
                    <w:right w:val="single" w:sz="4" w:space="0" w:color="auto"/>
                  </w:tcBorders>
                  <w:shd w:val="clear" w:color="auto" w:fill="FFFFFF"/>
                  <w:noWrap/>
                  <w:vAlign w:val="bottom"/>
                  <w:hideMark/>
                </w:tcPr>
                <w:p w:rsidR="00470D13" w:rsidRDefault="00470D13" w:rsidP="00E47D70">
                  <w:pPr>
                    <w:framePr w:hSpace="180" w:wrap="around" w:vAnchor="text" w:hAnchor="margin" w:xAlign="center" w:y="-728"/>
                    <w:jc w:val="right"/>
                    <w:rPr>
                      <w:color w:val="000000"/>
                      <w:sz w:val="20"/>
                      <w:szCs w:val="20"/>
                    </w:rPr>
                  </w:pPr>
                  <w:r>
                    <w:rPr>
                      <w:color w:val="000000"/>
                      <w:sz w:val="20"/>
                      <w:szCs w:val="20"/>
                    </w:rPr>
                    <w:t>180,59</w:t>
                  </w:r>
                </w:p>
              </w:tc>
              <w:tc>
                <w:tcPr>
                  <w:tcW w:w="960" w:type="dxa"/>
                  <w:tcBorders>
                    <w:top w:val="nil"/>
                    <w:left w:val="nil"/>
                    <w:bottom w:val="single" w:sz="4" w:space="0" w:color="auto"/>
                    <w:right w:val="single" w:sz="4" w:space="0" w:color="auto"/>
                  </w:tcBorders>
                  <w:shd w:val="clear" w:color="auto" w:fill="FFFFFF"/>
                  <w:noWrap/>
                  <w:vAlign w:val="bottom"/>
                  <w:hideMark/>
                </w:tcPr>
                <w:p w:rsidR="00470D13" w:rsidRDefault="00470D13" w:rsidP="00E47D70">
                  <w:pPr>
                    <w:framePr w:hSpace="180" w:wrap="around" w:vAnchor="text" w:hAnchor="margin" w:xAlign="center" w:y="-728"/>
                    <w:jc w:val="right"/>
                    <w:rPr>
                      <w:color w:val="000000"/>
                      <w:sz w:val="20"/>
                      <w:szCs w:val="20"/>
                    </w:rPr>
                  </w:pPr>
                  <w:r>
                    <w:rPr>
                      <w:color w:val="000000"/>
                      <w:sz w:val="20"/>
                      <w:szCs w:val="20"/>
                    </w:rPr>
                    <w:t>169,38</w:t>
                  </w:r>
                </w:p>
              </w:tc>
            </w:tr>
            <w:tr w:rsidR="00470D13" w:rsidTr="00E47D70">
              <w:trPr>
                <w:trHeight w:val="300"/>
              </w:trPr>
              <w:tc>
                <w:tcPr>
                  <w:tcW w:w="2635" w:type="dxa"/>
                  <w:tcBorders>
                    <w:top w:val="single" w:sz="4" w:space="0" w:color="auto"/>
                    <w:left w:val="single" w:sz="4" w:space="0" w:color="auto"/>
                    <w:bottom w:val="single" w:sz="4" w:space="0" w:color="auto"/>
                    <w:right w:val="single" w:sz="4" w:space="0" w:color="auto"/>
                  </w:tcBorders>
                  <w:noWrap/>
                  <w:vAlign w:val="bottom"/>
                  <w:hideMark/>
                </w:tcPr>
                <w:p w:rsidR="00470D13" w:rsidRDefault="00470D13" w:rsidP="00E47D70">
                  <w:pPr>
                    <w:framePr w:hSpace="180" w:wrap="around" w:vAnchor="text" w:hAnchor="margin" w:xAlign="center" w:y="-728"/>
                    <w:rPr>
                      <w:b/>
                      <w:color w:val="000000"/>
                      <w:sz w:val="20"/>
                      <w:szCs w:val="20"/>
                    </w:rPr>
                  </w:pPr>
                  <w:r>
                    <w:rPr>
                      <w:b/>
                      <w:color w:val="000000"/>
                      <w:sz w:val="20"/>
                      <w:szCs w:val="20"/>
                    </w:rPr>
                    <w:t xml:space="preserve">Итого с мероприятиями, т.у.т. </w:t>
                  </w:r>
                </w:p>
              </w:tc>
              <w:tc>
                <w:tcPr>
                  <w:tcW w:w="960" w:type="dxa"/>
                  <w:tcBorders>
                    <w:top w:val="single" w:sz="4" w:space="0" w:color="auto"/>
                    <w:left w:val="nil"/>
                    <w:bottom w:val="single" w:sz="4" w:space="0" w:color="auto"/>
                    <w:right w:val="single" w:sz="4" w:space="0" w:color="auto"/>
                  </w:tcBorders>
                  <w:noWrap/>
                  <w:vAlign w:val="bottom"/>
                  <w:hideMark/>
                </w:tcPr>
                <w:p w:rsidR="00470D13" w:rsidRDefault="00470D13" w:rsidP="00E47D70">
                  <w:pPr>
                    <w:framePr w:hSpace="180" w:wrap="around" w:vAnchor="text" w:hAnchor="margin" w:xAlign="center" w:y="-728"/>
                    <w:jc w:val="right"/>
                    <w:rPr>
                      <w:color w:val="000000"/>
                      <w:sz w:val="20"/>
                      <w:szCs w:val="20"/>
                    </w:rPr>
                  </w:pPr>
                  <w:r>
                    <w:rPr>
                      <w:color w:val="000000"/>
                      <w:sz w:val="20"/>
                      <w:szCs w:val="20"/>
                    </w:rPr>
                    <w:t>773,98</w:t>
                  </w:r>
                </w:p>
              </w:tc>
              <w:tc>
                <w:tcPr>
                  <w:tcW w:w="960" w:type="dxa"/>
                  <w:tcBorders>
                    <w:top w:val="single" w:sz="4" w:space="0" w:color="auto"/>
                    <w:left w:val="nil"/>
                    <w:bottom w:val="single" w:sz="4" w:space="0" w:color="auto"/>
                    <w:right w:val="single" w:sz="4" w:space="0" w:color="auto"/>
                  </w:tcBorders>
                  <w:noWrap/>
                  <w:vAlign w:val="bottom"/>
                  <w:hideMark/>
                </w:tcPr>
                <w:p w:rsidR="00470D13" w:rsidRDefault="00470D13" w:rsidP="00E47D70">
                  <w:pPr>
                    <w:framePr w:hSpace="180" w:wrap="around" w:vAnchor="text" w:hAnchor="margin" w:xAlign="center" w:y="-728"/>
                    <w:jc w:val="right"/>
                    <w:rPr>
                      <w:color w:val="000000"/>
                      <w:sz w:val="20"/>
                      <w:szCs w:val="20"/>
                    </w:rPr>
                  </w:pPr>
                  <w:r>
                    <w:rPr>
                      <w:color w:val="000000"/>
                      <w:sz w:val="20"/>
                      <w:szCs w:val="20"/>
                    </w:rPr>
                    <w:t>852,74</w:t>
                  </w:r>
                </w:p>
              </w:tc>
              <w:tc>
                <w:tcPr>
                  <w:tcW w:w="960" w:type="dxa"/>
                  <w:tcBorders>
                    <w:top w:val="single" w:sz="4" w:space="0" w:color="auto"/>
                    <w:left w:val="nil"/>
                    <w:bottom w:val="single" w:sz="4" w:space="0" w:color="auto"/>
                    <w:right w:val="single" w:sz="4" w:space="0" w:color="auto"/>
                  </w:tcBorders>
                  <w:noWrap/>
                  <w:vAlign w:val="bottom"/>
                  <w:hideMark/>
                </w:tcPr>
                <w:p w:rsidR="00470D13" w:rsidRDefault="00470D13" w:rsidP="00E47D70">
                  <w:pPr>
                    <w:framePr w:hSpace="180" w:wrap="around" w:vAnchor="text" w:hAnchor="margin" w:xAlign="center" w:y="-728"/>
                    <w:jc w:val="right"/>
                    <w:rPr>
                      <w:color w:val="000000"/>
                      <w:sz w:val="20"/>
                      <w:szCs w:val="20"/>
                    </w:rPr>
                  </w:pPr>
                  <w:r>
                    <w:rPr>
                      <w:color w:val="000000"/>
                      <w:sz w:val="20"/>
                      <w:szCs w:val="20"/>
                    </w:rPr>
                    <w:t>1003,41</w:t>
                  </w:r>
                </w:p>
              </w:tc>
              <w:tc>
                <w:tcPr>
                  <w:tcW w:w="960" w:type="dxa"/>
                  <w:tcBorders>
                    <w:top w:val="single" w:sz="4" w:space="0" w:color="auto"/>
                    <w:left w:val="nil"/>
                    <w:bottom w:val="single" w:sz="4" w:space="0" w:color="auto"/>
                    <w:right w:val="single" w:sz="4" w:space="0" w:color="auto"/>
                  </w:tcBorders>
                  <w:noWrap/>
                  <w:vAlign w:val="bottom"/>
                  <w:hideMark/>
                </w:tcPr>
                <w:p w:rsidR="00470D13" w:rsidRDefault="00470D13" w:rsidP="00E47D70">
                  <w:pPr>
                    <w:framePr w:hSpace="180" w:wrap="around" w:vAnchor="text" w:hAnchor="margin" w:xAlign="center" w:y="-728"/>
                    <w:jc w:val="right"/>
                    <w:rPr>
                      <w:color w:val="000000"/>
                      <w:sz w:val="20"/>
                      <w:szCs w:val="20"/>
                    </w:rPr>
                  </w:pPr>
                  <w:r>
                    <w:rPr>
                      <w:color w:val="000000"/>
                      <w:sz w:val="20"/>
                      <w:szCs w:val="20"/>
                    </w:rPr>
                    <w:t>1204,23</w:t>
                  </w:r>
                </w:p>
              </w:tc>
              <w:tc>
                <w:tcPr>
                  <w:tcW w:w="960" w:type="dxa"/>
                  <w:tcBorders>
                    <w:top w:val="single" w:sz="4" w:space="0" w:color="auto"/>
                    <w:left w:val="nil"/>
                    <w:bottom w:val="single" w:sz="4" w:space="0" w:color="auto"/>
                    <w:right w:val="single" w:sz="4" w:space="0" w:color="auto"/>
                  </w:tcBorders>
                  <w:noWrap/>
                  <w:vAlign w:val="bottom"/>
                  <w:hideMark/>
                </w:tcPr>
                <w:p w:rsidR="00470D13" w:rsidRDefault="00470D13" w:rsidP="00E47D70">
                  <w:pPr>
                    <w:framePr w:hSpace="180" w:wrap="around" w:vAnchor="text" w:hAnchor="margin" w:xAlign="center" w:y="-728"/>
                    <w:jc w:val="right"/>
                    <w:rPr>
                      <w:color w:val="000000"/>
                      <w:sz w:val="20"/>
                      <w:szCs w:val="20"/>
                    </w:rPr>
                  </w:pPr>
                  <w:r>
                    <w:rPr>
                      <w:color w:val="000000"/>
                      <w:sz w:val="20"/>
                      <w:szCs w:val="20"/>
                    </w:rPr>
                    <w:t>1207,70</w:t>
                  </w:r>
                </w:p>
              </w:tc>
              <w:tc>
                <w:tcPr>
                  <w:tcW w:w="960" w:type="dxa"/>
                  <w:tcBorders>
                    <w:top w:val="single" w:sz="4" w:space="0" w:color="auto"/>
                    <w:left w:val="nil"/>
                    <w:bottom w:val="single" w:sz="4" w:space="0" w:color="auto"/>
                    <w:right w:val="single" w:sz="4" w:space="0" w:color="auto"/>
                  </w:tcBorders>
                  <w:shd w:val="clear" w:color="auto" w:fill="FFFFFF"/>
                  <w:noWrap/>
                  <w:vAlign w:val="bottom"/>
                  <w:hideMark/>
                </w:tcPr>
                <w:p w:rsidR="00470D13" w:rsidRDefault="00470D13" w:rsidP="00E47D70">
                  <w:pPr>
                    <w:framePr w:hSpace="180" w:wrap="around" w:vAnchor="text" w:hAnchor="margin" w:xAlign="center" w:y="-728"/>
                    <w:jc w:val="right"/>
                    <w:rPr>
                      <w:color w:val="000000"/>
                      <w:sz w:val="20"/>
                      <w:szCs w:val="20"/>
                    </w:rPr>
                  </w:pPr>
                  <w:r>
                    <w:rPr>
                      <w:color w:val="000000"/>
                      <w:sz w:val="20"/>
                      <w:szCs w:val="20"/>
                    </w:rPr>
                    <w:t>1235,54</w:t>
                  </w:r>
                </w:p>
              </w:tc>
              <w:tc>
                <w:tcPr>
                  <w:tcW w:w="960" w:type="dxa"/>
                  <w:tcBorders>
                    <w:top w:val="single" w:sz="4" w:space="0" w:color="auto"/>
                    <w:left w:val="nil"/>
                    <w:bottom w:val="single" w:sz="4" w:space="0" w:color="auto"/>
                    <w:right w:val="single" w:sz="4" w:space="0" w:color="auto"/>
                  </w:tcBorders>
                  <w:shd w:val="clear" w:color="auto" w:fill="FFFFFF"/>
                  <w:noWrap/>
                  <w:vAlign w:val="bottom"/>
                  <w:hideMark/>
                </w:tcPr>
                <w:p w:rsidR="00470D13" w:rsidRDefault="00470D13" w:rsidP="00E47D70">
                  <w:pPr>
                    <w:framePr w:hSpace="180" w:wrap="around" w:vAnchor="text" w:hAnchor="margin" w:xAlign="center" w:y="-728"/>
                    <w:jc w:val="right"/>
                    <w:rPr>
                      <w:color w:val="000000"/>
                      <w:sz w:val="20"/>
                      <w:szCs w:val="20"/>
                    </w:rPr>
                  </w:pPr>
                  <w:r>
                    <w:rPr>
                      <w:color w:val="000000"/>
                      <w:sz w:val="20"/>
                      <w:szCs w:val="20"/>
                    </w:rPr>
                    <w:t>1242,79</w:t>
                  </w:r>
                </w:p>
              </w:tc>
              <w:tc>
                <w:tcPr>
                  <w:tcW w:w="960" w:type="dxa"/>
                  <w:tcBorders>
                    <w:top w:val="single" w:sz="4" w:space="0" w:color="auto"/>
                    <w:left w:val="nil"/>
                    <w:bottom w:val="single" w:sz="4" w:space="0" w:color="auto"/>
                    <w:right w:val="single" w:sz="4" w:space="0" w:color="auto"/>
                  </w:tcBorders>
                  <w:shd w:val="clear" w:color="auto" w:fill="FFFFFF"/>
                  <w:noWrap/>
                  <w:vAlign w:val="bottom"/>
                  <w:hideMark/>
                </w:tcPr>
                <w:p w:rsidR="00470D13" w:rsidRDefault="00470D13" w:rsidP="00E47D70">
                  <w:pPr>
                    <w:framePr w:hSpace="180" w:wrap="around" w:vAnchor="text" w:hAnchor="margin" w:xAlign="center" w:y="-728"/>
                    <w:jc w:val="right"/>
                    <w:rPr>
                      <w:color w:val="000000"/>
                      <w:sz w:val="20"/>
                      <w:szCs w:val="20"/>
                    </w:rPr>
                  </w:pPr>
                  <w:r>
                    <w:rPr>
                      <w:color w:val="000000"/>
                      <w:sz w:val="20"/>
                      <w:szCs w:val="20"/>
                    </w:rPr>
                    <w:t>1250,03</w:t>
                  </w:r>
                </w:p>
              </w:tc>
              <w:tc>
                <w:tcPr>
                  <w:tcW w:w="960" w:type="dxa"/>
                  <w:tcBorders>
                    <w:top w:val="single" w:sz="4" w:space="0" w:color="auto"/>
                    <w:left w:val="nil"/>
                    <w:bottom w:val="single" w:sz="4" w:space="0" w:color="auto"/>
                    <w:right w:val="single" w:sz="4" w:space="0" w:color="auto"/>
                  </w:tcBorders>
                  <w:shd w:val="clear" w:color="auto" w:fill="FFFFFF"/>
                  <w:noWrap/>
                  <w:vAlign w:val="bottom"/>
                  <w:hideMark/>
                </w:tcPr>
                <w:p w:rsidR="00470D13" w:rsidRDefault="00470D13" w:rsidP="00E47D70">
                  <w:pPr>
                    <w:framePr w:hSpace="180" w:wrap="around" w:vAnchor="text" w:hAnchor="margin" w:xAlign="center" w:y="-728"/>
                    <w:jc w:val="right"/>
                    <w:rPr>
                      <w:color w:val="000000"/>
                      <w:sz w:val="20"/>
                      <w:szCs w:val="20"/>
                    </w:rPr>
                  </w:pPr>
                  <w:r>
                    <w:rPr>
                      <w:color w:val="000000"/>
                      <w:sz w:val="20"/>
                      <w:szCs w:val="20"/>
                    </w:rPr>
                    <w:t>1257,28</w:t>
                  </w:r>
                </w:p>
              </w:tc>
              <w:tc>
                <w:tcPr>
                  <w:tcW w:w="960" w:type="dxa"/>
                  <w:tcBorders>
                    <w:top w:val="single" w:sz="4" w:space="0" w:color="auto"/>
                    <w:left w:val="nil"/>
                    <w:bottom w:val="single" w:sz="4" w:space="0" w:color="auto"/>
                    <w:right w:val="single" w:sz="4" w:space="0" w:color="auto"/>
                  </w:tcBorders>
                  <w:shd w:val="clear" w:color="auto" w:fill="FFFFFF"/>
                  <w:noWrap/>
                  <w:vAlign w:val="bottom"/>
                  <w:hideMark/>
                </w:tcPr>
                <w:p w:rsidR="00470D13" w:rsidRDefault="00470D13" w:rsidP="00E47D70">
                  <w:pPr>
                    <w:framePr w:hSpace="180" w:wrap="around" w:vAnchor="text" w:hAnchor="margin" w:xAlign="center" w:y="-728"/>
                    <w:jc w:val="right"/>
                    <w:rPr>
                      <w:color w:val="000000"/>
                      <w:sz w:val="20"/>
                      <w:szCs w:val="20"/>
                    </w:rPr>
                  </w:pPr>
                  <w:r>
                    <w:rPr>
                      <w:color w:val="000000"/>
                      <w:sz w:val="20"/>
                      <w:szCs w:val="20"/>
                    </w:rPr>
                    <w:t>1264,53</w:t>
                  </w:r>
                </w:p>
              </w:tc>
              <w:tc>
                <w:tcPr>
                  <w:tcW w:w="960" w:type="dxa"/>
                  <w:tcBorders>
                    <w:top w:val="single" w:sz="4" w:space="0" w:color="auto"/>
                    <w:left w:val="nil"/>
                    <w:bottom w:val="single" w:sz="4" w:space="0" w:color="auto"/>
                    <w:right w:val="single" w:sz="4" w:space="0" w:color="auto"/>
                  </w:tcBorders>
                  <w:shd w:val="clear" w:color="auto" w:fill="FFFFFF"/>
                  <w:noWrap/>
                  <w:vAlign w:val="bottom"/>
                  <w:hideMark/>
                </w:tcPr>
                <w:p w:rsidR="00470D13" w:rsidRDefault="00470D13" w:rsidP="00E47D70">
                  <w:pPr>
                    <w:framePr w:hSpace="180" w:wrap="around" w:vAnchor="text" w:hAnchor="margin" w:xAlign="center" w:y="-728"/>
                    <w:jc w:val="right"/>
                    <w:rPr>
                      <w:color w:val="000000"/>
                      <w:sz w:val="20"/>
                      <w:szCs w:val="20"/>
                    </w:rPr>
                  </w:pPr>
                  <w:r>
                    <w:rPr>
                      <w:color w:val="000000"/>
                      <w:sz w:val="20"/>
                      <w:szCs w:val="20"/>
                    </w:rPr>
                    <w:t>1271,77</w:t>
                  </w:r>
                </w:p>
              </w:tc>
              <w:tc>
                <w:tcPr>
                  <w:tcW w:w="960" w:type="dxa"/>
                  <w:tcBorders>
                    <w:top w:val="single" w:sz="4" w:space="0" w:color="auto"/>
                    <w:left w:val="nil"/>
                    <w:bottom w:val="single" w:sz="4" w:space="0" w:color="auto"/>
                    <w:right w:val="single" w:sz="4" w:space="0" w:color="auto"/>
                  </w:tcBorders>
                  <w:shd w:val="clear" w:color="auto" w:fill="FFFFFF"/>
                  <w:noWrap/>
                  <w:vAlign w:val="bottom"/>
                  <w:hideMark/>
                </w:tcPr>
                <w:p w:rsidR="00470D13" w:rsidRDefault="00470D13" w:rsidP="00E47D70">
                  <w:pPr>
                    <w:framePr w:hSpace="180" w:wrap="around" w:vAnchor="text" w:hAnchor="margin" w:xAlign="center" w:y="-728"/>
                    <w:jc w:val="right"/>
                    <w:rPr>
                      <w:color w:val="000000"/>
                      <w:sz w:val="20"/>
                      <w:szCs w:val="20"/>
                    </w:rPr>
                  </w:pPr>
                  <w:r>
                    <w:rPr>
                      <w:color w:val="000000"/>
                      <w:sz w:val="20"/>
                      <w:szCs w:val="20"/>
                    </w:rPr>
                    <w:t>1279,02</w:t>
                  </w:r>
                </w:p>
              </w:tc>
              <w:tc>
                <w:tcPr>
                  <w:tcW w:w="960" w:type="dxa"/>
                  <w:tcBorders>
                    <w:top w:val="single" w:sz="4" w:space="0" w:color="auto"/>
                    <w:left w:val="nil"/>
                    <w:bottom w:val="single" w:sz="4" w:space="0" w:color="auto"/>
                    <w:right w:val="single" w:sz="4" w:space="0" w:color="auto"/>
                  </w:tcBorders>
                  <w:shd w:val="clear" w:color="auto" w:fill="FFFFFF"/>
                  <w:noWrap/>
                  <w:vAlign w:val="bottom"/>
                  <w:hideMark/>
                </w:tcPr>
                <w:p w:rsidR="00470D13" w:rsidRDefault="00470D13" w:rsidP="00E47D70">
                  <w:pPr>
                    <w:framePr w:hSpace="180" w:wrap="around" w:vAnchor="text" w:hAnchor="margin" w:xAlign="center" w:y="-728"/>
                    <w:jc w:val="right"/>
                    <w:rPr>
                      <w:color w:val="000000"/>
                      <w:sz w:val="20"/>
                      <w:szCs w:val="20"/>
                    </w:rPr>
                  </w:pPr>
                  <w:r>
                    <w:rPr>
                      <w:color w:val="000000"/>
                      <w:sz w:val="20"/>
                      <w:szCs w:val="20"/>
                    </w:rPr>
                    <w:t>1286,26</w:t>
                  </w:r>
                </w:p>
              </w:tc>
              <w:tc>
                <w:tcPr>
                  <w:tcW w:w="960" w:type="dxa"/>
                  <w:tcBorders>
                    <w:top w:val="single" w:sz="4" w:space="0" w:color="auto"/>
                    <w:left w:val="nil"/>
                    <w:bottom w:val="single" w:sz="4" w:space="0" w:color="auto"/>
                    <w:right w:val="single" w:sz="4" w:space="0" w:color="auto"/>
                  </w:tcBorders>
                  <w:shd w:val="clear" w:color="auto" w:fill="FFFFFF"/>
                  <w:noWrap/>
                  <w:vAlign w:val="bottom"/>
                  <w:hideMark/>
                </w:tcPr>
                <w:p w:rsidR="00470D13" w:rsidRDefault="00470D13" w:rsidP="00E47D70">
                  <w:pPr>
                    <w:framePr w:hSpace="180" w:wrap="around" w:vAnchor="text" w:hAnchor="margin" w:xAlign="center" w:y="-728"/>
                    <w:jc w:val="right"/>
                    <w:rPr>
                      <w:color w:val="000000"/>
                      <w:sz w:val="20"/>
                      <w:szCs w:val="20"/>
                    </w:rPr>
                  </w:pPr>
                  <w:r>
                    <w:rPr>
                      <w:color w:val="000000"/>
                      <w:sz w:val="20"/>
                      <w:szCs w:val="20"/>
                    </w:rPr>
                    <w:t>1283,63</w:t>
                  </w:r>
                </w:p>
              </w:tc>
            </w:tr>
            <w:tr w:rsidR="00470D13" w:rsidTr="00E47D70">
              <w:trPr>
                <w:trHeight w:val="300"/>
              </w:trPr>
              <w:tc>
                <w:tcPr>
                  <w:tcW w:w="2635" w:type="dxa"/>
                  <w:tcBorders>
                    <w:top w:val="single" w:sz="4" w:space="0" w:color="auto"/>
                    <w:left w:val="single" w:sz="4" w:space="0" w:color="auto"/>
                    <w:bottom w:val="single" w:sz="4" w:space="0" w:color="auto"/>
                    <w:right w:val="single" w:sz="4" w:space="0" w:color="auto"/>
                  </w:tcBorders>
                  <w:noWrap/>
                  <w:vAlign w:val="bottom"/>
                  <w:hideMark/>
                </w:tcPr>
                <w:p w:rsidR="00470D13" w:rsidRDefault="00470D13" w:rsidP="00E47D70">
                  <w:pPr>
                    <w:framePr w:hSpace="180" w:wrap="around" w:vAnchor="text" w:hAnchor="margin" w:xAlign="center" w:y="-728"/>
                    <w:rPr>
                      <w:b/>
                      <w:color w:val="000000"/>
                      <w:sz w:val="20"/>
                      <w:szCs w:val="20"/>
                    </w:rPr>
                  </w:pPr>
                  <w:r>
                    <w:rPr>
                      <w:b/>
                      <w:color w:val="000000"/>
                      <w:sz w:val="20"/>
                      <w:szCs w:val="20"/>
                    </w:rPr>
                    <w:t>Итого без мероприятий, т.у.т.</w:t>
                  </w:r>
                </w:p>
              </w:tc>
              <w:tc>
                <w:tcPr>
                  <w:tcW w:w="960" w:type="dxa"/>
                  <w:tcBorders>
                    <w:top w:val="single" w:sz="4" w:space="0" w:color="auto"/>
                    <w:left w:val="nil"/>
                    <w:bottom w:val="single" w:sz="4" w:space="0" w:color="auto"/>
                    <w:right w:val="single" w:sz="4" w:space="0" w:color="auto"/>
                  </w:tcBorders>
                  <w:noWrap/>
                  <w:vAlign w:val="bottom"/>
                  <w:hideMark/>
                </w:tcPr>
                <w:p w:rsidR="00470D13" w:rsidRDefault="00470D13" w:rsidP="00E47D70">
                  <w:pPr>
                    <w:framePr w:hSpace="180" w:wrap="around" w:vAnchor="text" w:hAnchor="margin" w:xAlign="center" w:y="-728"/>
                    <w:jc w:val="right"/>
                    <w:rPr>
                      <w:color w:val="000000"/>
                      <w:sz w:val="20"/>
                      <w:szCs w:val="20"/>
                    </w:rPr>
                  </w:pPr>
                  <w:r>
                    <w:rPr>
                      <w:color w:val="000000"/>
                      <w:sz w:val="20"/>
                      <w:szCs w:val="20"/>
                    </w:rPr>
                    <w:t>773,98</w:t>
                  </w:r>
                </w:p>
              </w:tc>
              <w:tc>
                <w:tcPr>
                  <w:tcW w:w="960" w:type="dxa"/>
                  <w:tcBorders>
                    <w:top w:val="single" w:sz="4" w:space="0" w:color="auto"/>
                    <w:left w:val="nil"/>
                    <w:bottom w:val="single" w:sz="4" w:space="0" w:color="auto"/>
                    <w:right w:val="single" w:sz="4" w:space="0" w:color="auto"/>
                  </w:tcBorders>
                  <w:noWrap/>
                  <w:vAlign w:val="bottom"/>
                  <w:hideMark/>
                </w:tcPr>
                <w:p w:rsidR="00470D13" w:rsidRDefault="00470D13" w:rsidP="00E47D70">
                  <w:pPr>
                    <w:framePr w:hSpace="180" w:wrap="around" w:vAnchor="text" w:hAnchor="margin" w:xAlign="center" w:y="-728"/>
                    <w:jc w:val="right"/>
                    <w:rPr>
                      <w:color w:val="000000"/>
                      <w:sz w:val="20"/>
                      <w:szCs w:val="20"/>
                    </w:rPr>
                  </w:pPr>
                  <w:r>
                    <w:rPr>
                      <w:color w:val="000000"/>
                      <w:sz w:val="20"/>
                      <w:szCs w:val="20"/>
                    </w:rPr>
                    <w:t>852,74</w:t>
                  </w:r>
                </w:p>
              </w:tc>
              <w:tc>
                <w:tcPr>
                  <w:tcW w:w="960" w:type="dxa"/>
                  <w:tcBorders>
                    <w:top w:val="single" w:sz="4" w:space="0" w:color="auto"/>
                    <w:left w:val="nil"/>
                    <w:bottom w:val="single" w:sz="4" w:space="0" w:color="auto"/>
                    <w:right w:val="single" w:sz="4" w:space="0" w:color="auto"/>
                  </w:tcBorders>
                  <w:noWrap/>
                  <w:vAlign w:val="bottom"/>
                  <w:hideMark/>
                </w:tcPr>
                <w:p w:rsidR="00470D13" w:rsidRDefault="00470D13" w:rsidP="00E47D70">
                  <w:pPr>
                    <w:framePr w:hSpace="180" w:wrap="around" w:vAnchor="text" w:hAnchor="margin" w:xAlign="center" w:y="-728"/>
                    <w:jc w:val="right"/>
                    <w:rPr>
                      <w:color w:val="000000"/>
                      <w:sz w:val="20"/>
                      <w:szCs w:val="20"/>
                    </w:rPr>
                  </w:pPr>
                  <w:r>
                    <w:rPr>
                      <w:color w:val="000000"/>
                      <w:sz w:val="20"/>
                      <w:szCs w:val="20"/>
                    </w:rPr>
                    <w:t>1003,41</w:t>
                  </w:r>
                </w:p>
              </w:tc>
              <w:tc>
                <w:tcPr>
                  <w:tcW w:w="960" w:type="dxa"/>
                  <w:tcBorders>
                    <w:top w:val="single" w:sz="4" w:space="0" w:color="auto"/>
                    <w:left w:val="nil"/>
                    <w:bottom w:val="single" w:sz="4" w:space="0" w:color="auto"/>
                    <w:right w:val="single" w:sz="4" w:space="0" w:color="auto"/>
                  </w:tcBorders>
                  <w:noWrap/>
                  <w:vAlign w:val="bottom"/>
                  <w:hideMark/>
                </w:tcPr>
                <w:p w:rsidR="00470D13" w:rsidRDefault="00470D13" w:rsidP="00E47D70">
                  <w:pPr>
                    <w:framePr w:hSpace="180" w:wrap="around" w:vAnchor="text" w:hAnchor="margin" w:xAlign="center" w:y="-728"/>
                    <w:jc w:val="right"/>
                    <w:rPr>
                      <w:color w:val="000000"/>
                      <w:sz w:val="20"/>
                      <w:szCs w:val="20"/>
                    </w:rPr>
                  </w:pPr>
                  <w:r>
                    <w:rPr>
                      <w:color w:val="000000"/>
                      <w:sz w:val="20"/>
                      <w:szCs w:val="20"/>
                    </w:rPr>
                    <w:t>1204,23</w:t>
                  </w:r>
                </w:p>
              </w:tc>
              <w:tc>
                <w:tcPr>
                  <w:tcW w:w="960" w:type="dxa"/>
                  <w:tcBorders>
                    <w:top w:val="single" w:sz="4" w:space="0" w:color="auto"/>
                    <w:left w:val="nil"/>
                    <w:bottom w:val="single" w:sz="4" w:space="0" w:color="auto"/>
                    <w:right w:val="single" w:sz="4" w:space="0" w:color="auto"/>
                  </w:tcBorders>
                  <w:noWrap/>
                  <w:vAlign w:val="bottom"/>
                  <w:hideMark/>
                </w:tcPr>
                <w:p w:rsidR="00470D13" w:rsidRDefault="00470D13" w:rsidP="00E47D70">
                  <w:pPr>
                    <w:framePr w:hSpace="180" w:wrap="around" w:vAnchor="text" w:hAnchor="margin" w:xAlign="center" w:y="-728"/>
                    <w:jc w:val="right"/>
                    <w:rPr>
                      <w:color w:val="000000"/>
                      <w:sz w:val="20"/>
                      <w:szCs w:val="20"/>
                    </w:rPr>
                  </w:pPr>
                  <w:r>
                    <w:rPr>
                      <w:color w:val="000000"/>
                      <w:sz w:val="20"/>
                      <w:szCs w:val="20"/>
                    </w:rPr>
                    <w:t>1228,52</w:t>
                  </w:r>
                </w:p>
              </w:tc>
              <w:tc>
                <w:tcPr>
                  <w:tcW w:w="960" w:type="dxa"/>
                  <w:tcBorders>
                    <w:top w:val="single" w:sz="4" w:space="0" w:color="auto"/>
                    <w:left w:val="nil"/>
                    <w:bottom w:val="single" w:sz="4" w:space="0" w:color="auto"/>
                    <w:right w:val="single" w:sz="4" w:space="0" w:color="auto"/>
                  </w:tcBorders>
                  <w:shd w:val="clear" w:color="auto" w:fill="FFFFFF"/>
                  <w:noWrap/>
                  <w:vAlign w:val="bottom"/>
                  <w:hideMark/>
                </w:tcPr>
                <w:p w:rsidR="00470D13" w:rsidRDefault="00470D13" w:rsidP="00E47D70">
                  <w:pPr>
                    <w:framePr w:hSpace="180" w:wrap="around" w:vAnchor="text" w:hAnchor="margin" w:xAlign="center" w:y="-728"/>
                    <w:jc w:val="right"/>
                    <w:rPr>
                      <w:color w:val="000000"/>
                      <w:sz w:val="20"/>
                      <w:szCs w:val="20"/>
                    </w:rPr>
                  </w:pPr>
                  <w:r>
                    <w:rPr>
                      <w:color w:val="000000"/>
                      <w:sz w:val="20"/>
                      <w:szCs w:val="20"/>
                    </w:rPr>
                    <w:t>1251,25</w:t>
                  </w:r>
                </w:p>
              </w:tc>
              <w:tc>
                <w:tcPr>
                  <w:tcW w:w="960" w:type="dxa"/>
                  <w:tcBorders>
                    <w:top w:val="single" w:sz="4" w:space="0" w:color="auto"/>
                    <w:left w:val="nil"/>
                    <w:bottom w:val="single" w:sz="4" w:space="0" w:color="auto"/>
                    <w:right w:val="single" w:sz="4" w:space="0" w:color="auto"/>
                  </w:tcBorders>
                  <w:shd w:val="clear" w:color="auto" w:fill="FFFFFF"/>
                  <w:noWrap/>
                  <w:vAlign w:val="bottom"/>
                  <w:hideMark/>
                </w:tcPr>
                <w:p w:rsidR="00470D13" w:rsidRDefault="00470D13" w:rsidP="00E47D70">
                  <w:pPr>
                    <w:framePr w:hSpace="180" w:wrap="around" w:vAnchor="text" w:hAnchor="margin" w:xAlign="center" w:y="-728"/>
                    <w:jc w:val="right"/>
                    <w:rPr>
                      <w:color w:val="000000"/>
                      <w:sz w:val="20"/>
                      <w:szCs w:val="20"/>
                    </w:rPr>
                  </w:pPr>
                  <w:r>
                    <w:rPr>
                      <w:color w:val="000000"/>
                      <w:sz w:val="20"/>
                      <w:szCs w:val="20"/>
                    </w:rPr>
                    <w:t>1274,00</w:t>
                  </w:r>
                </w:p>
              </w:tc>
              <w:tc>
                <w:tcPr>
                  <w:tcW w:w="960" w:type="dxa"/>
                  <w:tcBorders>
                    <w:top w:val="single" w:sz="4" w:space="0" w:color="auto"/>
                    <w:left w:val="nil"/>
                    <w:bottom w:val="single" w:sz="4" w:space="0" w:color="auto"/>
                    <w:right w:val="single" w:sz="4" w:space="0" w:color="auto"/>
                  </w:tcBorders>
                  <w:shd w:val="clear" w:color="auto" w:fill="FFFFFF"/>
                  <w:noWrap/>
                  <w:vAlign w:val="bottom"/>
                  <w:hideMark/>
                </w:tcPr>
                <w:p w:rsidR="00470D13" w:rsidRDefault="00470D13" w:rsidP="00E47D70">
                  <w:pPr>
                    <w:framePr w:hSpace="180" w:wrap="around" w:vAnchor="text" w:hAnchor="margin" w:xAlign="center" w:y="-728"/>
                    <w:jc w:val="right"/>
                    <w:rPr>
                      <w:color w:val="000000"/>
                      <w:sz w:val="20"/>
                      <w:szCs w:val="20"/>
                    </w:rPr>
                  </w:pPr>
                  <w:r>
                    <w:rPr>
                      <w:color w:val="000000"/>
                      <w:sz w:val="20"/>
                      <w:szCs w:val="20"/>
                    </w:rPr>
                    <w:t>1296,77</w:t>
                  </w:r>
                </w:p>
              </w:tc>
              <w:tc>
                <w:tcPr>
                  <w:tcW w:w="960" w:type="dxa"/>
                  <w:tcBorders>
                    <w:top w:val="single" w:sz="4" w:space="0" w:color="auto"/>
                    <w:left w:val="nil"/>
                    <w:bottom w:val="single" w:sz="4" w:space="0" w:color="auto"/>
                    <w:right w:val="single" w:sz="4" w:space="0" w:color="auto"/>
                  </w:tcBorders>
                  <w:shd w:val="clear" w:color="auto" w:fill="FFFFFF"/>
                  <w:noWrap/>
                  <w:vAlign w:val="bottom"/>
                  <w:hideMark/>
                </w:tcPr>
                <w:p w:rsidR="00470D13" w:rsidRDefault="00470D13" w:rsidP="00E47D70">
                  <w:pPr>
                    <w:framePr w:hSpace="180" w:wrap="around" w:vAnchor="text" w:hAnchor="margin" w:xAlign="center" w:y="-728"/>
                    <w:jc w:val="right"/>
                    <w:rPr>
                      <w:color w:val="000000"/>
                      <w:sz w:val="20"/>
                      <w:szCs w:val="20"/>
                    </w:rPr>
                  </w:pPr>
                  <w:r>
                    <w:rPr>
                      <w:color w:val="000000"/>
                      <w:sz w:val="20"/>
                      <w:szCs w:val="20"/>
                    </w:rPr>
                    <w:t>1319,56</w:t>
                  </w:r>
                </w:p>
              </w:tc>
              <w:tc>
                <w:tcPr>
                  <w:tcW w:w="960" w:type="dxa"/>
                  <w:tcBorders>
                    <w:top w:val="single" w:sz="4" w:space="0" w:color="auto"/>
                    <w:left w:val="nil"/>
                    <w:bottom w:val="single" w:sz="4" w:space="0" w:color="auto"/>
                    <w:right w:val="single" w:sz="4" w:space="0" w:color="auto"/>
                  </w:tcBorders>
                  <w:shd w:val="clear" w:color="auto" w:fill="FFFFFF"/>
                  <w:noWrap/>
                  <w:vAlign w:val="bottom"/>
                  <w:hideMark/>
                </w:tcPr>
                <w:p w:rsidR="00470D13" w:rsidRDefault="00470D13" w:rsidP="00E47D70">
                  <w:pPr>
                    <w:framePr w:hSpace="180" w:wrap="around" w:vAnchor="text" w:hAnchor="margin" w:xAlign="center" w:y="-728"/>
                    <w:jc w:val="right"/>
                    <w:rPr>
                      <w:color w:val="000000"/>
                      <w:sz w:val="20"/>
                      <w:szCs w:val="20"/>
                    </w:rPr>
                  </w:pPr>
                  <w:r>
                    <w:rPr>
                      <w:color w:val="000000"/>
                      <w:sz w:val="20"/>
                      <w:szCs w:val="20"/>
                    </w:rPr>
                    <w:t>1342,37</w:t>
                  </w:r>
                </w:p>
              </w:tc>
              <w:tc>
                <w:tcPr>
                  <w:tcW w:w="960" w:type="dxa"/>
                  <w:tcBorders>
                    <w:top w:val="single" w:sz="4" w:space="0" w:color="auto"/>
                    <w:left w:val="nil"/>
                    <w:bottom w:val="single" w:sz="4" w:space="0" w:color="auto"/>
                    <w:right w:val="single" w:sz="4" w:space="0" w:color="auto"/>
                  </w:tcBorders>
                  <w:shd w:val="clear" w:color="auto" w:fill="FFFFFF"/>
                  <w:noWrap/>
                  <w:vAlign w:val="bottom"/>
                  <w:hideMark/>
                </w:tcPr>
                <w:p w:rsidR="00470D13" w:rsidRDefault="00470D13" w:rsidP="00E47D70">
                  <w:pPr>
                    <w:framePr w:hSpace="180" w:wrap="around" w:vAnchor="text" w:hAnchor="margin" w:xAlign="center" w:y="-728"/>
                    <w:jc w:val="right"/>
                    <w:rPr>
                      <w:color w:val="000000"/>
                      <w:sz w:val="20"/>
                      <w:szCs w:val="20"/>
                    </w:rPr>
                  </w:pPr>
                  <w:r>
                    <w:rPr>
                      <w:color w:val="000000"/>
                      <w:sz w:val="20"/>
                      <w:szCs w:val="20"/>
                    </w:rPr>
                    <w:t>1365,20</w:t>
                  </w:r>
                </w:p>
              </w:tc>
              <w:tc>
                <w:tcPr>
                  <w:tcW w:w="960" w:type="dxa"/>
                  <w:tcBorders>
                    <w:top w:val="single" w:sz="4" w:space="0" w:color="auto"/>
                    <w:left w:val="nil"/>
                    <w:bottom w:val="single" w:sz="4" w:space="0" w:color="auto"/>
                    <w:right w:val="single" w:sz="4" w:space="0" w:color="auto"/>
                  </w:tcBorders>
                  <w:shd w:val="clear" w:color="auto" w:fill="FFFFFF"/>
                  <w:noWrap/>
                  <w:vAlign w:val="bottom"/>
                  <w:hideMark/>
                </w:tcPr>
                <w:p w:rsidR="00470D13" w:rsidRDefault="00470D13" w:rsidP="00E47D70">
                  <w:pPr>
                    <w:framePr w:hSpace="180" w:wrap="around" w:vAnchor="text" w:hAnchor="margin" w:xAlign="center" w:y="-728"/>
                    <w:jc w:val="right"/>
                    <w:rPr>
                      <w:color w:val="000000"/>
                      <w:sz w:val="20"/>
                      <w:szCs w:val="20"/>
                    </w:rPr>
                  </w:pPr>
                  <w:r>
                    <w:rPr>
                      <w:color w:val="000000"/>
                      <w:sz w:val="20"/>
                      <w:szCs w:val="20"/>
                    </w:rPr>
                    <w:t>1388,04</w:t>
                  </w:r>
                </w:p>
              </w:tc>
              <w:tc>
                <w:tcPr>
                  <w:tcW w:w="960" w:type="dxa"/>
                  <w:tcBorders>
                    <w:top w:val="single" w:sz="4" w:space="0" w:color="auto"/>
                    <w:left w:val="nil"/>
                    <w:bottom w:val="single" w:sz="4" w:space="0" w:color="auto"/>
                    <w:right w:val="single" w:sz="4" w:space="0" w:color="auto"/>
                  </w:tcBorders>
                  <w:shd w:val="clear" w:color="auto" w:fill="FFFFFF"/>
                  <w:noWrap/>
                  <w:vAlign w:val="bottom"/>
                  <w:hideMark/>
                </w:tcPr>
                <w:p w:rsidR="00470D13" w:rsidRDefault="00470D13" w:rsidP="00E47D70">
                  <w:pPr>
                    <w:framePr w:hSpace="180" w:wrap="around" w:vAnchor="text" w:hAnchor="margin" w:xAlign="center" w:y="-728"/>
                    <w:jc w:val="right"/>
                    <w:rPr>
                      <w:color w:val="000000"/>
                      <w:sz w:val="20"/>
                      <w:szCs w:val="20"/>
                    </w:rPr>
                  </w:pPr>
                  <w:r>
                    <w:rPr>
                      <w:color w:val="000000"/>
                      <w:sz w:val="20"/>
                      <w:szCs w:val="20"/>
                    </w:rPr>
                    <w:t>1410,91</w:t>
                  </w:r>
                </w:p>
              </w:tc>
              <w:tc>
                <w:tcPr>
                  <w:tcW w:w="960" w:type="dxa"/>
                  <w:tcBorders>
                    <w:top w:val="single" w:sz="4" w:space="0" w:color="auto"/>
                    <w:left w:val="nil"/>
                    <w:bottom w:val="single" w:sz="4" w:space="0" w:color="auto"/>
                    <w:right w:val="single" w:sz="4" w:space="0" w:color="auto"/>
                  </w:tcBorders>
                  <w:shd w:val="clear" w:color="auto" w:fill="FFFFFF"/>
                  <w:noWrap/>
                  <w:vAlign w:val="bottom"/>
                  <w:hideMark/>
                </w:tcPr>
                <w:p w:rsidR="00470D13" w:rsidRDefault="00470D13" w:rsidP="00E47D70">
                  <w:pPr>
                    <w:framePr w:hSpace="180" w:wrap="around" w:vAnchor="text" w:hAnchor="margin" w:xAlign="center" w:y="-728"/>
                    <w:jc w:val="right"/>
                    <w:rPr>
                      <w:color w:val="000000"/>
                      <w:sz w:val="20"/>
                      <w:szCs w:val="20"/>
                    </w:rPr>
                  </w:pPr>
                  <w:r>
                    <w:rPr>
                      <w:color w:val="000000"/>
                      <w:sz w:val="20"/>
                      <w:szCs w:val="20"/>
                    </w:rPr>
                    <w:t>1433,80</w:t>
                  </w:r>
                </w:p>
              </w:tc>
            </w:tr>
            <w:tr w:rsidR="00470D13" w:rsidTr="00E47D70">
              <w:trPr>
                <w:trHeight w:val="300"/>
              </w:trPr>
              <w:tc>
                <w:tcPr>
                  <w:tcW w:w="2635" w:type="dxa"/>
                  <w:tcBorders>
                    <w:top w:val="single" w:sz="4" w:space="0" w:color="auto"/>
                    <w:left w:val="single" w:sz="4" w:space="0" w:color="auto"/>
                    <w:bottom w:val="single" w:sz="4" w:space="0" w:color="auto"/>
                    <w:right w:val="single" w:sz="4" w:space="0" w:color="auto"/>
                  </w:tcBorders>
                  <w:noWrap/>
                  <w:vAlign w:val="bottom"/>
                  <w:hideMark/>
                </w:tcPr>
                <w:p w:rsidR="00470D13" w:rsidRDefault="00470D13" w:rsidP="00E47D70">
                  <w:pPr>
                    <w:framePr w:hSpace="180" w:wrap="around" w:vAnchor="text" w:hAnchor="margin" w:xAlign="center" w:y="-728"/>
                    <w:rPr>
                      <w:b/>
                      <w:color w:val="000000"/>
                      <w:sz w:val="20"/>
                      <w:szCs w:val="20"/>
                    </w:rPr>
                  </w:pPr>
                  <w:r>
                    <w:rPr>
                      <w:b/>
                      <w:color w:val="000000"/>
                      <w:sz w:val="20"/>
                      <w:szCs w:val="20"/>
                    </w:rPr>
                    <w:t>Экономия энергоресурсов, т.у.т.</w:t>
                  </w:r>
                </w:p>
              </w:tc>
              <w:tc>
                <w:tcPr>
                  <w:tcW w:w="960" w:type="dxa"/>
                  <w:tcBorders>
                    <w:top w:val="single" w:sz="4" w:space="0" w:color="auto"/>
                    <w:left w:val="nil"/>
                    <w:bottom w:val="single" w:sz="4" w:space="0" w:color="auto"/>
                    <w:right w:val="single" w:sz="4" w:space="0" w:color="auto"/>
                  </w:tcBorders>
                  <w:noWrap/>
                  <w:vAlign w:val="bottom"/>
                  <w:hideMark/>
                </w:tcPr>
                <w:p w:rsidR="00470D13" w:rsidRDefault="00470D13" w:rsidP="00E47D70">
                  <w:pPr>
                    <w:framePr w:hSpace="180" w:wrap="around" w:vAnchor="text" w:hAnchor="margin" w:xAlign="center" w:y="-728"/>
                    <w:jc w:val="right"/>
                    <w:rPr>
                      <w:color w:val="000000"/>
                      <w:sz w:val="20"/>
                      <w:szCs w:val="20"/>
                    </w:rPr>
                  </w:pPr>
                  <w:r>
                    <w:rPr>
                      <w:color w:val="000000"/>
                      <w:sz w:val="20"/>
                      <w:szCs w:val="20"/>
                    </w:rPr>
                    <w:t>0</w:t>
                  </w:r>
                </w:p>
              </w:tc>
              <w:tc>
                <w:tcPr>
                  <w:tcW w:w="960" w:type="dxa"/>
                  <w:tcBorders>
                    <w:top w:val="single" w:sz="4" w:space="0" w:color="auto"/>
                    <w:left w:val="nil"/>
                    <w:bottom w:val="single" w:sz="4" w:space="0" w:color="auto"/>
                    <w:right w:val="single" w:sz="4" w:space="0" w:color="auto"/>
                  </w:tcBorders>
                  <w:noWrap/>
                  <w:vAlign w:val="bottom"/>
                  <w:hideMark/>
                </w:tcPr>
                <w:p w:rsidR="00470D13" w:rsidRDefault="00470D13" w:rsidP="00E47D70">
                  <w:pPr>
                    <w:framePr w:hSpace="180" w:wrap="around" w:vAnchor="text" w:hAnchor="margin" w:xAlign="center" w:y="-728"/>
                    <w:jc w:val="right"/>
                    <w:rPr>
                      <w:color w:val="000000"/>
                      <w:sz w:val="20"/>
                      <w:szCs w:val="20"/>
                    </w:rPr>
                  </w:pPr>
                  <w:r>
                    <w:rPr>
                      <w:color w:val="000000"/>
                      <w:sz w:val="20"/>
                      <w:szCs w:val="20"/>
                    </w:rPr>
                    <w:t>0</w:t>
                  </w:r>
                </w:p>
              </w:tc>
              <w:tc>
                <w:tcPr>
                  <w:tcW w:w="960" w:type="dxa"/>
                  <w:tcBorders>
                    <w:top w:val="single" w:sz="4" w:space="0" w:color="auto"/>
                    <w:left w:val="nil"/>
                    <w:bottom w:val="single" w:sz="4" w:space="0" w:color="auto"/>
                    <w:right w:val="single" w:sz="4" w:space="0" w:color="auto"/>
                  </w:tcBorders>
                  <w:noWrap/>
                  <w:vAlign w:val="bottom"/>
                  <w:hideMark/>
                </w:tcPr>
                <w:p w:rsidR="00470D13" w:rsidRDefault="00470D13" w:rsidP="00E47D70">
                  <w:pPr>
                    <w:framePr w:hSpace="180" w:wrap="around" w:vAnchor="text" w:hAnchor="margin" w:xAlign="center" w:y="-728"/>
                    <w:jc w:val="right"/>
                    <w:rPr>
                      <w:color w:val="000000"/>
                      <w:sz w:val="20"/>
                      <w:szCs w:val="20"/>
                    </w:rPr>
                  </w:pPr>
                  <w:r>
                    <w:rPr>
                      <w:color w:val="000000"/>
                      <w:sz w:val="20"/>
                      <w:szCs w:val="20"/>
                    </w:rPr>
                    <w:t>0</w:t>
                  </w:r>
                </w:p>
              </w:tc>
              <w:tc>
                <w:tcPr>
                  <w:tcW w:w="960" w:type="dxa"/>
                  <w:tcBorders>
                    <w:top w:val="single" w:sz="4" w:space="0" w:color="auto"/>
                    <w:left w:val="nil"/>
                    <w:bottom w:val="single" w:sz="4" w:space="0" w:color="auto"/>
                    <w:right w:val="single" w:sz="4" w:space="0" w:color="auto"/>
                  </w:tcBorders>
                  <w:noWrap/>
                  <w:vAlign w:val="bottom"/>
                  <w:hideMark/>
                </w:tcPr>
                <w:p w:rsidR="00470D13" w:rsidRDefault="00470D13" w:rsidP="00E47D70">
                  <w:pPr>
                    <w:framePr w:hSpace="180" w:wrap="around" w:vAnchor="text" w:hAnchor="margin" w:xAlign="center" w:y="-728"/>
                    <w:jc w:val="right"/>
                    <w:rPr>
                      <w:color w:val="000000"/>
                      <w:sz w:val="20"/>
                      <w:szCs w:val="20"/>
                    </w:rPr>
                  </w:pPr>
                  <w:r>
                    <w:rPr>
                      <w:color w:val="000000"/>
                      <w:sz w:val="20"/>
                      <w:szCs w:val="20"/>
                    </w:rPr>
                    <w:t>0</w:t>
                  </w:r>
                </w:p>
              </w:tc>
              <w:tc>
                <w:tcPr>
                  <w:tcW w:w="960" w:type="dxa"/>
                  <w:tcBorders>
                    <w:top w:val="single" w:sz="4" w:space="0" w:color="auto"/>
                    <w:left w:val="nil"/>
                    <w:bottom w:val="single" w:sz="4" w:space="0" w:color="auto"/>
                    <w:right w:val="single" w:sz="4" w:space="0" w:color="auto"/>
                  </w:tcBorders>
                  <w:noWrap/>
                  <w:vAlign w:val="bottom"/>
                  <w:hideMark/>
                </w:tcPr>
                <w:p w:rsidR="00470D13" w:rsidRDefault="00470D13" w:rsidP="00E47D70">
                  <w:pPr>
                    <w:framePr w:hSpace="180" w:wrap="around" w:vAnchor="text" w:hAnchor="margin" w:xAlign="center" w:y="-728"/>
                    <w:jc w:val="right"/>
                    <w:rPr>
                      <w:color w:val="000000"/>
                      <w:sz w:val="20"/>
                      <w:szCs w:val="20"/>
                    </w:rPr>
                  </w:pPr>
                  <w:r>
                    <w:rPr>
                      <w:color w:val="000000"/>
                      <w:sz w:val="20"/>
                      <w:szCs w:val="20"/>
                    </w:rPr>
                    <w:t>20,82</w:t>
                  </w:r>
                </w:p>
              </w:tc>
              <w:tc>
                <w:tcPr>
                  <w:tcW w:w="960" w:type="dxa"/>
                  <w:tcBorders>
                    <w:top w:val="single" w:sz="4" w:space="0" w:color="auto"/>
                    <w:left w:val="nil"/>
                    <w:bottom w:val="single" w:sz="4" w:space="0" w:color="auto"/>
                    <w:right w:val="single" w:sz="4" w:space="0" w:color="auto"/>
                  </w:tcBorders>
                  <w:shd w:val="clear" w:color="auto" w:fill="FFFFFF"/>
                  <w:noWrap/>
                  <w:vAlign w:val="bottom"/>
                  <w:hideMark/>
                </w:tcPr>
                <w:p w:rsidR="00470D13" w:rsidRDefault="00470D13" w:rsidP="00E47D70">
                  <w:pPr>
                    <w:framePr w:hSpace="180" w:wrap="around" w:vAnchor="text" w:hAnchor="margin" w:xAlign="center" w:y="-728"/>
                    <w:jc w:val="right"/>
                    <w:rPr>
                      <w:color w:val="000000"/>
                      <w:sz w:val="20"/>
                      <w:szCs w:val="20"/>
                    </w:rPr>
                  </w:pPr>
                  <w:r>
                    <w:rPr>
                      <w:color w:val="000000"/>
                      <w:sz w:val="20"/>
                      <w:szCs w:val="20"/>
                    </w:rPr>
                    <w:t>15,71</w:t>
                  </w:r>
                </w:p>
              </w:tc>
              <w:tc>
                <w:tcPr>
                  <w:tcW w:w="960" w:type="dxa"/>
                  <w:tcBorders>
                    <w:top w:val="single" w:sz="4" w:space="0" w:color="auto"/>
                    <w:left w:val="nil"/>
                    <w:bottom w:val="single" w:sz="4" w:space="0" w:color="auto"/>
                    <w:right w:val="single" w:sz="4" w:space="0" w:color="auto"/>
                  </w:tcBorders>
                  <w:shd w:val="clear" w:color="auto" w:fill="FFFFFF"/>
                  <w:noWrap/>
                  <w:vAlign w:val="bottom"/>
                  <w:hideMark/>
                </w:tcPr>
                <w:p w:rsidR="00470D13" w:rsidRDefault="00470D13" w:rsidP="00E47D70">
                  <w:pPr>
                    <w:framePr w:hSpace="180" w:wrap="around" w:vAnchor="text" w:hAnchor="margin" w:xAlign="center" w:y="-728"/>
                    <w:jc w:val="right"/>
                    <w:rPr>
                      <w:color w:val="000000"/>
                      <w:sz w:val="20"/>
                      <w:szCs w:val="20"/>
                    </w:rPr>
                  </w:pPr>
                  <w:r>
                    <w:rPr>
                      <w:color w:val="000000"/>
                      <w:sz w:val="20"/>
                      <w:szCs w:val="20"/>
                    </w:rPr>
                    <w:t>31,21</w:t>
                  </w:r>
                </w:p>
              </w:tc>
              <w:tc>
                <w:tcPr>
                  <w:tcW w:w="960" w:type="dxa"/>
                  <w:tcBorders>
                    <w:top w:val="single" w:sz="4" w:space="0" w:color="auto"/>
                    <w:left w:val="nil"/>
                    <w:bottom w:val="single" w:sz="4" w:space="0" w:color="auto"/>
                    <w:right w:val="single" w:sz="4" w:space="0" w:color="auto"/>
                  </w:tcBorders>
                  <w:shd w:val="clear" w:color="auto" w:fill="FFFFFF"/>
                  <w:noWrap/>
                  <w:vAlign w:val="bottom"/>
                  <w:hideMark/>
                </w:tcPr>
                <w:p w:rsidR="00470D13" w:rsidRDefault="00470D13" w:rsidP="00E47D70">
                  <w:pPr>
                    <w:framePr w:hSpace="180" w:wrap="around" w:vAnchor="text" w:hAnchor="margin" w:xAlign="center" w:y="-728"/>
                    <w:jc w:val="right"/>
                    <w:rPr>
                      <w:color w:val="000000"/>
                      <w:sz w:val="20"/>
                      <w:szCs w:val="20"/>
                    </w:rPr>
                  </w:pPr>
                  <w:r>
                    <w:rPr>
                      <w:color w:val="000000"/>
                      <w:sz w:val="20"/>
                      <w:szCs w:val="20"/>
                    </w:rPr>
                    <w:t>46,74</w:t>
                  </w:r>
                </w:p>
              </w:tc>
              <w:tc>
                <w:tcPr>
                  <w:tcW w:w="960" w:type="dxa"/>
                  <w:tcBorders>
                    <w:top w:val="single" w:sz="4" w:space="0" w:color="auto"/>
                    <w:left w:val="nil"/>
                    <w:bottom w:val="single" w:sz="4" w:space="0" w:color="auto"/>
                    <w:right w:val="single" w:sz="4" w:space="0" w:color="auto"/>
                  </w:tcBorders>
                  <w:shd w:val="clear" w:color="auto" w:fill="FFFFFF"/>
                  <w:noWrap/>
                  <w:vAlign w:val="bottom"/>
                  <w:hideMark/>
                </w:tcPr>
                <w:p w:rsidR="00470D13" w:rsidRDefault="00470D13" w:rsidP="00E47D70">
                  <w:pPr>
                    <w:framePr w:hSpace="180" w:wrap="around" w:vAnchor="text" w:hAnchor="margin" w:xAlign="center" w:y="-728"/>
                    <w:jc w:val="right"/>
                    <w:rPr>
                      <w:color w:val="000000"/>
                      <w:sz w:val="20"/>
                      <w:szCs w:val="20"/>
                    </w:rPr>
                  </w:pPr>
                  <w:r>
                    <w:rPr>
                      <w:color w:val="000000"/>
                      <w:sz w:val="20"/>
                      <w:szCs w:val="20"/>
                    </w:rPr>
                    <w:t>62,28</w:t>
                  </w:r>
                </w:p>
              </w:tc>
              <w:tc>
                <w:tcPr>
                  <w:tcW w:w="960" w:type="dxa"/>
                  <w:tcBorders>
                    <w:top w:val="single" w:sz="4" w:space="0" w:color="auto"/>
                    <w:left w:val="nil"/>
                    <w:bottom w:val="single" w:sz="4" w:space="0" w:color="auto"/>
                    <w:right w:val="single" w:sz="4" w:space="0" w:color="auto"/>
                  </w:tcBorders>
                  <w:shd w:val="clear" w:color="auto" w:fill="FFFFFF"/>
                  <w:noWrap/>
                  <w:vAlign w:val="bottom"/>
                  <w:hideMark/>
                </w:tcPr>
                <w:p w:rsidR="00470D13" w:rsidRDefault="00470D13" w:rsidP="00E47D70">
                  <w:pPr>
                    <w:framePr w:hSpace="180" w:wrap="around" w:vAnchor="text" w:hAnchor="margin" w:xAlign="center" w:y="-728"/>
                    <w:jc w:val="right"/>
                    <w:rPr>
                      <w:color w:val="000000"/>
                      <w:sz w:val="20"/>
                      <w:szCs w:val="20"/>
                    </w:rPr>
                  </w:pPr>
                  <w:r>
                    <w:rPr>
                      <w:color w:val="000000"/>
                      <w:sz w:val="20"/>
                      <w:szCs w:val="20"/>
                    </w:rPr>
                    <w:t>77,84</w:t>
                  </w:r>
                </w:p>
              </w:tc>
              <w:tc>
                <w:tcPr>
                  <w:tcW w:w="960" w:type="dxa"/>
                  <w:tcBorders>
                    <w:top w:val="single" w:sz="4" w:space="0" w:color="auto"/>
                    <w:left w:val="nil"/>
                    <w:bottom w:val="single" w:sz="4" w:space="0" w:color="auto"/>
                    <w:right w:val="single" w:sz="4" w:space="0" w:color="auto"/>
                  </w:tcBorders>
                  <w:shd w:val="clear" w:color="auto" w:fill="FFFFFF"/>
                  <w:noWrap/>
                  <w:vAlign w:val="bottom"/>
                  <w:hideMark/>
                </w:tcPr>
                <w:p w:rsidR="00470D13" w:rsidRDefault="00470D13" w:rsidP="00E47D70">
                  <w:pPr>
                    <w:framePr w:hSpace="180" w:wrap="around" w:vAnchor="text" w:hAnchor="margin" w:xAlign="center" w:y="-728"/>
                    <w:jc w:val="right"/>
                    <w:rPr>
                      <w:color w:val="000000"/>
                      <w:sz w:val="20"/>
                      <w:szCs w:val="20"/>
                    </w:rPr>
                  </w:pPr>
                  <w:r>
                    <w:rPr>
                      <w:color w:val="000000"/>
                      <w:sz w:val="20"/>
                      <w:szCs w:val="20"/>
                    </w:rPr>
                    <w:t>93,43</w:t>
                  </w:r>
                </w:p>
              </w:tc>
              <w:tc>
                <w:tcPr>
                  <w:tcW w:w="960" w:type="dxa"/>
                  <w:tcBorders>
                    <w:top w:val="single" w:sz="4" w:space="0" w:color="auto"/>
                    <w:left w:val="nil"/>
                    <w:bottom w:val="single" w:sz="4" w:space="0" w:color="auto"/>
                    <w:right w:val="single" w:sz="4" w:space="0" w:color="auto"/>
                  </w:tcBorders>
                  <w:shd w:val="clear" w:color="auto" w:fill="FFFFFF"/>
                  <w:noWrap/>
                  <w:vAlign w:val="bottom"/>
                  <w:hideMark/>
                </w:tcPr>
                <w:p w:rsidR="00470D13" w:rsidRDefault="00470D13" w:rsidP="00E47D70">
                  <w:pPr>
                    <w:framePr w:hSpace="180" w:wrap="around" w:vAnchor="text" w:hAnchor="margin" w:xAlign="center" w:y="-728"/>
                    <w:jc w:val="right"/>
                    <w:rPr>
                      <w:color w:val="000000"/>
                      <w:sz w:val="20"/>
                      <w:szCs w:val="20"/>
                    </w:rPr>
                  </w:pPr>
                  <w:r>
                    <w:rPr>
                      <w:color w:val="000000"/>
                      <w:sz w:val="20"/>
                      <w:szCs w:val="20"/>
                    </w:rPr>
                    <w:t>109,02</w:t>
                  </w:r>
                </w:p>
              </w:tc>
              <w:tc>
                <w:tcPr>
                  <w:tcW w:w="960" w:type="dxa"/>
                  <w:tcBorders>
                    <w:top w:val="single" w:sz="4" w:space="0" w:color="auto"/>
                    <w:left w:val="nil"/>
                    <w:bottom w:val="single" w:sz="4" w:space="0" w:color="auto"/>
                    <w:right w:val="single" w:sz="4" w:space="0" w:color="auto"/>
                  </w:tcBorders>
                  <w:shd w:val="clear" w:color="auto" w:fill="FFFFFF"/>
                  <w:noWrap/>
                  <w:vAlign w:val="bottom"/>
                  <w:hideMark/>
                </w:tcPr>
                <w:p w:rsidR="00470D13" w:rsidRDefault="00470D13" w:rsidP="00E47D70">
                  <w:pPr>
                    <w:framePr w:hSpace="180" w:wrap="around" w:vAnchor="text" w:hAnchor="margin" w:xAlign="center" w:y="-728"/>
                    <w:jc w:val="right"/>
                    <w:rPr>
                      <w:color w:val="000000"/>
                      <w:sz w:val="20"/>
                      <w:szCs w:val="20"/>
                    </w:rPr>
                  </w:pPr>
                  <w:r>
                    <w:rPr>
                      <w:color w:val="000000"/>
                      <w:sz w:val="20"/>
                      <w:szCs w:val="20"/>
                    </w:rPr>
                    <w:t>124,65</w:t>
                  </w:r>
                </w:p>
              </w:tc>
              <w:tc>
                <w:tcPr>
                  <w:tcW w:w="960" w:type="dxa"/>
                  <w:tcBorders>
                    <w:top w:val="single" w:sz="4" w:space="0" w:color="auto"/>
                    <w:left w:val="nil"/>
                    <w:bottom w:val="single" w:sz="4" w:space="0" w:color="auto"/>
                    <w:right w:val="single" w:sz="4" w:space="0" w:color="auto"/>
                  </w:tcBorders>
                  <w:shd w:val="clear" w:color="auto" w:fill="FFFFFF"/>
                  <w:noWrap/>
                  <w:vAlign w:val="bottom"/>
                  <w:hideMark/>
                </w:tcPr>
                <w:p w:rsidR="00470D13" w:rsidRDefault="00470D13" w:rsidP="00E47D70">
                  <w:pPr>
                    <w:framePr w:hSpace="180" w:wrap="around" w:vAnchor="text" w:hAnchor="margin" w:xAlign="center" w:y="-728"/>
                    <w:jc w:val="right"/>
                    <w:rPr>
                      <w:color w:val="000000"/>
                      <w:sz w:val="20"/>
                      <w:szCs w:val="20"/>
                    </w:rPr>
                  </w:pPr>
                  <w:r>
                    <w:rPr>
                      <w:color w:val="000000"/>
                      <w:sz w:val="20"/>
                      <w:szCs w:val="20"/>
                    </w:rPr>
                    <w:t>150,17</w:t>
                  </w:r>
                </w:p>
              </w:tc>
            </w:tr>
          </w:tbl>
          <w:p w:rsidR="00470D13" w:rsidRDefault="00470D13" w:rsidP="00E47D70">
            <w:pPr>
              <w:jc w:val="center"/>
              <w:rPr>
                <w:b/>
                <w:bCs/>
                <w:sz w:val="28"/>
                <w:szCs w:val="28"/>
              </w:rPr>
            </w:pPr>
            <w:r>
              <w:rPr>
                <w:b/>
                <w:bCs/>
                <w:sz w:val="28"/>
                <w:szCs w:val="28"/>
              </w:rPr>
              <w:t>3.2.3Оценка эффективности мероприятий энергосбережения в</w:t>
            </w:r>
            <w:r>
              <w:rPr>
                <w:b/>
                <w:bCs/>
                <w:color w:val="000000"/>
                <w:sz w:val="28"/>
                <w:szCs w:val="28"/>
              </w:rPr>
              <w:t xml:space="preserve"> жилищной сфере </w:t>
            </w:r>
            <w:r>
              <w:rPr>
                <w:b/>
                <w:bCs/>
                <w:sz w:val="28"/>
                <w:szCs w:val="28"/>
              </w:rPr>
              <w:t>МО.</w:t>
            </w:r>
          </w:p>
        </w:tc>
      </w:tr>
    </w:tbl>
    <w:p w:rsidR="00470D13" w:rsidRDefault="00470D13" w:rsidP="00470D13">
      <w:pPr>
        <w:tabs>
          <w:tab w:val="left" w:pos="0"/>
        </w:tabs>
        <w:ind w:firstLine="709"/>
        <w:jc w:val="both"/>
        <w:rPr>
          <w:color w:val="000000"/>
          <w:sz w:val="28"/>
          <w:szCs w:val="28"/>
        </w:rPr>
      </w:pPr>
    </w:p>
    <w:p w:rsidR="00470D13" w:rsidRDefault="00470D13" w:rsidP="00470D13">
      <w:pPr>
        <w:jc w:val="center"/>
        <w:rPr>
          <w:color w:val="000000"/>
          <w:sz w:val="28"/>
          <w:szCs w:val="28"/>
        </w:rPr>
      </w:pPr>
      <w:r>
        <w:rPr>
          <w:sz w:val="28"/>
          <w:szCs w:val="28"/>
        </w:rPr>
        <w:t xml:space="preserve">Общее снижение энергопотребления в сфере населения до 2020 года составляет </w:t>
      </w:r>
      <w:r>
        <w:rPr>
          <w:color w:val="000000"/>
          <w:sz w:val="28"/>
          <w:szCs w:val="28"/>
        </w:rPr>
        <w:t xml:space="preserve">150,17 </w:t>
      </w:r>
      <w:r>
        <w:rPr>
          <w:sz w:val="28"/>
          <w:szCs w:val="28"/>
        </w:rPr>
        <w:t xml:space="preserve">т.у.т. Снижение потребления питьевой воды составляет </w:t>
      </w:r>
      <w:smartTag w:uri="urn:schemas-microsoft-com:office:smarttags" w:element="metricconverter">
        <w:smartTagPr>
          <w:attr w:name="ProductID" w:val="5343 куб. м"/>
        </w:smartTagPr>
        <w:r>
          <w:rPr>
            <w:sz w:val="28"/>
            <w:szCs w:val="28"/>
          </w:rPr>
          <w:t>5343 куб. м</w:t>
        </w:r>
      </w:smartTag>
      <w:r>
        <w:rPr>
          <w:sz w:val="28"/>
          <w:szCs w:val="28"/>
        </w:rPr>
        <w:t xml:space="preserve">. </w:t>
      </w:r>
      <w:r>
        <w:rPr>
          <w:color w:val="000000"/>
          <w:sz w:val="28"/>
          <w:szCs w:val="28"/>
        </w:rPr>
        <w:t>Затраты на проведение энергосберегающих мероприятий составляют 3604080 р.</w:t>
      </w:r>
    </w:p>
    <w:p w:rsidR="00470D13" w:rsidRDefault="00470D13" w:rsidP="00470D13">
      <w:pPr>
        <w:rPr>
          <w:color w:val="000000"/>
          <w:sz w:val="28"/>
          <w:szCs w:val="28"/>
        </w:rPr>
        <w:sectPr w:rsidR="00470D13" w:rsidSect="00BA59A5">
          <w:pgSz w:w="11906" w:h="16838"/>
          <w:pgMar w:top="1134" w:right="851" w:bottom="1134" w:left="851" w:header="720" w:footer="720" w:gutter="0"/>
          <w:cols w:space="720"/>
        </w:sectPr>
      </w:pPr>
    </w:p>
    <w:p w:rsidR="00470D13" w:rsidRDefault="00470D13" w:rsidP="00470D13">
      <w:pPr>
        <w:keepNext/>
        <w:suppressAutoHyphens/>
        <w:jc w:val="center"/>
        <w:rPr>
          <w:b/>
          <w:bCs/>
          <w:sz w:val="28"/>
          <w:szCs w:val="28"/>
        </w:rPr>
      </w:pPr>
      <w:r>
        <w:rPr>
          <w:b/>
          <w:bCs/>
          <w:sz w:val="28"/>
          <w:szCs w:val="28"/>
        </w:rPr>
        <w:lastRenderedPageBreak/>
        <w:t>3.3. КОММУНАЛЬНОЕ ХОЗЯЙСТВО.</w:t>
      </w:r>
    </w:p>
    <w:p w:rsidR="00470D13" w:rsidRDefault="00470D13" w:rsidP="00470D13">
      <w:pPr>
        <w:keepNext/>
        <w:suppressAutoHyphens/>
        <w:jc w:val="center"/>
        <w:rPr>
          <w:b/>
          <w:bCs/>
          <w:sz w:val="28"/>
          <w:szCs w:val="28"/>
        </w:rPr>
      </w:pPr>
    </w:p>
    <w:p w:rsidR="00470D13" w:rsidRDefault="00470D13" w:rsidP="00470D13">
      <w:pPr>
        <w:tabs>
          <w:tab w:val="left" w:pos="0"/>
        </w:tabs>
        <w:ind w:firstLine="709"/>
        <w:jc w:val="both"/>
        <w:rPr>
          <w:color w:val="000000"/>
          <w:sz w:val="28"/>
          <w:szCs w:val="28"/>
        </w:rPr>
      </w:pPr>
      <w:r>
        <w:rPr>
          <w:sz w:val="28"/>
          <w:szCs w:val="28"/>
        </w:rPr>
        <w:t>Коммунальное хозяйство Сазановского сельсовета Пристенского района Курской области представлено в муниципальной районной программе</w:t>
      </w:r>
      <w:r>
        <w:rPr>
          <w:color w:val="000000"/>
          <w:sz w:val="28"/>
          <w:szCs w:val="28"/>
        </w:rPr>
        <w:t xml:space="preserve">. </w:t>
      </w:r>
    </w:p>
    <w:p w:rsidR="00470D13" w:rsidRDefault="00470D13" w:rsidP="00470D13">
      <w:pPr>
        <w:tabs>
          <w:tab w:val="left" w:pos="0"/>
        </w:tabs>
        <w:ind w:firstLine="709"/>
        <w:jc w:val="both"/>
        <w:rPr>
          <w:color w:val="000000"/>
          <w:sz w:val="28"/>
          <w:szCs w:val="28"/>
        </w:rPr>
      </w:pPr>
    </w:p>
    <w:p w:rsidR="00470D13" w:rsidRDefault="00470D13" w:rsidP="00470D13">
      <w:pPr>
        <w:ind w:firstLine="709"/>
        <w:jc w:val="center"/>
        <w:rPr>
          <w:b/>
          <w:bCs/>
          <w:sz w:val="28"/>
          <w:szCs w:val="28"/>
        </w:rPr>
      </w:pPr>
      <w:r>
        <w:rPr>
          <w:b/>
          <w:bCs/>
          <w:sz w:val="28"/>
          <w:szCs w:val="28"/>
        </w:rPr>
        <w:t>3.4 АГРОПРОМЫШЛЕННЫЙ КОМПЛЕКС.</w:t>
      </w:r>
    </w:p>
    <w:p w:rsidR="00470D13" w:rsidRDefault="00470D13" w:rsidP="00470D13">
      <w:pPr>
        <w:ind w:firstLine="709"/>
        <w:jc w:val="center"/>
        <w:rPr>
          <w:b/>
          <w:bCs/>
          <w:sz w:val="28"/>
          <w:szCs w:val="28"/>
        </w:rPr>
      </w:pPr>
    </w:p>
    <w:p w:rsidR="00470D13" w:rsidRDefault="00470D13" w:rsidP="00470D13">
      <w:pPr>
        <w:tabs>
          <w:tab w:val="left" w:pos="0"/>
        </w:tabs>
        <w:ind w:firstLine="709"/>
        <w:jc w:val="both"/>
        <w:rPr>
          <w:color w:val="000000"/>
          <w:sz w:val="28"/>
          <w:szCs w:val="28"/>
        </w:rPr>
      </w:pPr>
      <w:r>
        <w:rPr>
          <w:color w:val="000000"/>
          <w:sz w:val="28"/>
          <w:szCs w:val="28"/>
        </w:rPr>
        <w:t>Агропромышленный комплекс Сазановского сельсовета Пристенского района был представлен в Муниципальной районной программе.</w:t>
      </w:r>
    </w:p>
    <w:p w:rsidR="00470D13" w:rsidRDefault="00470D13" w:rsidP="00470D13">
      <w:pPr>
        <w:tabs>
          <w:tab w:val="left" w:pos="0"/>
        </w:tabs>
        <w:ind w:firstLine="709"/>
        <w:jc w:val="both"/>
        <w:rPr>
          <w:color w:val="000000"/>
          <w:sz w:val="28"/>
          <w:szCs w:val="28"/>
        </w:rPr>
      </w:pPr>
      <w:r>
        <w:rPr>
          <w:color w:val="000000"/>
          <w:sz w:val="28"/>
          <w:szCs w:val="28"/>
        </w:rPr>
        <w:t>Муниципальное образование «Сазановский сельсовет» на протяжении долгого периода сохраняет аграрно-промышленную специализацию. В основе хозяйства лежит  сельскохозяйственное предприятий и  предприятие по переработке сельскохозяйственной продукции. Хорошие природные условия, выгодное расположение муниципального образования относительно основных транспортных путей Курской области и современная ситуация на рынке создают все предпосылки для дальнейшего развития сельского хозяйства района. Смена форм собственности способствуют постепенной интенсификации аграрного производства, постепенно формируются вертикально и горизонтально интегрированные структуры, что также благоприятно сказывается на развитии отрасли.</w:t>
      </w:r>
    </w:p>
    <w:p w:rsidR="00470D13" w:rsidRDefault="00470D13" w:rsidP="00470D13">
      <w:pPr>
        <w:tabs>
          <w:tab w:val="left" w:pos="0"/>
        </w:tabs>
        <w:ind w:firstLine="709"/>
        <w:jc w:val="both"/>
        <w:rPr>
          <w:color w:val="000000"/>
          <w:sz w:val="28"/>
          <w:szCs w:val="28"/>
        </w:rPr>
      </w:pPr>
      <w:r>
        <w:rPr>
          <w:color w:val="000000"/>
          <w:sz w:val="28"/>
          <w:szCs w:val="28"/>
        </w:rPr>
        <w:t>По механическому составу почвы распределяются следующим образом: тяжелосуглинистые – 91,9%, среднесуглинистые – 6,4%, легкосуглинистые – 0,9%, глинистые – 01,%, супесчаные – 0,4%, песчаные – 0,3%.</w:t>
      </w:r>
    </w:p>
    <w:p w:rsidR="00470D13" w:rsidRDefault="00470D13" w:rsidP="00470D13">
      <w:pPr>
        <w:tabs>
          <w:tab w:val="left" w:pos="0"/>
        </w:tabs>
        <w:ind w:firstLine="709"/>
        <w:jc w:val="both"/>
        <w:rPr>
          <w:color w:val="000000"/>
          <w:sz w:val="28"/>
          <w:szCs w:val="28"/>
        </w:rPr>
      </w:pPr>
      <w:r>
        <w:rPr>
          <w:color w:val="000000"/>
          <w:sz w:val="28"/>
          <w:szCs w:val="28"/>
        </w:rPr>
        <w:t xml:space="preserve"> 80,5% территории района занимают земли сельхозназначения –. 81,5 кв.м  га, из них  га – 8,0 кв.м.пашня.</w:t>
      </w:r>
    </w:p>
    <w:p w:rsidR="00470D13" w:rsidRDefault="00470D13" w:rsidP="00470D13">
      <w:pPr>
        <w:tabs>
          <w:tab w:val="left" w:pos="0"/>
        </w:tabs>
        <w:ind w:firstLine="709"/>
        <w:jc w:val="both"/>
        <w:rPr>
          <w:color w:val="000000"/>
          <w:sz w:val="28"/>
          <w:szCs w:val="28"/>
        </w:rPr>
      </w:pPr>
      <w:r>
        <w:rPr>
          <w:color w:val="000000"/>
          <w:sz w:val="28"/>
          <w:szCs w:val="28"/>
        </w:rPr>
        <w:t xml:space="preserve">Общая  структура посевных площадей практически точно соответствует средней по области: на зерновые приходится около 73% площадей, на технические – 7%, 12% заняты кормовыми культурами, остальное – картофель и овощи. </w:t>
      </w:r>
    </w:p>
    <w:p w:rsidR="00470D13" w:rsidRDefault="00470D13" w:rsidP="00470D13">
      <w:pPr>
        <w:tabs>
          <w:tab w:val="left" w:pos="0"/>
        </w:tabs>
        <w:ind w:firstLine="709"/>
        <w:jc w:val="both"/>
        <w:rPr>
          <w:color w:val="000000"/>
          <w:sz w:val="28"/>
          <w:szCs w:val="28"/>
        </w:rPr>
      </w:pPr>
      <w:r>
        <w:rPr>
          <w:color w:val="000000"/>
          <w:sz w:val="28"/>
          <w:szCs w:val="28"/>
        </w:rPr>
        <w:t>На территории МО расположены земли 2-х сельскохозяйственных предприятий Перечень сельскохозяйственных предприятий представлен в следующими хозяйствующими субъектами: ООО «Золотой колос», ООО «Мерцана».</w:t>
      </w:r>
    </w:p>
    <w:p w:rsidR="00470D13" w:rsidRDefault="00470D13" w:rsidP="00470D13">
      <w:pPr>
        <w:jc w:val="both"/>
        <w:rPr>
          <w:sz w:val="28"/>
          <w:szCs w:val="28"/>
        </w:rPr>
      </w:pPr>
      <w:r>
        <w:rPr>
          <w:sz w:val="28"/>
          <w:szCs w:val="28"/>
        </w:rPr>
        <w:tab/>
        <w:t>Агропромышленный комплекс Сазановского сельсовета был представлен в муниципальной районной программе</w:t>
      </w:r>
    </w:p>
    <w:p w:rsidR="00470D13" w:rsidRDefault="00470D13" w:rsidP="00470D13">
      <w:pPr>
        <w:tabs>
          <w:tab w:val="left" w:pos="0"/>
        </w:tabs>
        <w:ind w:firstLine="709"/>
        <w:jc w:val="both"/>
        <w:rPr>
          <w:color w:val="000000"/>
          <w:sz w:val="28"/>
          <w:szCs w:val="28"/>
        </w:rPr>
      </w:pPr>
    </w:p>
    <w:p w:rsidR="00470D13" w:rsidRDefault="00470D13" w:rsidP="00470D13">
      <w:pPr>
        <w:rPr>
          <w:color w:val="000000"/>
          <w:sz w:val="28"/>
          <w:szCs w:val="28"/>
        </w:rPr>
        <w:sectPr w:rsidR="00470D13" w:rsidSect="00BA59A5">
          <w:pgSz w:w="11906" w:h="16838"/>
          <w:pgMar w:top="454" w:right="624" w:bottom="397" w:left="680" w:header="709" w:footer="709" w:gutter="0"/>
          <w:cols w:space="720"/>
        </w:sectPr>
      </w:pPr>
    </w:p>
    <w:p w:rsidR="00470D13" w:rsidRDefault="00470D13" w:rsidP="00470D13">
      <w:pPr>
        <w:jc w:val="center"/>
        <w:rPr>
          <w:b/>
          <w:sz w:val="28"/>
          <w:szCs w:val="28"/>
        </w:rPr>
      </w:pPr>
      <w:r>
        <w:rPr>
          <w:b/>
          <w:noProof/>
          <w:sz w:val="28"/>
          <w:szCs w:val="28"/>
        </w:rPr>
        <w:lastRenderedPageBreak/>
        <w:t>3.5.</w:t>
      </w:r>
      <w:r>
        <w:rPr>
          <w:b/>
          <w:sz w:val="28"/>
          <w:szCs w:val="28"/>
        </w:rPr>
        <w:t>УЛИЧНОЕ ОСВЕЩЕНИЕ.</w:t>
      </w:r>
    </w:p>
    <w:p w:rsidR="00470D13" w:rsidRDefault="00470D13" w:rsidP="00470D13">
      <w:pPr>
        <w:jc w:val="center"/>
        <w:rPr>
          <w:b/>
          <w:sz w:val="28"/>
          <w:szCs w:val="28"/>
        </w:rPr>
      </w:pPr>
    </w:p>
    <w:p w:rsidR="00470D13" w:rsidRDefault="00470D13" w:rsidP="00470D13">
      <w:pPr>
        <w:pStyle w:val="a6"/>
        <w:spacing w:before="0" w:after="0"/>
        <w:ind w:firstLine="709"/>
        <w:rPr>
          <w:sz w:val="28"/>
          <w:szCs w:val="28"/>
        </w:rPr>
      </w:pPr>
      <w:r>
        <w:rPr>
          <w:sz w:val="28"/>
          <w:szCs w:val="28"/>
        </w:rPr>
        <w:t xml:space="preserve">На территории </w:t>
      </w:r>
      <w:r>
        <w:rPr>
          <w:sz w:val="28"/>
          <w:szCs w:val="28"/>
          <w:lang w:val="en-US"/>
        </w:rPr>
        <w:t>C</w:t>
      </w:r>
      <w:r>
        <w:rPr>
          <w:sz w:val="28"/>
          <w:szCs w:val="28"/>
        </w:rPr>
        <w:t>азановского сельсовета Пристенского района требуется установить 5 светильников уличного освещения.</w:t>
      </w:r>
    </w:p>
    <w:p w:rsidR="00470D13" w:rsidRDefault="00470D13" w:rsidP="00470D13">
      <w:pPr>
        <w:pStyle w:val="a6"/>
        <w:spacing w:before="0" w:after="0"/>
        <w:ind w:firstLine="709"/>
        <w:rPr>
          <w:sz w:val="28"/>
          <w:szCs w:val="28"/>
        </w:rPr>
      </w:pPr>
    </w:p>
    <w:p w:rsidR="00470D13" w:rsidRDefault="00470D13" w:rsidP="00470D13">
      <w:pPr>
        <w:pStyle w:val="a6"/>
        <w:spacing w:before="0" w:after="0"/>
        <w:ind w:firstLine="709"/>
        <w:jc w:val="center"/>
        <w:rPr>
          <w:b/>
          <w:sz w:val="28"/>
          <w:szCs w:val="28"/>
        </w:rPr>
      </w:pPr>
      <w:r>
        <w:rPr>
          <w:b/>
          <w:sz w:val="28"/>
          <w:szCs w:val="28"/>
        </w:rPr>
        <w:t>Характеристика энергопотребления системы уличного освещения до и после реконструкции.</w:t>
      </w:r>
    </w:p>
    <w:p w:rsidR="00470D13" w:rsidRDefault="00470D13" w:rsidP="00470D13">
      <w:pPr>
        <w:pStyle w:val="a6"/>
        <w:spacing w:before="0" w:after="0"/>
        <w:ind w:firstLine="709"/>
        <w:jc w:val="right"/>
        <w:rPr>
          <w:sz w:val="28"/>
          <w:szCs w:val="28"/>
        </w:rPr>
      </w:pPr>
      <w:r>
        <w:rPr>
          <w:sz w:val="28"/>
          <w:szCs w:val="28"/>
        </w:rPr>
        <w:t>Таблица 9</w:t>
      </w:r>
    </w:p>
    <w:tbl>
      <w:tblPr>
        <w:tblW w:w="16300" w:type="dxa"/>
        <w:tblInd w:w="93" w:type="dxa"/>
        <w:tblLook w:val="00A0"/>
      </w:tblPr>
      <w:tblGrid>
        <w:gridCol w:w="2860"/>
        <w:gridCol w:w="960"/>
        <w:gridCol w:w="960"/>
        <w:gridCol w:w="960"/>
        <w:gridCol w:w="960"/>
        <w:gridCol w:w="960"/>
        <w:gridCol w:w="960"/>
        <w:gridCol w:w="960"/>
        <w:gridCol w:w="960"/>
        <w:gridCol w:w="960"/>
        <w:gridCol w:w="960"/>
        <w:gridCol w:w="960"/>
        <w:gridCol w:w="960"/>
        <w:gridCol w:w="960"/>
        <w:gridCol w:w="960"/>
      </w:tblGrid>
      <w:tr w:rsidR="00470D13" w:rsidTr="00E47D70">
        <w:trPr>
          <w:trHeight w:val="375"/>
        </w:trPr>
        <w:tc>
          <w:tcPr>
            <w:tcW w:w="2860" w:type="dxa"/>
            <w:tcBorders>
              <w:top w:val="single" w:sz="4" w:space="0" w:color="auto"/>
              <w:left w:val="single" w:sz="4" w:space="0" w:color="auto"/>
              <w:bottom w:val="single" w:sz="4" w:space="0" w:color="auto"/>
              <w:right w:val="single" w:sz="4" w:space="0" w:color="auto"/>
            </w:tcBorders>
          </w:tcPr>
          <w:p w:rsidR="00470D13" w:rsidRDefault="00470D13" w:rsidP="00E47D70">
            <w:pPr>
              <w:jc w:val="both"/>
              <w:rPr>
                <w:sz w:val="28"/>
                <w:szCs w:val="28"/>
              </w:rPr>
            </w:pPr>
          </w:p>
        </w:tc>
        <w:tc>
          <w:tcPr>
            <w:tcW w:w="960" w:type="dxa"/>
            <w:tcBorders>
              <w:top w:val="single" w:sz="4" w:space="0" w:color="auto"/>
              <w:left w:val="nil"/>
              <w:bottom w:val="single" w:sz="4" w:space="0" w:color="auto"/>
              <w:right w:val="single" w:sz="4" w:space="0" w:color="auto"/>
            </w:tcBorders>
            <w:vAlign w:val="bottom"/>
            <w:hideMark/>
          </w:tcPr>
          <w:p w:rsidR="00470D13" w:rsidRDefault="00470D13" w:rsidP="00E47D70">
            <w:pPr>
              <w:jc w:val="center"/>
              <w:rPr>
                <w:sz w:val="20"/>
                <w:szCs w:val="20"/>
              </w:rPr>
            </w:pPr>
            <w:r>
              <w:rPr>
                <w:sz w:val="20"/>
                <w:szCs w:val="20"/>
              </w:rPr>
              <w:t>2007</w:t>
            </w:r>
          </w:p>
        </w:tc>
        <w:tc>
          <w:tcPr>
            <w:tcW w:w="960" w:type="dxa"/>
            <w:tcBorders>
              <w:top w:val="single" w:sz="4" w:space="0" w:color="auto"/>
              <w:left w:val="nil"/>
              <w:bottom w:val="single" w:sz="4" w:space="0" w:color="auto"/>
              <w:right w:val="single" w:sz="4" w:space="0" w:color="auto"/>
            </w:tcBorders>
            <w:vAlign w:val="bottom"/>
            <w:hideMark/>
          </w:tcPr>
          <w:p w:rsidR="00470D13" w:rsidRDefault="00470D13" w:rsidP="00E47D70">
            <w:pPr>
              <w:jc w:val="center"/>
              <w:rPr>
                <w:sz w:val="20"/>
                <w:szCs w:val="20"/>
              </w:rPr>
            </w:pPr>
            <w:r>
              <w:rPr>
                <w:sz w:val="20"/>
                <w:szCs w:val="20"/>
              </w:rPr>
              <w:t>2008</w:t>
            </w:r>
          </w:p>
        </w:tc>
        <w:tc>
          <w:tcPr>
            <w:tcW w:w="960" w:type="dxa"/>
            <w:tcBorders>
              <w:top w:val="single" w:sz="4" w:space="0" w:color="auto"/>
              <w:left w:val="nil"/>
              <w:bottom w:val="single" w:sz="4" w:space="0" w:color="auto"/>
              <w:right w:val="single" w:sz="4" w:space="0" w:color="auto"/>
            </w:tcBorders>
            <w:vAlign w:val="bottom"/>
            <w:hideMark/>
          </w:tcPr>
          <w:p w:rsidR="00470D13" w:rsidRDefault="00470D13" w:rsidP="00E47D70">
            <w:pPr>
              <w:jc w:val="center"/>
              <w:rPr>
                <w:sz w:val="20"/>
                <w:szCs w:val="20"/>
              </w:rPr>
            </w:pPr>
            <w:r>
              <w:rPr>
                <w:sz w:val="20"/>
                <w:szCs w:val="20"/>
              </w:rPr>
              <w:t>2009</w:t>
            </w:r>
          </w:p>
        </w:tc>
        <w:tc>
          <w:tcPr>
            <w:tcW w:w="960" w:type="dxa"/>
            <w:tcBorders>
              <w:top w:val="single" w:sz="4" w:space="0" w:color="auto"/>
              <w:left w:val="nil"/>
              <w:bottom w:val="single" w:sz="4" w:space="0" w:color="auto"/>
              <w:right w:val="single" w:sz="4" w:space="0" w:color="auto"/>
            </w:tcBorders>
            <w:vAlign w:val="bottom"/>
            <w:hideMark/>
          </w:tcPr>
          <w:p w:rsidR="00470D13" w:rsidRDefault="00470D13" w:rsidP="00E47D70">
            <w:pPr>
              <w:jc w:val="center"/>
              <w:rPr>
                <w:sz w:val="20"/>
                <w:szCs w:val="20"/>
              </w:rPr>
            </w:pPr>
            <w:r>
              <w:rPr>
                <w:sz w:val="20"/>
                <w:szCs w:val="20"/>
              </w:rPr>
              <w:t>2010</w:t>
            </w:r>
          </w:p>
        </w:tc>
        <w:tc>
          <w:tcPr>
            <w:tcW w:w="960" w:type="dxa"/>
            <w:tcBorders>
              <w:top w:val="single" w:sz="4" w:space="0" w:color="auto"/>
              <w:left w:val="nil"/>
              <w:bottom w:val="single" w:sz="4" w:space="0" w:color="auto"/>
              <w:right w:val="single" w:sz="4" w:space="0" w:color="auto"/>
            </w:tcBorders>
            <w:vAlign w:val="bottom"/>
            <w:hideMark/>
          </w:tcPr>
          <w:p w:rsidR="00470D13" w:rsidRDefault="00470D13" w:rsidP="00E47D70">
            <w:pPr>
              <w:jc w:val="center"/>
              <w:rPr>
                <w:sz w:val="20"/>
                <w:szCs w:val="20"/>
              </w:rPr>
            </w:pPr>
            <w:r>
              <w:rPr>
                <w:sz w:val="20"/>
                <w:szCs w:val="20"/>
              </w:rPr>
              <w:t>2011</w:t>
            </w:r>
          </w:p>
        </w:tc>
        <w:tc>
          <w:tcPr>
            <w:tcW w:w="960" w:type="dxa"/>
            <w:tcBorders>
              <w:top w:val="single" w:sz="4" w:space="0" w:color="auto"/>
              <w:left w:val="nil"/>
              <w:bottom w:val="single" w:sz="4" w:space="0" w:color="auto"/>
              <w:right w:val="single" w:sz="4" w:space="0" w:color="auto"/>
            </w:tcBorders>
            <w:vAlign w:val="bottom"/>
            <w:hideMark/>
          </w:tcPr>
          <w:p w:rsidR="00470D13" w:rsidRDefault="00470D13" w:rsidP="00E47D70">
            <w:pPr>
              <w:jc w:val="center"/>
              <w:rPr>
                <w:sz w:val="20"/>
                <w:szCs w:val="20"/>
              </w:rPr>
            </w:pPr>
            <w:r>
              <w:rPr>
                <w:sz w:val="20"/>
                <w:szCs w:val="20"/>
              </w:rPr>
              <w:t>2012</w:t>
            </w:r>
          </w:p>
        </w:tc>
        <w:tc>
          <w:tcPr>
            <w:tcW w:w="960" w:type="dxa"/>
            <w:tcBorders>
              <w:top w:val="single" w:sz="4" w:space="0" w:color="auto"/>
              <w:left w:val="nil"/>
              <w:bottom w:val="single" w:sz="4" w:space="0" w:color="auto"/>
              <w:right w:val="single" w:sz="4" w:space="0" w:color="auto"/>
            </w:tcBorders>
            <w:vAlign w:val="bottom"/>
            <w:hideMark/>
          </w:tcPr>
          <w:p w:rsidR="00470D13" w:rsidRDefault="00470D13" w:rsidP="00E47D70">
            <w:pPr>
              <w:jc w:val="center"/>
              <w:rPr>
                <w:sz w:val="20"/>
                <w:szCs w:val="20"/>
              </w:rPr>
            </w:pPr>
            <w:r>
              <w:rPr>
                <w:sz w:val="20"/>
                <w:szCs w:val="20"/>
              </w:rPr>
              <w:t>2013</w:t>
            </w:r>
          </w:p>
        </w:tc>
        <w:tc>
          <w:tcPr>
            <w:tcW w:w="960" w:type="dxa"/>
            <w:tcBorders>
              <w:top w:val="single" w:sz="4" w:space="0" w:color="auto"/>
              <w:left w:val="nil"/>
              <w:bottom w:val="single" w:sz="4" w:space="0" w:color="auto"/>
              <w:right w:val="single" w:sz="4" w:space="0" w:color="auto"/>
            </w:tcBorders>
            <w:vAlign w:val="bottom"/>
            <w:hideMark/>
          </w:tcPr>
          <w:p w:rsidR="00470D13" w:rsidRDefault="00470D13" w:rsidP="00E47D70">
            <w:pPr>
              <w:jc w:val="center"/>
              <w:rPr>
                <w:sz w:val="20"/>
                <w:szCs w:val="20"/>
              </w:rPr>
            </w:pPr>
            <w:r>
              <w:rPr>
                <w:sz w:val="20"/>
                <w:szCs w:val="20"/>
              </w:rPr>
              <w:t>2014</w:t>
            </w:r>
          </w:p>
        </w:tc>
        <w:tc>
          <w:tcPr>
            <w:tcW w:w="960" w:type="dxa"/>
            <w:tcBorders>
              <w:top w:val="single" w:sz="4" w:space="0" w:color="auto"/>
              <w:left w:val="nil"/>
              <w:bottom w:val="single" w:sz="4" w:space="0" w:color="auto"/>
              <w:right w:val="single" w:sz="4" w:space="0" w:color="auto"/>
            </w:tcBorders>
            <w:vAlign w:val="bottom"/>
            <w:hideMark/>
          </w:tcPr>
          <w:p w:rsidR="00470D13" w:rsidRDefault="00470D13" w:rsidP="00E47D70">
            <w:pPr>
              <w:jc w:val="center"/>
              <w:rPr>
                <w:sz w:val="20"/>
                <w:szCs w:val="20"/>
              </w:rPr>
            </w:pPr>
            <w:r>
              <w:rPr>
                <w:sz w:val="20"/>
                <w:szCs w:val="20"/>
              </w:rPr>
              <w:t>2015</w:t>
            </w:r>
          </w:p>
        </w:tc>
        <w:tc>
          <w:tcPr>
            <w:tcW w:w="960" w:type="dxa"/>
            <w:tcBorders>
              <w:top w:val="single" w:sz="4" w:space="0" w:color="auto"/>
              <w:left w:val="nil"/>
              <w:bottom w:val="single" w:sz="4" w:space="0" w:color="auto"/>
              <w:right w:val="single" w:sz="4" w:space="0" w:color="auto"/>
            </w:tcBorders>
            <w:vAlign w:val="bottom"/>
            <w:hideMark/>
          </w:tcPr>
          <w:p w:rsidR="00470D13" w:rsidRDefault="00470D13" w:rsidP="00E47D70">
            <w:pPr>
              <w:jc w:val="center"/>
              <w:rPr>
                <w:sz w:val="20"/>
                <w:szCs w:val="20"/>
              </w:rPr>
            </w:pPr>
            <w:r>
              <w:rPr>
                <w:sz w:val="20"/>
                <w:szCs w:val="20"/>
              </w:rPr>
              <w:t>2016</w:t>
            </w:r>
          </w:p>
        </w:tc>
        <w:tc>
          <w:tcPr>
            <w:tcW w:w="960" w:type="dxa"/>
            <w:tcBorders>
              <w:top w:val="single" w:sz="4" w:space="0" w:color="auto"/>
              <w:left w:val="nil"/>
              <w:bottom w:val="single" w:sz="4" w:space="0" w:color="auto"/>
              <w:right w:val="single" w:sz="4" w:space="0" w:color="auto"/>
            </w:tcBorders>
            <w:vAlign w:val="bottom"/>
            <w:hideMark/>
          </w:tcPr>
          <w:p w:rsidR="00470D13" w:rsidRDefault="00470D13" w:rsidP="00E47D70">
            <w:pPr>
              <w:jc w:val="center"/>
              <w:rPr>
                <w:sz w:val="20"/>
                <w:szCs w:val="20"/>
              </w:rPr>
            </w:pPr>
            <w:r>
              <w:rPr>
                <w:sz w:val="20"/>
                <w:szCs w:val="20"/>
              </w:rPr>
              <w:t>2017</w:t>
            </w:r>
          </w:p>
        </w:tc>
        <w:tc>
          <w:tcPr>
            <w:tcW w:w="960" w:type="dxa"/>
            <w:tcBorders>
              <w:top w:val="single" w:sz="4" w:space="0" w:color="auto"/>
              <w:left w:val="nil"/>
              <w:bottom w:val="single" w:sz="4" w:space="0" w:color="auto"/>
              <w:right w:val="single" w:sz="4" w:space="0" w:color="auto"/>
            </w:tcBorders>
            <w:vAlign w:val="bottom"/>
            <w:hideMark/>
          </w:tcPr>
          <w:p w:rsidR="00470D13" w:rsidRDefault="00470D13" w:rsidP="00E47D70">
            <w:pPr>
              <w:jc w:val="center"/>
              <w:rPr>
                <w:sz w:val="20"/>
                <w:szCs w:val="20"/>
              </w:rPr>
            </w:pPr>
            <w:r>
              <w:rPr>
                <w:sz w:val="20"/>
                <w:szCs w:val="20"/>
              </w:rPr>
              <w:t>2018</w:t>
            </w:r>
          </w:p>
        </w:tc>
        <w:tc>
          <w:tcPr>
            <w:tcW w:w="960" w:type="dxa"/>
            <w:tcBorders>
              <w:top w:val="single" w:sz="4" w:space="0" w:color="auto"/>
              <w:left w:val="nil"/>
              <w:bottom w:val="single" w:sz="4" w:space="0" w:color="auto"/>
              <w:right w:val="single" w:sz="4" w:space="0" w:color="auto"/>
            </w:tcBorders>
            <w:vAlign w:val="bottom"/>
            <w:hideMark/>
          </w:tcPr>
          <w:p w:rsidR="00470D13" w:rsidRDefault="00470D13" w:rsidP="00E47D70">
            <w:pPr>
              <w:jc w:val="center"/>
              <w:rPr>
                <w:sz w:val="20"/>
                <w:szCs w:val="20"/>
              </w:rPr>
            </w:pPr>
            <w:r>
              <w:rPr>
                <w:sz w:val="20"/>
                <w:szCs w:val="20"/>
              </w:rPr>
              <w:t>2019</w:t>
            </w:r>
          </w:p>
        </w:tc>
        <w:tc>
          <w:tcPr>
            <w:tcW w:w="960" w:type="dxa"/>
            <w:tcBorders>
              <w:top w:val="single" w:sz="4" w:space="0" w:color="auto"/>
              <w:left w:val="nil"/>
              <w:bottom w:val="single" w:sz="4" w:space="0" w:color="auto"/>
              <w:right w:val="single" w:sz="4" w:space="0" w:color="auto"/>
            </w:tcBorders>
            <w:vAlign w:val="bottom"/>
            <w:hideMark/>
          </w:tcPr>
          <w:p w:rsidR="00470D13" w:rsidRDefault="00470D13" w:rsidP="00E47D70">
            <w:pPr>
              <w:jc w:val="center"/>
              <w:rPr>
                <w:sz w:val="20"/>
                <w:szCs w:val="20"/>
              </w:rPr>
            </w:pPr>
            <w:r>
              <w:rPr>
                <w:sz w:val="20"/>
                <w:szCs w:val="20"/>
              </w:rPr>
              <w:t>2020</w:t>
            </w:r>
          </w:p>
        </w:tc>
      </w:tr>
      <w:tr w:rsidR="00470D13" w:rsidTr="00E47D70">
        <w:trPr>
          <w:trHeight w:val="765"/>
        </w:trPr>
        <w:tc>
          <w:tcPr>
            <w:tcW w:w="2860" w:type="dxa"/>
            <w:tcBorders>
              <w:top w:val="nil"/>
              <w:left w:val="single" w:sz="4" w:space="0" w:color="auto"/>
              <w:bottom w:val="single" w:sz="4" w:space="0" w:color="auto"/>
              <w:right w:val="single" w:sz="4" w:space="0" w:color="auto"/>
            </w:tcBorders>
            <w:hideMark/>
          </w:tcPr>
          <w:p w:rsidR="00470D13" w:rsidRDefault="00470D13" w:rsidP="00E47D70">
            <w:pPr>
              <w:jc w:val="both"/>
              <w:rPr>
                <w:sz w:val="20"/>
                <w:szCs w:val="20"/>
              </w:rPr>
            </w:pPr>
            <w:r>
              <w:rPr>
                <w:sz w:val="20"/>
                <w:szCs w:val="20"/>
              </w:rPr>
              <w:t>Объем потребляемой электроэнергии по уличному освещению, тыс. кВт. час</w:t>
            </w:r>
          </w:p>
        </w:tc>
        <w:tc>
          <w:tcPr>
            <w:tcW w:w="960" w:type="dxa"/>
            <w:tcBorders>
              <w:top w:val="nil"/>
              <w:left w:val="nil"/>
              <w:bottom w:val="single" w:sz="4" w:space="0" w:color="auto"/>
              <w:right w:val="single" w:sz="4" w:space="0" w:color="auto"/>
            </w:tcBorders>
            <w:vAlign w:val="center"/>
            <w:hideMark/>
          </w:tcPr>
          <w:p w:rsidR="00470D13" w:rsidRDefault="00470D13" w:rsidP="00E47D70">
            <w:pPr>
              <w:jc w:val="center"/>
              <w:rPr>
                <w:color w:val="000000"/>
                <w:sz w:val="20"/>
                <w:szCs w:val="20"/>
              </w:rPr>
            </w:pPr>
            <w:r>
              <w:rPr>
                <w:color w:val="000000"/>
                <w:sz w:val="20"/>
                <w:szCs w:val="20"/>
              </w:rPr>
              <w:t>0</w:t>
            </w:r>
          </w:p>
        </w:tc>
        <w:tc>
          <w:tcPr>
            <w:tcW w:w="960" w:type="dxa"/>
            <w:tcBorders>
              <w:top w:val="nil"/>
              <w:left w:val="nil"/>
              <w:bottom w:val="single" w:sz="4" w:space="0" w:color="auto"/>
              <w:right w:val="single" w:sz="4" w:space="0" w:color="auto"/>
            </w:tcBorders>
            <w:vAlign w:val="center"/>
            <w:hideMark/>
          </w:tcPr>
          <w:p w:rsidR="00470D13" w:rsidRDefault="00470D13" w:rsidP="00E47D70">
            <w:pPr>
              <w:jc w:val="center"/>
              <w:rPr>
                <w:color w:val="000000"/>
                <w:sz w:val="20"/>
                <w:szCs w:val="20"/>
              </w:rPr>
            </w:pPr>
            <w:r>
              <w:rPr>
                <w:color w:val="000000"/>
                <w:sz w:val="20"/>
                <w:szCs w:val="20"/>
              </w:rPr>
              <w:t>8,6</w:t>
            </w:r>
          </w:p>
        </w:tc>
        <w:tc>
          <w:tcPr>
            <w:tcW w:w="960" w:type="dxa"/>
            <w:tcBorders>
              <w:top w:val="nil"/>
              <w:left w:val="nil"/>
              <w:bottom w:val="single" w:sz="4" w:space="0" w:color="auto"/>
              <w:right w:val="single" w:sz="4" w:space="0" w:color="auto"/>
            </w:tcBorders>
            <w:vAlign w:val="center"/>
            <w:hideMark/>
          </w:tcPr>
          <w:p w:rsidR="00470D13" w:rsidRDefault="00470D13" w:rsidP="00E47D70">
            <w:pPr>
              <w:jc w:val="center"/>
              <w:rPr>
                <w:color w:val="000000"/>
                <w:sz w:val="20"/>
                <w:szCs w:val="20"/>
              </w:rPr>
            </w:pPr>
            <w:r>
              <w:rPr>
                <w:color w:val="000000"/>
                <w:sz w:val="20"/>
                <w:szCs w:val="20"/>
              </w:rPr>
              <w:t>8,6</w:t>
            </w:r>
          </w:p>
        </w:tc>
        <w:tc>
          <w:tcPr>
            <w:tcW w:w="960" w:type="dxa"/>
            <w:tcBorders>
              <w:top w:val="nil"/>
              <w:left w:val="nil"/>
              <w:bottom w:val="single" w:sz="4" w:space="0" w:color="auto"/>
              <w:right w:val="single" w:sz="4" w:space="0" w:color="auto"/>
            </w:tcBorders>
            <w:vAlign w:val="center"/>
            <w:hideMark/>
          </w:tcPr>
          <w:p w:rsidR="00470D13" w:rsidRDefault="00470D13" w:rsidP="00E47D70">
            <w:pPr>
              <w:jc w:val="center"/>
              <w:rPr>
                <w:color w:val="000000"/>
                <w:sz w:val="20"/>
                <w:szCs w:val="20"/>
              </w:rPr>
            </w:pPr>
            <w:r>
              <w:rPr>
                <w:color w:val="000000"/>
                <w:sz w:val="20"/>
                <w:szCs w:val="20"/>
              </w:rPr>
              <w:t>63</w:t>
            </w:r>
          </w:p>
        </w:tc>
        <w:tc>
          <w:tcPr>
            <w:tcW w:w="960" w:type="dxa"/>
            <w:tcBorders>
              <w:top w:val="nil"/>
              <w:left w:val="nil"/>
              <w:bottom w:val="single" w:sz="4" w:space="0" w:color="auto"/>
              <w:right w:val="single" w:sz="4" w:space="0" w:color="auto"/>
            </w:tcBorders>
            <w:vAlign w:val="center"/>
            <w:hideMark/>
          </w:tcPr>
          <w:p w:rsidR="00470D13" w:rsidRDefault="00470D13" w:rsidP="00E47D70">
            <w:pPr>
              <w:jc w:val="center"/>
              <w:rPr>
                <w:color w:val="000000"/>
                <w:sz w:val="20"/>
                <w:szCs w:val="20"/>
              </w:rPr>
            </w:pPr>
            <w:r>
              <w:rPr>
                <w:color w:val="000000"/>
                <w:sz w:val="20"/>
                <w:szCs w:val="20"/>
              </w:rPr>
              <w:t>4,6</w:t>
            </w:r>
          </w:p>
        </w:tc>
        <w:tc>
          <w:tcPr>
            <w:tcW w:w="960" w:type="dxa"/>
            <w:tcBorders>
              <w:top w:val="nil"/>
              <w:left w:val="nil"/>
              <w:bottom w:val="single" w:sz="4" w:space="0" w:color="auto"/>
              <w:right w:val="single" w:sz="4" w:space="0" w:color="auto"/>
            </w:tcBorders>
            <w:vAlign w:val="center"/>
            <w:hideMark/>
          </w:tcPr>
          <w:p w:rsidR="00470D13" w:rsidRDefault="00470D13" w:rsidP="00E47D70">
            <w:pPr>
              <w:jc w:val="center"/>
              <w:rPr>
                <w:color w:val="000000"/>
                <w:sz w:val="20"/>
                <w:szCs w:val="20"/>
              </w:rPr>
            </w:pPr>
            <w:r>
              <w:rPr>
                <w:color w:val="000000"/>
                <w:sz w:val="20"/>
                <w:szCs w:val="20"/>
              </w:rPr>
              <w:t>4,6</w:t>
            </w:r>
          </w:p>
        </w:tc>
        <w:tc>
          <w:tcPr>
            <w:tcW w:w="960" w:type="dxa"/>
            <w:tcBorders>
              <w:top w:val="nil"/>
              <w:left w:val="nil"/>
              <w:bottom w:val="single" w:sz="4" w:space="0" w:color="auto"/>
              <w:right w:val="single" w:sz="4" w:space="0" w:color="auto"/>
            </w:tcBorders>
            <w:vAlign w:val="center"/>
            <w:hideMark/>
          </w:tcPr>
          <w:p w:rsidR="00470D13" w:rsidRDefault="00470D13" w:rsidP="00E47D70">
            <w:pPr>
              <w:jc w:val="center"/>
              <w:rPr>
                <w:color w:val="000000"/>
                <w:sz w:val="20"/>
                <w:szCs w:val="20"/>
              </w:rPr>
            </w:pPr>
            <w:r>
              <w:rPr>
                <w:color w:val="000000"/>
                <w:sz w:val="20"/>
                <w:szCs w:val="20"/>
              </w:rPr>
              <w:t>4,6</w:t>
            </w:r>
          </w:p>
        </w:tc>
        <w:tc>
          <w:tcPr>
            <w:tcW w:w="960" w:type="dxa"/>
            <w:tcBorders>
              <w:top w:val="nil"/>
              <w:left w:val="nil"/>
              <w:bottom w:val="single" w:sz="4" w:space="0" w:color="auto"/>
              <w:right w:val="single" w:sz="4" w:space="0" w:color="auto"/>
            </w:tcBorders>
            <w:vAlign w:val="center"/>
            <w:hideMark/>
          </w:tcPr>
          <w:p w:rsidR="00470D13" w:rsidRDefault="00470D13" w:rsidP="00E47D70">
            <w:pPr>
              <w:jc w:val="center"/>
              <w:rPr>
                <w:color w:val="000000"/>
                <w:sz w:val="20"/>
                <w:szCs w:val="20"/>
              </w:rPr>
            </w:pPr>
            <w:r>
              <w:rPr>
                <w:color w:val="000000"/>
                <w:sz w:val="20"/>
                <w:szCs w:val="20"/>
              </w:rPr>
              <w:t>4,7</w:t>
            </w:r>
          </w:p>
        </w:tc>
        <w:tc>
          <w:tcPr>
            <w:tcW w:w="960" w:type="dxa"/>
            <w:tcBorders>
              <w:top w:val="nil"/>
              <w:left w:val="nil"/>
              <w:bottom w:val="single" w:sz="4" w:space="0" w:color="auto"/>
              <w:right w:val="single" w:sz="4" w:space="0" w:color="auto"/>
            </w:tcBorders>
            <w:vAlign w:val="center"/>
            <w:hideMark/>
          </w:tcPr>
          <w:p w:rsidR="00470D13" w:rsidRDefault="00470D13" w:rsidP="00E47D70">
            <w:pPr>
              <w:jc w:val="center"/>
              <w:rPr>
                <w:color w:val="000000"/>
                <w:sz w:val="20"/>
                <w:szCs w:val="20"/>
              </w:rPr>
            </w:pPr>
            <w:r>
              <w:rPr>
                <w:color w:val="000000"/>
                <w:sz w:val="20"/>
                <w:szCs w:val="20"/>
              </w:rPr>
              <w:t>4,7</w:t>
            </w:r>
          </w:p>
        </w:tc>
        <w:tc>
          <w:tcPr>
            <w:tcW w:w="960" w:type="dxa"/>
            <w:tcBorders>
              <w:top w:val="nil"/>
              <w:left w:val="nil"/>
              <w:bottom w:val="single" w:sz="4" w:space="0" w:color="auto"/>
              <w:right w:val="single" w:sz="4" w:space="0" w:color="auto"/>
            </w:tcBorders>
            <w:vAlign w:val="center"/>
            <w:hideMark/>
          </w:tcPr>
          <w:p w:rsidR="00470D13" w:rsidRDefault="00470D13" w:rsidP="00E47D70">
            <w:pPr>
              <w:jc w:val="center"/>
              <w:rPr>
                <w:color w:val="000000"/>
                <w:sz w:val="20"/>
                <w:szCs w:val="20"/>
              </w:rPr>
            </w:pPr>
            <w:r>
              <w:rPr>
                <w:color w:val="000000"/>
                <w:sz w:val="20"/>
                <w:szCs w:val="20"/>
              </w:rPr>
              <w:t>4,7</w:t>
            </w:r>
          </w:p>
        </w:tc>
        <w:tc>
          <w:tcPr>
            <w:tcW w:w="960" w:type="dxa"/>
            <w:tcBorders>
              <w:top w:val="nil"/>
              <w:left w:val="nil"/>
              <w:bottom w:val="single" w:sz="4" w:space="0" w:color="auto"/>
              <w:right w:val="single" w:sz="4" w:space="0" w:color="auto"/>
            </w:tcBorders>
            <w:vAlign w:val="center"/>
            <w:hideMark/>
          </w:tcPr>
          <w:p w:rsidR="00470D13" w:rsidRDefault="00470D13" w:rsidP="00E47D70">
            <w:pPr>
              <w:jc w:val="center"/>
              <w:rPr>
                <w:color w:val="000000"/>
                <w:sz w:val="20"/>
                <w:szCs w:val="20"/>
              </w:rPr>
            </w:pPr>
            <w:r>
              <w:rPr>
                <w:color w:val="000000"/>
                <w:sz w:val="20"/>
                <w:szCs w:val="20"/>
              </w:rPr>
              <w:t>4,8</w:t>
            </w:r>
          </w:p>
        </w:tc>
        <w:tc>
          <w:tcPr>
            <w:tcW w:w="960" w:type="dxa"/>
            <w:tcBorders>
              <w:top w:val="nil"/>
              <w:left w:val="nil"/>
              <w:bottom w:val="single" w:sz="4" w:space="0" w:color="auto"/>
              <w:right w:val="single" w:sz="4" w:space="0" w:color="auto"/>
            </w:tcBorders>
            <w:vAlign w:val="center"/>
            <w:hideMark/>
          </w:tcPr>
          <w:p w:rsidR="00470D13" w:rsidRDefault="00470D13" w:rsidP="00E47D70">
            <w:pPr>
              <w:jc w:val="center"/>
              <w:rPr>
                <w:color w:val="000000"/>
                <w:sz w:val="20"/>
                <w:szCs w:val="20"/>
              </w:rPr>
            </w:pPr>
            <w:r>
              <w:rPr>
                <w:color w:val="000000"/>
                <w:sz w:val="20"/>
                <w:szCs w:val="20"/>
              </w:rPr>
              <w:t>4,9</w:t>
            </w:r>
          </w:p>
        </w:tc>
        <w:tc>
          <w:tcPr>
            <w:tcW w:w="960" w:type="dxa"/>
            <w:tcBorders>
              <w:top w:val="nil"/>
              <w:left w:val="nil"/>
              <w:bottom w:val="single" w:sz="4" w:space="0" w:color="auto"/>
              <w:right w:val="single" w:sz="4" w:space="0" w:color="auto"/>
            </w:tcBorders>
            <w:vAlign w:val="center"/>
            <w:hideMark/>
          </w:tcPr>
          <w:p w:rsidR="00470D13" w:rsidRDefault="00470D13" w:rsidP="00E47D70">
            <w:pPr>
              <w:jc w:val="center"/>
              <w:rPr>
                <w:color w:val="000000"/>
                <w:sz w:val="20"/>
                <w:szCs w:val="20"/>
              </w:rPr>
            </w:pPr>
            <w:r>
              <w:rPr>
                <w:color w:val="000000"/>
                <w:sz w:val="20"/>
                <w:szCs w:val="20"/>
              </w:rPr>
              <w:t>4,9</w:t>
            </w:r>
          </w:p>
        </w:tc>
        <w:tc>
          <w:tcPr>
            <w:tcW w:w="960" w:type="dxa"/>
            <w:tcBorders>
              <w:top w:val="nil"/>
              <w:left w:val="nil"/>
              <w:bottom w:val="single" w:sz="4" w:space="0" w:color="auto"/>
              <w:right w:val="single" w:sz="4" w:space="0" w:color="auto"/>
            </w:tcBorders>
            <w:vAlign w:val="center"/>
            <w:hideMark/>
          </w:tcPr>
          <w:p w:rsidR="00470D13" w:rsidRDefault="00470D13" w:rsidP="00E47D70">
            <w:pPr>
              <w:jc w:val="center"/>
              <w:rPr>
                <w:color w:val="000000"/>
                <w:sz w:val="20"/>
                <w:szCs w:val="20"/>
              </w:rPr>
            </w:pPr>
            <w:r>
              <w:rPr>
                <w:color w:val="000000"/>
                <w:sz w:val="20"/>
                <w:szCs w:val="20"/>
              </w:rPr>
              <w:t>5,0</w:t>
            </w:r>
          </w:p>
        </w:tc>
      </w:tr>
      <w:tr w:rsidR="00470D13" w:rsidTr="00E47D70">
        <w:trPr>
          <w:trHeight w:val="1042"/>
        </w:trPr>
        <w:tc>
          <w:tcPr>
            <w:tcW w:w="2860" w:type="dxa"/>
            <w:tcBorders>
              <w:top w:val="nil"/>
              <w:left w:val="single" w:sz="4" w:space="0" w:color="auto"/>
              <w:bottom w:val="single" w:sz="4" w:space="0" w:color="auto"/>
              <w:right w:val="single" w:sz="4" w:space="0" w:color="auto"/>
            </w:tcBorders>
            <w:hideMark/>
          </w:tcPr>
          <w:p w:rsidR="00470D13" w:rsidRDefault="00470D13" w:rsidP="00E47D70">
            <w:pPr>
              <w:jc w:val="both"/>
              <w:rPr>
                <w:sz w:val="20"/>
                <w:szCs w:val="20"/>
              </w:rPr>
            </w:pPr>
            <w:r>
              <w:rPr>
                <w:sz w:val="20"/>
                <w:szCs w:val="20"/>
              </w:rPr>
              <w:t>Модернизация системы уличного освещения (энергосберегающие светильники) с 2013 года, кВт. час</w:t>
            </w:r>
          </w:p>
        </w:tc>
        <w:tc>
          <w:tcPr>
            <w:tcW w:w="960" w:type="dxa"/>
            <w:tcBorders>
              <w:top w:val="nil"/>
              <w:left w:val="nil"/>
              <w:bottom w:val="single" w:sz="4" w:space="0" w:color="auto"/>
              <w:right w:val="single" w:sz="4" w:space="0" w:color="auto"/>
            </w:tcBorders>
            <w:vAlign w:val="center"/>
            <w:hideMark/>
          </w:tcPr>
          <w:p w:rsidR="00470D13" w:rsidRDefault="00470D13" w:rsidP="00E47D70">
            <w:pPr>
              <w:jc w:val="center"/>
              <w:rPr>
                <w:color w:val="000000"/>
                <w:sz w:val="20"/>
                <w:szCs w:val="20"/>
              </w:rPr>
            </w:pPr>
            <w:r>
              <w:rPr>
                <w:color w:val="000000"/>
                <w:sz w:val="20"/>
                <w:szCs w:val="20"/>
              </w:rPr>
              <w:t>0</w:t>
            </w:r>
          </w:p>
        </w:tc>
        <w:tc>
          <w:tcPr>
            <w:tcW w:w="960" w:type="dxa"/>
            <w:tcBorders>
              <w:top w:val="nil"/>
              <w:left w:val="nil"/>
              <w:bottom w:val="single" w:sz="4" w:space="0" w:color="auto"/>
              <w:right w:val="single" w:sz="4" w:space="0" w:color="auto"/>
            </w:tcBorders>
            <w:vAlign w:val="center"/>
            <w:hideMark/>
          </w:tcPr>
          <w:p w:rsidR="00470D13" w:rsidRDefault="00470D13" w:rsidP="00E47D70">
            <w:pPr>
              <w:jc w:val="center"/>
              <w:rPr>
                <w:color w:val="000000"/>
                <w:sz w:val="20"/>
                <w:szCs w:val="20"/>
              </w:rPr>
            </w:pPr>
            <w:r>
              <w:rPr>
                <w:color w:val="000000"/>
                <w:sz w:val="20"/>
                <w:szCs w:val="20"/>
              </w:rPr>
              <w:t>8,6</w:t>
            </w:r>
          </w:p>
        </w:tc>
        <w:tc>
          <w:tcPr>
            <w:tcW w:w="960" w:type="dxa"/>
            <w:tcBorders>
              <w:top w:val="nil"/>
              <w:left w:val="nil"/>
              <w:bottom w:val="single" w:sz="4" w:space="0" w:color="auto"/>
              <w:right w:val="single" w:sz="4" w:space="0" w:color="auto"/>
            </w:tcBorders>
            <w:vAlign w:val="center"/>
            <w:hideMark/>
          </w:tcPr>
          <w:p w:rsidR="00470D13" w:rsidRDefault="00470D13" w:rsidP="00E47D70">
            <w:pPr>
              <w:jc w:val="center"/>
              <w:rPr>
                <w:color w:val="000000"/>
                <w:sz w:val="20"/>
                <w:szCs w:val="20"/>
              </w:rPr>
            </w:pPr>
            <w:r>
              <w:rPr>
                <w:color w:val="000000"/>
                <w:sz w:val="20"/>
                <w:szCs w:val="20"/>
              </w:rPr>
              <w:t>8,6</w:t>
            </w:r>
          </w:p>
        </w:tc>
        <w:tc>
          <w:tcPr>
            <w:tcW w:w="960" w:type="dxa"/>
            <w:tcBorders>
              <w:top w:val="nil"/>
              <w:left w:val="nil"/>
              <w:bottom w:val="single" w:sz="4" w:space="0" w:color="auto"/>
              <w:right w:val="single" w:sz="4" w:space="0" w:color="auto"/>
            </w:tcBorders>
            <w:vAlign w:val="center"/>
            <w:hideMark/>
          </w:tcPr>
          <w:p w:rsidR="00470D13" w:rsidRDefault="00470D13" w:rsidP="00E47D70">
            <w:pPr>
              <w:jc w:val="center"/>
              <w:rPr>
                <w:color w:val="000000"/>
                <w:sz w:val="20"/>
                <w:szCs w:val="20"/>
              </w:rPr>
            </w:pPr>
            <w:r>
              <w:rPr>
                <w:color w:val="000000"/>
                <w:sz w:val="20"/>
                <w:szCs w:val="20"/>
              </w:rPr>
              <w:t>63</w:t>
            </w:r>
          </w:p>
        </w:tc>
        <w:tc>
          <w:tcPr>
            <w:tcW w:w="960" w:type="dxa"/>
            <w:tcBorders>
              <w:top w:val="nil"/>
              <w:left w:val="nil"/>
              <w:bottom w:val="single" w:sz="4" w:space="0" w:color="auto"/>
              <w:right w:val="single" w:sz="4" w:space="0" w:color="auto"/>
            </w:tcBorders>
            <w:vAlign w:val="center"/>
            <w:hideMark/>
          </w:tcPr>
          <w:p w:rsidR="00470D13" w:rsidRDefault="00470D13" w:rsidP="00E47D70">
            <w:pPr>
              <w:jc w:val="center"/>
              <w:rPr>
                <w:color w:val="000000"/>
                <w:sz w:val="20"/>
                <w:szCs w:val="20"/>
              </w:rPr>
            </w:pPr>
            <w:r>
              <w:rPr>
                <w:color w:val="000000"/>
                <w:sz w:val="20"/>
                <w:szCs w:val="20"/>
              </w:rPr>
              <w:t>4,6</w:t>
            </w:r>
          </w:p>
        </w:tc>
        <w:tc>
          <w:tcPr>
            <w:tcW w:w="960" w:type="dxa"/>
            <w:tcBorders>
              <w:top w:val="nil"/>
              <w:left w:val="nil"/>
              <w:bottom w:val="single" w:sz="4" w:space="0" w:color="auto"/>
              <w:right w:val="single" w:sz="4" w:space="0" w:color="auto"/>
            </w:tcBorders>
            <w:vAlign w:val="center"/>
            <w:hideMark/>
          </w:tcPr>
          <w:p w:rsidR="00470D13" w:rsidRDefault="00470D13" w:rsidP="00E47D70">
            <w:pPr>
              <w:jc w:val="center"/>
              <w:rPr>
                <w:color w:val="000000"/>
                <w:sz w:val="20"/>
                <w:szCs w:val="20"/>
              </w:rPr>
            </w:pPr>
            <w:r>
              <w:rPr>
                <w:color w:val="000000"/>
                <w:sz w:val="20"/>
                <w:szCs w:val="20"/>
              </w:rPr>
              <w:t>4,6</w:t>
            </w:r>
          </w:p>
        </w:tc>
        <w:tc>
          <w:tcPr>
            <w:tcW w:w="960" w:type="dxa"/>
            <w:tcBorders>
              <w:top w:val="nil"/>
              <w:left w:val="nil"/>
              <w:bottom w:val="single" w:sz="4" w:space="0" w:color="auto"/>
              <w:right w:val="single" w:sz="4" w:space="0" w:color="auto"/>
            </w:tcBorders>
            <w:vAlign w:val="center"/>
            <w:hideMark/>
          </w:tcPr>
          <w:p w:rsidR="00470D13" w:rsidRDefault="00470D13" w:rsidP="00E47D70">
            <w:pPr>
              <w:jc w:val="center"/>
              <w:rPr>
                <w:color w:val="000000"/>
                <w:sz w:val="20"/>
                <w:szCs w:val="20"/>
              </w:rPr>
            </w:pPr>
            <w:r>
              <w:rPr>
                <w:color w:val="000000"/>
                <w:sz w:val="20"/>
                <w:szCs w:val="20"/>
              </w:rPr>
              <w:t>4,3</w:t>
            </w:r>
          </w:p>
        </w:tc>
        <w:tc>
          <w:tcPr>
            <w:tcW w:w="960" w:type="dxa"/>
            <w:tcBorders>
              <w:top w:val="nil"/>
              <w:left w:val="nil"/>
              <w:bottom w:val="single" w:sz="4" w:space="0" w:color="auto"/>
              <w:right w:val="single" w:sz="4" w:space="0" w:color="auto"/>
            </w:tcBorders>
            <w:vAlign w:val="center"/>
            <w:hideMark/>
          </w:tcPr>
          <w:p w:rsidR="00470D13" w:rsidRDefault="00470D13" w:rsidP="00E47D70">
            <w:pPr>
              <w:jc w:val="center"/>
              <w:rPr>
                <w:color w:val="000000"/>
                <w:sz w:val="20"/>
                <w:szCs w:val="20"/>
              </w:rPr>
            </w:pPr>
            <w:r>
              <w:rPr>
                <w:color w:val="000000"/>
                <w:sz w:val="20"/>
                <w:szCs w:val="20"/>
              </w:rPr>
              <w:t>4,1</w:t>
            </w:r>
          </w:p>
        </w:tc>
        <w:tc>
          <w:tcPr>
            <w:tcW w:w="960" w:type="dxa"/>
            <w:tcBorders>
              <w:top w:val="nil"/>
              <w:left w:val="nil"/>
              <w:bottom w:val="single" w:sz="4" w:space="0" w:color="auto"/>
              <w:right w:val="single" w:sz="4" w:space="0" w:color="auto"/>
            </w:tcBorders>
            <w:vAlign w:val="center"/>
            <w:hideMark/>
          </w:tcPr>
          <w:p w:rsidR="00470D13" w:rsidRDefault="00470D13" w:rsidP="00E47D70">
            <w:pPr>
              <w:jc w:val="center"/>
              <w:rPr>
                <w:color w:val="000000"/>
                <w:sz w:val="20"/>
                <w:szCs w:val="20"/>
              </w:rPr>
            </w:pPr>
            <w:r>
              <w:rPr>
                <w:color w:val="000000"/>
                <w:sz w:val="20"/>
                <w:szCs w:val="20"/>
              </w:rPr>
              <w:t>3,8</w:t>
            </w:r>
          </w:p>
        </w:tc>
        <w:tc>
          <w:tcPr>
            <w:tcW w:w="960" w:type="dxa"/>
            <w:tcBorders>
              <w:top w:val="nil"/>
              <w:left w:val="nil"/>
              <w:bottom w:val="single" w:sz="4" w:space="0" w:color="auto"/>
              <w:right w:val="single" w:sz="4" w:space="0" w:color="auto"/>
            </w:tcBorders>
            <w:vAlign w:val="center"/>
            <w:hideMark/>
          </w:tcPr>
          <w:p w:rsidR="00470D13" w:rsidRDefault="00470D13" w:rsidP="00E47D70">
            <w:pPr>
              <w:jc w:val="center"/>
              <w:rPr>
                <w:color w:val="000000"/>
                <w:sz w:val="20"/>
                <w:szCs w:val="20"/>
              </w:rPr>
            </w:pPr>
            <w:r>
              <w:rPr>
                <w:color w:val="000000"/>
                <w:sz w:val="20"/>
                <w:szCs w:val="20"/>
              </w:rPr>
              <w:t>3,6</w:t>
            </w:r>
          </w:p>
        </w:tc>
        <w:tc>
          <w:tcPr>
            <w:tcW w:w="960" w:type="dxa"/>
            <w:tcBorders>
              <w:top w:val="nil"/>
              <w:left w:val="nil"/>
              <w:bottom w:val="single" w:sz="4" w:space="0" w:color="auto"/>
              <w:right w:val="single" w:sz="4" w:space="0" w:color="auto"/>
            </w:tcBorders>
            <w:vAlign w:val="center"/>
            <w:hideMark/>
          </w:tcPr>
          <w:p w:rsidR="00470D13" w:rsidRDefault="00470D13" w:rsidP="00E47D70">
            <w:pPr>
              <w:jc w:val="center"/>
              <w:rPr>
                <w:color w:val="000000"/>
                <w:sz w:val="20"/>
                <w:szCs w:val="20"/>
              </w:rPr>
            </w:pPr>
            <w:r>
              <w:rPr>
                <w:color w:val="000000"/>
                <w:sz w:val="20"/>
                <w:szCs w:val="20"/>
              </w:rPr>
              <w:t>3,3</w:t>
            </w:r>
          </w:p>
        </w:tc>
        <w:tc>
          <w:tcPr>
            <w:tcW w:w="960" w:type="dxa"/>
            <w:tcBorders>
              <w:top w:val="nil"/>
              <w:left w:val="nil"/>
              <w:bottom w:val="single" w:sz="4" w:space="0" w:color="auto"/>
              <w:right w:val="single" w:sz="4" w:space="0" w:color="auto"/>
            </w:tcBorders>
            <w:vAlign w:val="center"/>
            <w:hideMark/>
          </w:tcPr>
          <w:p w:rsidR="00470D13" w:rsidRDefault="00470D13" w:rsidP="00E47D70">
            <w:pPr>
              <w:jc w:val="center"/>
              <w:rPr>
                <w:color w:val="000000"/>
                <w:sz w:val="20"/>
                <w:szCs w:val="20"/>
              </w:rPr>
            </w:pPr>
            <w:r>
              <w:rPr>
                <w:color w:val="000000"/>
                <w:sz w:val="20"/>
                <w:szCs w:val="20"/>
              </w:rPr>
              <w:t>3,1</w:t>
            </w:r>
          </w:p>
        </w:tc>
        <w:tc>
          <w:tcPr>
            <w:tcW w:w="960" w:type="dxa"/>
            <w:tcBorders>
              <w:top w:val="nil"/>
              <w:left w:val="nil"/>
              <w:bottom w:val="single" w:sz="4" w:space="0" w:color="auto"/>
              <w:right w:val="single" w:sz="4" w:space="0" w:color="auto"/>
            </w:tcBorders>
            <w:vAlign w:val="center"/>
            <w:hideMark/>
          </w:tcPr>
          <w:p w:rsidR="00470D13" w:rsidRDefault="00470D13" w:rsidP="00E47D70">
            <w:pPr>
              <w:jc w:val="center"/>
              <w:rPr>
                <w:color w:val="000000"/>
                <w:sz w:val="20"/>
                <w:szCs w:val="20"/>
              </w:rPr>
            </w:pPr>
            <w:r>
              <w:rPr>
                <w:color w:val="000000"/>
                <w:sz w:val="20"/>
                <w:szCs w:val="20"/>
              </w:rPr>
              <w:t>2,8</w:t>
            </w:r>
          </w:p>
        </w:tc>
        <w:tc>
          <w:tcPr>
            <w:tcW w:w="960" w:type="dxa"/>
            <w:tcBorders>
              <w:top w:val="nil"/>
              <w:left w:val="nil"/>
              <w:bottom w:val="single" w:sz="4" w:space="0" w:color="auto"/>
              <w:right w:val="single" w:sz="4" w:space="0" w:color="auto"/>
            </w:tcBorders>
            <w:vAlign w:val="center"/>
            <w:hideMark/>
          </w:tcPr>
          <w:p w:rsidR="00470D13" w:rsidRDefault="00470D13" w:rsidP="00E47D70">
            <w:pPr>
              <w:jc w:val="center"/>
              <w:rPr>
                <w:color w:val="000000"/>
                <w:sz w:val="20"/>
                <w:szCs w:val="20"/>
              </w:rPr>
            </w:pPr>
            <w:r>
              <w:rPr>
                <w:color w:val="000000"/>
                <w:sz w:val="20"/>
                <w:szCs w:val="20"/>
              </w:rPr>
              <w:t>2,6</w:t>
            </w:r>
          </w:p>
        </w:tc>
      </w:tr>
      <w:tr w:rsidR="00470D13" w:rsidTr="00E47D70">
        <w:trPr>
          <w:trHeight w:val="510"/>
        </w:trPr>
        <w:tc>
          <w:tcPr>
            <w:tcW w:w="2860" w:type="dxa"/>
            <w:tcBorders>
              <w:top w:val="nil"/>
              <w:left w:val="single" w:sz="4" w:space="0" w:color="auto"/>
              <w:bottom w:val="single" w:sz="4" w:space="0" w:color="auto"/>
              <w:right w:val="single" w:sz="4" w:space="0" w:color="auto"/>
            </w:tcBorders>
            <w:hideMark/>
          </w:tcPr>
          <w:p w:rsidR="00470D13" w:rsidRDefault="00470D13" w:rsidP="00E47D70">
            <w:pPr>
              <w:jc w:val="both"/>
              <w:rPr>
                <w:sz w:val="20"/>
                <w:szCs w:val="20"/>
              </w:rPr>
            </w:pPr>
            <w:r>
              <w:rPr>
                <w:sz w:val="20"/>
                <w:szCs w:val="20"/>
              </w:rPr>
              <w:t>Экономия электроэнергии, тыс. кВт. час</w:t>
            </w:r>
          </w:p>
        </w:tc>
        <w:tc>
          <w:tcPr>
            <w:tcW w:w="960" w:type="dxa"/>
            <w:tcBorders>
              <w:top w:val="nil"/>
              <w:left w:val="nil"/>
              <w:bottom w:val="single" w:sz="4" w:space="0" w:color="auto"/>
              <w:right w:val="single" w:sz="4" w:space="0" w:color="auto"/>
            </w:tcBorders>
            <w:vAlign w:val="center"/>
            <w:hideMark/>
          </w:tcPr>
          <w:p w:rsidR="00470D13" w:rsidRDefault="00470D13" w:rsidP="00E47D70">
            <w:pPr>
              <w:jc w:val="center"/>
              <w:rPr>
                <w:color w:val="000000"/>
                <w:sz w:val="20"/>
                <w:szCs w:val="20"/>
              </w:rPr>
            </w:pPr>
            <w:r>
              <w:rPr>
                <w:color w:val="000000"/>
                <w:sz w:val="20"/>
                <w:szCs w:val="20"/>
              </w:rPr>
              <w:t>0</w:t>
            </w:r>
          </w:p>
        </w:tc>
        <w:tc>
          <w:tcPr>
            <w:tcW w:w="960" w:type="dxa"/>
            <w:tcBorders>
              <w:top w:val="nil"/>
              <w:left w:val="nil"/>
              <w:bottom w:val="single" w:sz="4" w:space="0" w:color="auto"/>
              <w:right w:val="single" w:sz="4" w:space="0" w:color="auto"/>
            </w:tcBorders>
            <w:vAlign w:val="center"/>
            <w:hideMark/>
          </w:tcPr>
          <w:p w:rsidR="00470D13" w:rsidRDefault="00470D13" w:rsidP="00E47D70">
            <w:pPr>
              <w:jc w:val="center"/>
              <w:rPr>
                <w:color w:val="000000"/>
                <w:sz w:val="20"/>
                <w:szCs w:val="20"/>
              </w:rPr>
            </w:pPr>
            <w:r>
              <w:rPr>
                <w:color w:val="000000"/>
                <w:sz w:val="20"/>
                <w:szCs w:val="20"/>
              </w:rPr>
              <w:t>0</w:t>
            </w:r>
          </w:p>
        </w:tc>
        <w:tc>
          <w:tcPr>
            <w:tcW w:w="960" w:type="dxa"/>
            <w:tcBorders>
              <w:top w:val="nil"/>
              <w:left w:val="nil"/>
              <w:bottom w:val="single" w:sz="4" w:space="0" w:color="auto"/>
              <w:right w:val="single" w:sz="4" w:space="0" w:color="auto"/>
            </w:tcBorders>
            <w:vAlign w:val="center"/>
            <w:hideMark/>
          </w:tcPr>
          <w:p w:rsidR="00470D13" w:rsidRDefault="00470D13" w:rsidP="00E47D70">
            <w:pPr>
              <w:jc w:val="center"/>
              <w:rPr>
                <w:color w:val="000000"/>
                <w:sz w:val="20"/>
                <w:szCs w:val="20"/>
              </w:rPr>
            </w:pPr>
            <w:r>
              <w:rPr>
                <w:color w:val="000000"/>
                <w:sz w:val="20"/>
                <w:szCs w:val="20"/>
              </w:rPr>
              <w:t>0</w:t>
            </w:r>
          </w:p>
        </w:tc>
        <w:tc>
          <w:tcPr>
            <w:tcW w:w="960" w:type="dxa"/>
            <w:tcBorders>
              <w:top w:val="nil"/>
              <w:left w:val="nil"/>
              <w:bottom w:val="single" w:sz="4" w:space="0" w:color="auto"/>
              <w:right w:val="single" w:sz="4" w:space="0" w:color="auto"/>
            </w:tcBorders>
            <w:vAlign w:val="center"/>
            <w:hideMark/>
          </w:tcPr>
          <w:p w:rsidR="00470D13" w:rsidRDefault="00470D13" w:rsidP="00E47D70">
            <w:pPr>
              <w:jc w:val="center"/>
              <w:rPr>
                <w:color w:val="000000"/>
                <w:sz w:val="20"/>
                <w:szCs w:val="20"/>
              </w:rPr>
            </w:pPr>
            <w:r>
              <w:rPr>
                <w:color w:val="000000"/>
                <w:sz w:val="20"/>
                <w:szCs w:val="20"/>
              </w:rPr>
              <w:t>0</w:t>
            </w:r>
          </w:p>
        </w:tc>
        <w:tc>
          <w:tcPr>
            <w:tcW w:w="960" w:type="dxa"/>
            <w:tcBorders>
              <w:top w:val="nil"/>
              <w:left w:val="nil"/>
              <w:bottom w:val="single" w:sz="4" w:space="0" w:color="auto"/>
              <w:right w:val="single" w:sz="4" w:space="0" w:color="auto"/>
            </w:tcBorders>
            <w:vAlign w:val="center"/>
            <w:hideMark/>
          </w:tcPr>
          <w:p w:rsidR="00470D13" w:rsidRDefault="00470D13" w:rsidP="00E47D70">
            <w:pPr>
              <w:jc w:val="center"/>
              <w:rPr>
                <w:color w:val="000000"/>
                <w:sz w:val="20"/>
                <w:szCs w:val="20"/>
              </w:rPr>
            </w:pPr>
            <w:r>
              <w:rPr>
                <w:color w:val="000000"/>
                <w:sz w:val="20"/>
                <w:szCs w:val="20"/>
              </w:rPr>
              <w:t>0</w:t>
            </w:r>
          </w:p>
        </w:tc>
        <w:tc>
          <w:tcPr>
            <w:tcW w:w="960" w:type="dxa"/>
            <w:tcBorders>
              <w:top w:val="nil"/>
              <w:left w:val="nil"/>
              <w:bottom w:val="single" w:sz="4" w:space="0" w:color="auto"/>
              <w:right w:val="single" w:sz="4" w:space="0" w:color="auto"/>
            </w:tcBorders>
            <w:vAlign w:val="center"/>
            <w:hideMark/>
          </w:tcPr>
          <w:p w:rsidR="00470D13" w:rsidRDefault="00470D13" w:rsidP="00E47D70">
            <w:pPr>
              <w:jc w:val="center"/>
              <w:rPr>
                <w:color w:val="000000"/>
                <w:sz w:val="20"/>
                <w:szCs w:val="20"/>
              </w:rPr>
            </w:pPr>
            <w:r>
              <w:rPr>
                <w:color w:val="000000"/>
                <w:sz w:val="20"/>
                <w:szCs w:val="20"/>
              </w:rPr>
              <w:t>0</w:t>
            </w:r>
          </w:p>
        </w:tc>
        <w:tc>
          <w:tcPr>
            <w:tcW w:w="960" w:type="dxa"/>
            <w:tcBorders>
              <w:top w:val="nil"/>
              <w:left w:val="nil"/>
              <w:bottom w:val="single" w:sz="4" w:space="0" w:color="auto"/>
              <w:right w:val="single" w:sz="4" w:space="0" w:color="auto"/>
            </w:tcBorders>
            <w:vAlign w:val="center"/>
            <w:hideMark/>
          </w:tcPr>
          <w:p w:rsidR="00470D13" w:rsidRDefault="00470D13" w:rsidP="00E47D70">
            <w:pPr>
              <w:jc w:val="center"/>
              <w:rPr>
                <w:color w:val="000000"/>
                <w:sz w:val="20"/>
                <w:szCs w:val="20"/>
              </w:rPr>
            </w:pPr>
            <w:r>
              <w:rPr>
                <w:color w:val="000000"/>
                <w:sz w:val="20"/>
                <w:szCs w:val="20"/>
              </w:rPr>
              <w:t>0,3</w:t>
            </w:r>
          </w:p>
        </w:tc>
        <w:tc>
          <w:tcPr>
            <w:tcW w:w="960" w:type="dxa"/>
            <w:tcBorders>
              <w:top w:val="nil"/>
              <w:left w:val="nil"/>
              <w:bottom w:val="single" w:sz="4" w:space="0" w:color="auto"/>
              <w:right w:val="single" w:sz="4" w:space="0" w:color="auto"/>
            </w:tcBorders>
            <w:vAlign w:val="center"/>
            <w:hideMark/>
          </w:tcPr>
          <w:p w:rsidR="00470D13" w:rsidRDefault="00470D13" w:rsidP="00E47D70">
            <w:pPr>
              <w:jc w:val="center"/>
              <w:rPr>
                <w:color w:val="000000"/>
                <w:sz w:val="20"/>
                <w:szCs w:val="20"/>
              </w:rPr>
            </w:pPr>
            <w:r>
              <w:rPr>
                <w:color w:val="000000"/>
                <w:sz w:val="20"/>
                <w:szCs w:val="20"/>
              </w:rPr>
              <w:t>0,6</w:t>
            </w:r>
          </w:p>
        </w:tc>
        <w:tc>
          <w:tcPr>
            <w:tcW w:w="960" w:type="dxa"/>
            <w:tcBorders>
              <w:top w:val="nil"/>
              <w:left w:val="nil"/>
              <w:bottom w:val="single" w:sz="4" w:space="0" w:color="auto"/>
              <w:right w:val="single" w:sz="4" w:space="0" w:color="auto"/>
            </w:tcBorders>
            <w:vAlign w:val="center"/>
            <w:hideMark/>
          </w:tcPr>
          <w:p w:rsidR="00470D13" w:rsidRDefault="00470D13" w:rsidP="00E47D70">
            <w:pPr>
              <w:jc w:val="center"/>
              <w:rPr>
                <w:color w:val="000000"/>
                <w:sz w:val="20"/>
                <w:szCs w:val="20"/>
              </w:rPr>
            </w:pPr>
            <w:r>
              <w:rPr>
                <w:color w:val="000000"/>
                <w:sz w:val="20"/>
                <w:szCs w:val="20"/>
              </w:rPr>
              <w:t>0,9</w:t>
            </w:r>
          </w:p>
        </w:tc>
        <w:tc>
          <w:tcPr>
            <w:tcW w:w="960" w:type="dxa"/>
            <w:tcBorders>
              <w:top w:val="nil"/>
              <w:left w:val="nil"/>
              <w:bottom w:val="single" w:sz="4" w:space="0" w:color="auto"/>
              <w:right w:val="single" w:sz="4" w:space="0" w:color="auto"/>
            </w:tcBorders>
            <w:vAlign w:val="center"/>
            <w:hideMark/>
          </w:tcPr>
          <w:p w:rsidR="00470D13" w:rsidRDefault="00470D13" w:rsidP="00E47D70">
            <w:pPr>
              <w:jc w:val="center"/>
              <w:rPr>
                <w:color w:val="000000"/>
                <w:sz w:val="20"/>
                <w:szCs w:val="20"/>
              </w:rPr>
            </w:pPr>
            <w:r>
              <w:rPr>
                <w:color w:val="000000"/>
                <w:sz w:val="20"/>
                <w:szCs w:val="20"/>
              </w:rPr>
              <w:t>1,1</w:t>
            </w:r>
          </w:p>
        </w:tc>
        <w:tc>
          <w:tcPr>
            <w:tcW w:w="960" w:type="dxa"/>
            <w:tcBorders>
              <w:top w:val="nil"/>
              <w:left w:val="nil"/>
              <w:bottom w:val="single" w:sz="4" w:space="0" w:color="auto"/>
              <w:right w:val="single" w:sz="4" w:space="0" w:color="auto"/>
            </w:tcBorders>
            <w:vAlign w:val="center"/>
            <w:hideMark/>
          </w:tcPr>
          <w:p w:rsidR="00470D13" w:rsidRDefault="00470D13" w:rsidP="00E47D70">
            <w:pPr>
              <w:jc w:val="center"/>
              <w:rPr>
                <w:color w:val="000000"/>
                <w:sz w:val="20"/>
                <w:szCs w:val="20"/>
              </w:rPr>
            </w:pPr>
            <w:r>
              <w:rPr>
                <w:color w:val="000000"/>
                <w:sz w:val="20"/>
                <w:szCs w:val="20"/>
              </w:rPr>
              <w:t>1,5</w:t>
            </w:r>
          </w:p>
        </w:tc>
        <w:tc>
          <w:tcPr>
            <w:tcW w:w="960" w:type="dxa"/>
            <w:tcBorders>
              <w:top w:val="nil"/>
              <w:left w:val="nil"/>
              <w:bottom w:val="single" w:sz="4" w:space="0" w:color="auto"/>
              <w:right w:val="single" w:sz="4" w:space="0" w:color="auto"/>
            </w:tcBorders>
            <w:vAlign w:val="center"/>
            <w:hideMark/>
          </w:tcPr>
          <w:p w:rsidR="00470D13" w:rsidRDefault="00470D13" w:rsidP="00E47D70">
            <w:pPr>
              <w:jc w:val="center"/>
              <w:rPr>
                <w:color w:val="000000"/>
                <w:sz w:val="20"/>
                <w:szCs w:val="20"/>
              </w:rPr>
            </w:pPr>
            <w:r>
              <w:rPr>
                <w:color w:val="000000"/>
                <w:sz w:val="20"/>
                <w:szCs w:val="20"/>
              </w:rPr>
              <w:t>1,8</w:t>
            </w:r>
          </w:p>
        </w:tc>
        <w:tc>
          <w:tcPr>
            <w:tcW w:w="960" w:type="dxa"/>
            <w:tcBorders>
              <w:top w:val="nil"/>
              <w:left w:val="nil"/>
              <w:bottom w:val="single" w:sz="4" w:space="0" w:color="auto"/>
              <w:right w:val="single" w:sz="4" w:space="0" w:color="auto"/>
            </w:tcBorders>
            <w:vAlign w:val="center"/>
            <w:hideMark/>
          </w:tcPr>
          <w:p w:rsidR="00470D13" w:rsidRDefault="00470D13" w:rsidP="00E47D70">
            <w:pPr>
              <w:jc w:val="center"/>
              <w:rPr>
                <w:color w:val="000000"/>
                <w:sz w:val="20"/>
                <w:szCs w:val="20"/>
              </w:rPr>
            </w:pPr>
            <w:r>
              <w:rPr>
                <w:color w:val="000000"/>
                <w:sz w:val="20"/>
                <w:szCs w:val="20"/>
              </w:rPr>
              <w:t>2,1</w:t>
            </w:r>
          </w:p>
        </w:tc>
        <w:tc>
          <w:tcPr>
            <w:tcW w:w="960" w:type="dxa"/>
            <w:tcBorders>
              <w:top w:val="nil"/>
              <w:left w:val="nil"/>
              <w:bottom w:val="single" w:sz="4" w:space="0" w:color="auto"/>
              <w:right w:val="single" w:sz="4" w:space="0" w:color="auto"/>
            </w:tcBorders>
            <w:vAlign w:val="center"/>
            <w:hideMark/>
          </w:tcPr>
          <w:p w:rsidR="00470D13" w:rsidRDefault="00470D13" w:rsidP="00E47D70">
            <w:pPr>
              <w:jc w:val="center"/>
              <w:rPr>
                <w:color w:val="000000"/>
                <w:sz w:val="20"/>
                <w:szCs w:val="20"/>
              </w:rPr>
            </w:pPr>
            <w:r>
              <w:rPr>
                <w:color w:val="000000"/>
                <w:sz w:val="20"/>
                <w:szCs w:val="20"/>
              </w:rPr>
              <w:t>2,4</w:t>
            </w:r>
          </w:p>
        </w:tc>
      </w:tr>
      <w:tr w:rsidR="00470D13" w:rsidTr="00E47D70">
        <w:trPr>
          <w:trHeight w:val="510"/>
        </w:trPr>
        <w:tc>
          <w:tcPr>
            <w:tcW w:w="2860" w:type="dxa"/>
            <w:tcBorders>
              <w:top w:val="nil"/>
              <w:left w:val="single" w:sz="4" w:space="0" w:color="auto"/>
              <w:bottom w:val="single" w:sz="4" w:space="0" w:color="auto"/>
              <w:right w:val="single" w:sz="4" w:space="0" w:color="auto"/>
            </w:tcBorders>
            <w:hideMark/>
          </w:tcPr>
          <w:p w:rsidR="00470D13" w:rsidRDefault="00470D13" w:rsidP="00E47D70">
            <w:pPr>
              <w:jc w:val="both"/>
              <w:rPr>
                <w:sz w:val="20"/>
                <w:szCs w:val="20"/>
              </w:rPr>
            </w:pPr>
            <w:r>
              <w:rPr>
                <w:sz w:val="20"/>
                <w:szCs w:val="20"/>
              </w:rPr>
              <w:t>Экономия электроэнергии,</w:t>
            </w:r>
          </w:p>
          <w:p w:rsidR="00470D13" w:rsidRDefault="00470D13" w:rsidP="00E47D70">
            <w:pPr>
              <w:jc w:val="both"/>
              <w:rPr>
                <w:sz w:val="20"/>
                <w:szCs w:val="20"/>
              </w:rPr>
            </w:pPr>
            <w:r>
              <w:rPr>
                <w:sz w:val="20"/>
                <w:szCs w:val="20"/>
              </w:rPr>
              <w:t>т.у.т</w:t>
            </w:r>
          </w:p>
        </w:tc>
        <w:tc>
          <w:tcPr>
            <w:tcW w:w="960"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0</w:t>
            </w:r>
          </w:p>
        </w:tc>
        <w:tc>
          <w:tcPr>
            <w:tcW w:w="960"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0</w:t>
            </w:r>
          </w:p>
        </w:tc>
        <w:tc>
          <w:tcPr>
            <w:tcW w:w="960"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0</w:t>
            </w:r>
          </w:p>
        </w:tc>
        <w:tc>
          <w:tcPr>
            <w:tcW w:w="960"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0</w:t>
            </w:r>
          </w:p>
        </w:tc>
        <w:tc>
          <w:tcPr>
            <w:tcW w:w="960"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0</w:t>
            </w:r>
          </w:p>
        </w:tc>
        <w:tc>
          <w:tcPr>
            <w:tcW w:w="960"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0</w:t>
            </w:r>
          </w:p>
        </w:tc>
        <w:tc>
          <w:tcPr>
            <w:tcW w:w="960"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0,096</w:t>
            </w:r>
          </w:p>
        </w:tc>
        <w:tc>
          <w:tcPr>
            <w:tcW w:w="960"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0,192</w:t>
            </w:r>
          </w:p>
        </w:tc>
        <w:tc>
          <w:tcPr>
            <w:tcW w:w="960"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0,288</w:t>
            </w:r>
          </w:p>
        </w:tc>
        <w:tc>
          <w:tcPr>
            <w:tcW w:w="960"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0,352</w:t>
            </w:r>
          </w:p>
        </w:tc>
        <w:tc>
          <w:tcPr>
            <w:tcW w:w="960"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0,48</w:t>
            </w:r>
          </w:p>
        </w:tc>
        <w:tc>
          <w:tcPr>
            <w:tcW w:w="960"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0,576</w:t>
            </w:r>
          </w:p>
        </w:tc>
        <w:tc>
          <w:tcPr>
            <w:tcW w:w="960"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0,672</w:t>
            </w:r>
          </w:p>
        </w:tc>
        <w:tc>
          <w:tcPr>
            <w:tcW w:w="960"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0,768</w:t>
            </w:r>
          </w:p>
        </w:tc>
      </w:tr>
    </w:tbl>
    <w:p w:rsidR="00470D13" w:rsidRDefault="00470D13" w:rsidP="00470D13">
      <w:pPr>
        <w:pStyle w:val="a6"/>
        <w:spacing w:before="0" w:after="0"/>
        <w:ind w:firstLine="709"/>
        <w:rPr>
          <w:sz w:val="28"/>
          <w:szCs w:val="28"/>
        </w:rPr>
      </w:pPr>
      <w:r>
        <w:rPr>
          <w:sz w:val="28"/>
          <w:szCs w:val="28"/>
        </w:rPr>
        <w:t>Реализация мероприятий по повышению энергетической эффективности объектов наружного освещения будет направлена на замену ламп уличного освещения на энергосберегающие.</w:t>
      </w:r>
    </w:p>
    <w:p w:rsidR="00470D13" w:rsidRDefault="00470D13" w:rsidP="00470D13">
      <w:pPr>
        <w:ind w:firstLine="709"/>
        <w:jc w:val="both"/>
        <w:rPr>
          <w:sz w:val="28"/>
          <w:szCs w:val="28"/>
        </w:rPr>
      </w:pPr>
      <w:r>
        <w:rPr>
          <w:sz w:val="28"/>
          <w:szCs w:val="28"/>
        </w:rPr>
        <w:t>В освещении используются лампы типа ДРЛ, характеризующиеся низкой энергоэффективностью со светоотдачей 50-60 лм/Вт</w:t>
      </w:r>
    </w:p>
    <w:p w:rsidR="00470D13" w:rsidRDefault="00470D13" w:rsidP="00470D13">
      <w:pPr>
        <w:ind w:firstLine="709"/>
        <w:jc w:val="both"/>
        <w:rPr>
          <w:sz w:val="28"/>
          <w:szCs w:val="28"/>
        </w:rPr>
      </w:pPr>
      <w:r>
        <w:rPr>
          <w:sz w:val="28"/>
          <w:szCs w:val="28"/>
        </w:rPr>
        <w:t>Сокращение потребления (уменьшение более чем в 2 раза) можно получить с переходом на энергосберегающие лампы со светоотдачей 100-120 лм/Вт., при этом потребление сократится на 2400 кВт. ч. в к 2020 году.</w:t>
      </w:r>
    </w:p>
    <w:p w:rsidR="00470D13" w:rsidRDefault="00470D13" w:rsidP="00470D13">
      <w:pPr>
        <w:ind w:firstLine="709"/>
        <w:jc w:val="both"/>
        <w:rPr>
          <w:sz w:val="28"/>
          <w:szCs w:val="28"/>
        </w:rPr>
      </w:pPr>
      <w:r>
        <w:rPr>
          <w:sz w:val="28"/>
          <w:szCs w:val="28"/>
        </w:rPr>
        <w:t>Замену светильников планируется произвести с 2013 года.</w:t>
      </w:r>
    </w:p>
    <w:p w:rsidR="00470D13" w:rsidRDefault="00470D13" w:rsidP="00470D13">
      <w:pPr>
        <w:ind w:firstLine="709"/>
        <w:jc w:val="both"/>
        <w:rPr>
          <w:sz w:val="28"/>
          <w:szCs w:val="28"/>
        </w:rPr>
      </w:pPr>
      <w:r>
        <w:rPr>
          <w:sz w:val="28"/>
          <w:szCs w:val="28"/>
        </w:rPr>
        <w:t>С учетом роста тарифов окупаемость ламп не превысит 3-3,5 года.</w:t>
      </w:r>
    </w:p>
    <w:p w:rsidR="00470D13" w:rsidRDefault="00470D13" w:rsidP="00470D13">
      <w:pPr>
        <w:ind w:firstLine="709"/>
        <w:jc w:val="both"/>
        <w:rPr>
          <w:sz w:val="28"/>
          <w:szCs w:val="28"/>
        </w:rPr>
      </w:pPr>
    </w:p>
    <w:p w:rsidR="00470D13" w:rsidRDefault="00470D13" w:rsidP="00470D13">
      <w:pPr>
        <w:rPr>
          <w:sz w:val="28"/>
          <w:szCs w:val="28"/>
        </w:rPr>
        <w:sectPr w:rsidR="00470D13" w:rsidSect="00BA59A5">
          <w:pgSz w:w="11906" w:h="16838"/>
          <w:pgMar w:top="454" w:right="624" w:bottom="397" w:left="680" w:header="709" w:footer="709" w:gutter="0"/>
          <w:cols w:space="720"/>
        </w:sectPr>
      </w:pPr>
    </w:p>
    <w:p w:rsidR="00470D13" w:rsidRDefault="00470D13" w:rsidP="00470D13">
      <w:pPr>
        <w:suppressAutoHyphens/>
        <w:spacing w:before="40" w:after="40"/>
        <w:ind w:firstLine="708"/>
        <w:jc w:val="center"/>
        <w:rPr>
          <w:b/>
          <w:bCs/>
          <w:iCs/>
          <w:sz w:val="28"/>
          <w:szCs w:val="28"/>
        </w:rPr>
      </w:pPr>
      <w:r>
        <w:rPr>
          <w:b/>
          <w:bCs/>
          <w:iCs/>
          <w:sz w:val="28"/>
          <w:szCs w:val="28"/>
        </w:rPr>
        <w:lastRenderedPageBreak/>
        <w:t>3.6. ОПРЕДЕЛЕНИЕ ПОТЕНЦИАЛА ЭНЕРГОСБЕРЕЖЕНИЯ И ЭНЕРГОЭФФЕКТИВНОСТИ ПО ВИДАМ ЭНЕРГОНОСИТЕЛЕЙ</w:t>
      </w:r>
    </w:p>
    <w:p w:rsidR="00470D13" w:rsidRDefault="00470D13" w:rsidP="00470D13">
      <w:pPr>
        <w:suppressAutoHyphens/>
        <w:spacing w:before="40" w:after="40"/>
        <w:ind w:firstLine="708"/>
        <w:jc w:val="center"/>
        <w:rPr>
          <w:b/>
          <w:bCs/>
          <w:iCs/>
          <w:sz w:val="28"/>
          <w:szCs w:val="28"/>
        </w:rPr>
      </w:pPr>
    </w:p>
    <w:p w:rsidR="00470D13" w:rsidRDefault="00470D13" w:rsidP="00470D13">
      <w:pPr>
        <w:jc w:val="center"/>
        <w:rPr>
          <w:b/>
          <w:bCs/>
          <w:color w:val="000000"/>
          <w:sz w:val="28"/>
          <w:szCs w:val="28"/>
        </w:rPr>
      </w:pPr>
      <w:r>
        <w:rPr>
          <w:b/>
          <w:bCs/>
          <w:color w:val="000000"/>
          <w:sz w:val="28"/>
          <w:szCs w:val="28"/>
        </w:rPr>
        <w:t>Общее потребление природного газа Сазановского сельсовета Пристенского района Курской области</w:t>
      </w:r>
    </w:p>
    <w:p w:rsidR="00470D13" w:rsidRDefault="00470D13" w:rsidP="00470D13">
      <w:pPr>
        <w:jc w:val="right"/>
        <w:rPr>
          <w:bCs/>
          <w:color w:val="000000"/>
          <w:sz w:val="28"/>
          <w:szCs w:val="28"/>
        </w:rPr>
      </w:pPr>
      <w:r>
        <w:rPr>
          <w:bCs/>
          <w:color w:val="000000"/>
          <w:sz w:val="28"/>
          <w:szCs w:val="28"/>
        </w:rPr>
        <w:t>Таблица 10</w:t>
      </w:r>
    </w:p>
    <w:tbl>
      <w:tblPr>
        <w:tblW w:w="15800" w:type="dxa"/>
        <w:jc w:val="center"/>
        <w:tblInd w:w="103" w:type="dxa"/>
        <w:tblLook w:val="04A0"/>
      </w:tblPr>
      <w:tblGrid>
        <w:gridCol w:w="2014"/>
        <w:gridCol w:w="914"/>
        <w:gridCol w:w="925"/>
        <w:gridCol w:w="925"/>
        <w:gridCol w:w="997"/>
        <w:gridCol w:w="997"/>
        <w:gridCol w:w="1052"/>
        <w:gridCol w:w="997"/>
        <w:gridCol w:w="997"/>
        <w:gridCol w:w="997"/>
        <w:gridCol w:w="997"/>
        <w:gridCol w:w="997"/>
        <w:gridCol w:w="997"/>
        <w:gridCol w:w="997"/>
        <w:gridCol w:w="997"/>
      </w:tblGrid>
      <w:tr w:rsidR="00470D13" w:rsidTr="00E47D70">
        <w:trPr>
          <w:trHeight w:val="300"/>
          <w:jc w:val="center"/>
        </w:trPr>
        <w:tc>
          <w:tcPr>
            <w:tcW w:w="2014" w:type="dxa"/>
            <w:tcBorders>
              <w:top w:val="single" w:sz="4" w:space="0" w:color="auto"/>
              <w:left w:val="single" w:sz="4" w:space="0" w:color="auto"/>
              <w:bottom w:val="single" w:sz="4" w:space="0" w:color="auto"/>
              <w:right w:val="single" w:sz="4" w:space="0" w:color="auto"/>
            </w:tcBorders>
            <w:noWrap/>
            <w:vAlign w:val="bottom"/>
            <w:hideMark/>
          </w:tcPr>
          <w:p w:rsidR="00470D13" w:rsidRDefault="00470D13" w:rsidP="00E47D70">
            <w:pPr>
              <w:rPr>
                <w:rFonts w:ascii="Calibri" w:hAnsi="Calibri"/>
                <w:color w:val="000000"/>
                <w:sz w:val="24"/>
                <w:szCs w:val="24"/>
              </w:rPr>
            </w:pPr>
            <w:r>
              <w:rPr>
                <w:rFonts w:ascii="Calibri" w:hAnsi="Calibri"/>
                <w:color w:val="000000"/>
              </w:rPr>
              <w:t> </w:t>
            </w:r>
          </w:p>
        </w:tc>
        <w:tc>
          <w:tcPr>
            <w:tcW w:w="914" w:type="dxa"/>
            <w:tcBorders>
              <w:top w:val="single" w:sz="4" w:space="0" w:color="auto"/>
              <w:left w:val="nil"/>
              <w:bottom w:val="single" w:sz="4" w:space="0" w:color="auto"/>
              <w:right w:val="single" w:sz="4" w:space="0" w:color="auto"/>
            </w:tcBorders>
            <w:vAlign w:val="center"/>
            <w:hideMark/>
          </w:tcPr>
          <w:p w:rsidR="00470D13" w:rsidRDefault="00470D13" w:rsidP="00E47D70">
            <w:pPr>
              <w:jc w:val="center"/>
              <w:rPr>
                <w:b/>
                <w:bCs/>
                <w:color w:val="000000"/>
                <w:sz w:val="20"/>
                <w:szCs w:val="20"/>
              </w:rPr>
            </w:pPr>
            <w:r>
              <w:rPr>
                <w:b/>
                <w:bCs/>
                <w:color w:val="000000"/>
                <w:sz w:val="20"/>
                <w:szCs w:val="20"/>
              </w:rPr>
              <w:t>2007</w:t>
            </w:r>
          </w:p>
        </w:tc>
        <w:tc>
          <w:tcPr>
            <w:tcW w:w="925" w:type="dxa"/>
            <w:tcBorders>
              <w:top w:val="single" w:sz="4" w:space="0" w:color="auto"/>
              <w:left w:val="nil"/>
              <w:bottom w:val="single" w:sz="4" w:space="0" w:color="auto"/>
              <w:right w:val="single" w:sz="4" w:space="0" w:color="auto"/>
            </w:tcBorders>
            <w:vAlign w:val="center"/>
            <w:hideMark/>
          </w:tcPr>
          <w:p w:rsidR="00470D13" w:rsidRDefault="00470D13" w:rsidP="00E47D70">
            <w:pPr>
              <w:jc w:val="center"/>
              <w:rPr>
                <w:b/>
                <w:bCs/>
                <w:color w:val="000000"/>
                <w:sz w:val="20"/>
                <w:szCs w:val="20"/>
              </w:rPr>
            </w:pPr>
            <w:r>
              <w:rPr>
                <w:b/>
                <w:bCs/>
                <w:color w:val="000000"/>
                <w:sz w:val="20"/>
                <w:szCs w:val="20"/>
              </w:rPr>
              <w:t>2008</w:t>
            </w:r>
          </w:p>
        </w:tc>
        <w:tc>
          <w:tcPr>
            <w:tcW w:w="925" w:type="dxa"/>
            <w:tcBorders>
              <w:top w:val="single" w:sz="4" w:space="0" w:color="auto"/>
              <w:left w:val="nil"/>
              <w:bottom w:val="single" w:sz="4" w:space="0" w:color="auto"/>
              <w:right w:val="single" w:sz="4" w:space="0" w:color="auto"/>
            </w:tcBorders>
            <w:vAlign w:val="center"/>
            <w:hideMark/>
          </w:tcPr>
          <w:p w:rsidR="00470D13" w:rsidRDefault="00470D13" w:rsidP="00E47D70">
            <w:pPr>
              <w:jc w:val="center"/>
              <w:rPr>
                <w:b/>
                <w:bCs/>
                <w:color w:val="000000"/>
                <w:sz w:val="20"/>
                <w:szCs w:val="20"/>
              </w:rPr>
            </w:pPr>
            <w:r>
              <w:rPr>
                <w:b/>
                <w:bCs/>
                <w:color w:val="000000"/>
                <w:sz w:val="20"/>
                <w:szCs w:val="20"/>
              </w:rPr>
              <w:t>2009</w:t>
            </w:r>
          </w:p>
        </w:tc>
        <w:tc>
          <w:tcPr>
            <w:tcW w:w="997" w:type="dxa"/>
            <w:tcBorders>
              <w:top w:val="single" w:sz="4" w:space="0" w:color="auto"/>
              <w:left w:val="nil"/>
              <w:bottom w:val="single" w:sz="4" w:space="0" w:color="auto"/>
              <w:right w:val="single" w:sz="4" w:space="0" w:color="auto"/>
            </w:tcBorders>
            <w:vAlign w:val="center"/>
            <w:hideMark/>
          </w:tcPr>
          <w:p w:rsidR="00470D13" w:rsidRDefault="00470D13" w:rsidP="00E47D70">
            <w:pPr>
              <w:jc w:val="center"/>
              <w:rPr>
                <w:b/>
                <w:bCs/>
                <w:color w:val="000000"/>
                <w:sz w:val="20"/>
                <w:szCs w:val="20"/>
              </w:rPr>
            </w:pPr>
            <w:r>
              <w:rPr>
                <w:b/>
                <w:bCs/>
                <w:color w:val="000000"/>
                <w:sz w:val="20"/>
                <w:szCs w:val="20"/>
              </w:rPr>
              <w:t>2010</w:t>
            </w:r>
          </w:p>
        </w:tc>
        <w:tc>
          <w:tcPr>
            <w:tcW w:w="997" w:type="dxa"/>
            <w:tcBorders>
              <w:top w:val="single" w:sz="4" w:space="0" w:color="auto"/>
              <w:left w:val="nil"/>
              <w:bottom w:val="single" w:sz="4" w:space="0" w:color="auto"/>
              <w:right w:val="single" w:sz="4" w:space="0" w:color="auto"/>
            </w:tcBorders>
            <w:vAlign w:val="center"/>
            <w:hideMark/>
          </w:tcPr>
          <w:p w:rsidR="00470D13" w:rsidRDefault="00470D13" w:rsidP="00E47D70">
            <w:pPr>
              <w:jc w:val="center"/>
              <w:rPr>
                <w:b/>
                <w:bCs/>
                <w:color w:val="000000"/>
                <w:sz w:val="20"/>
                <w:szCs w:val="20"/>
              </w:rPr>
            </w:pPr>
            <w:r>
              <w:rPr>
                <w:b/>
                <w:bCs/>
                <w:color w:val="000000"/>
                <w:sz w:val="20"/>
                <w:szCs w:val="20"/>
              </w:rPr>
              <w:t>2011</w:t>
            </w:r>
          </w:p>
        </w:tc>
        <w:tc>
          <w:tcPr>
            <w:tcW w:w="1052" w:type="dxa"/>
            <w:tcBorders>
              <w:top w:val="single" w:sz="4" w:space="0" w:color="auto"/>
              <w:left w:val="nil"/>
              <w:bottom w:val="single" w:sz="4" w:space="0" w:color="auto"/>
              <w:right w:val="single" w:sz="4" w:space="0" w:color="auto"/>
            </w:tcBorders>
            <w:vAlign w:val="center"/>
            <w:hideMark/>
          </w:tcPr>
          <w:p w:rsidR="00470D13" w:rsidRDefault="00470D13" w:rsidP="00E47D70">
            <w:pPr>
              <w:jc w:val="center"/>
              <w:rPr>
                <w:b/>
                <w:bCs/>
                <w:color w:val="000000"/>
                <w:sz w:val="20"/>
                <w:szCs w:val="20"/>
              </w:rPr>
            </w:pPr>
            <w:r>
              <w:rPr>
                <w:b/>
                <w:bCs/>
                <w:color w:val="000000"/>
                <w:sz w:val="20"/>
                <w:szCs w:val="20"/>
              </w:rPr>
              <w:t>2012</w:t>
            </w:r>
          </w:p>
        </w:tc>
        <w:tc>
          <w:tcPr>
            <w:tcW w:w="997" w:type="dxa"/>
            <w:tcBorders>
              <w:top w:val="single" w:sz="4" w:space="0" w:color="auto"/>
              <w:left w:val="nil"/>
              <w:bottom w:val="single" w:sz="4" w:space="0" w:color="auto"/>
              <w:right w:val="single" w:sz="4" w:space="0" w:color="auto"/>
            </w:tcBorders>
            <w:vAlign w:val="center"/>
            <w:hideMark/>
          </w:tcPr>
          <w:p w:rsidR="00470D13" w:rsidRDefault="00470D13" w:rsidP="00E47D70">
            <w:pPr>
              <w:jc w:val="center"/>
              <w:rPr>
                <w:b/>
                <w:bCs/>
                <w:color w:val="000000"/>
                <w:sz w:val="20"/>
                <w:szCs w:val="20"/>
              </w:rPr>
            </w:pPr>
            <w:r>
              <w:rPr>
                <w:b/>
                <w:bCs/>
                <w:color w:val="000000"/>
                <w:sz w:val="20"/>
                <w:szCs w:val="20"/>
              </w:rPr>
              <w:t>2013</w:t>
            </w:r>
          </w:p>
        </w:tc>
        <w:tc>
          <w:tcPr>
            <w:tcW w:w="997" w:type="dxa"/>
            <w:tcBorders>
              <w:top w:val="single" w:sz="4" w:space="0" w:color="auto"/>
              <w:left w:val="nil"/>
              <w:bottom w:val="single" w:sz="4" w:space="0" w:color="auto"/>
              <w:right w:val="single" w:sz="4" w:space="0" w:color="auto"/>
            </w:tcBorders>
            <w:vAlign w:val="center"/>
            <w:hideMark/>
          </w:tcPr>
          <w:p w:rsidR="00470D13" w:rsidRDefault="00470D13" w:rsidP="00E47D70">
            <w:pPr>
              <w:jc w:val="center"/>
              <w:rPr>
                <w:b/>
                <w:bCs/>
                <w:color w:val="000000"/>
                <w:sz w:val="20"/>
                <w:szCs w:val="20"/>
              </w:rPr>
            </w:pPr>
            <w:r>
              <w:rPr>
                <w:b/>
                <w:bCs/>
                <w:color w:val="000000"/>
                <w:sz w:val="20"/>
                <w:szCs w:val="20"/>
              </w:rPr>
              <w:t>2014</w:t>
            </w:r>
          </w:p>
        </w:tc>
        <w:tc>
          <w:tcPr>
            <w:tcW w:w="997" w:type="dxa"/>
            <w:tcBorders>
              <w:top w:val="single" w:sz="4" w:space="0" w:color="auto"/>
              <w:left w:val="nil"/>
              <w:bottom w:val="single" w:sz="4" w:space="0" w:color="auto"/>
              <w:right w:val="single" w:sz="4" w:space="0" w:color="auto"/>
            </w:tcBorders>
            <w:vAlign w:val="center"/>
            <w:hideMark/>
          </w:tcPr>
          <w:p w:rsidR="00470D13" w:rsidRDefault="00470D13" w:rsidP="00E47D70">
            <w:pPr>
              <w:jc w:val="center"/>
              <w:rPr>
                <w:b/>
                <w:bCs/>
                <w:color w:val="000000"/>
                <w:sz w:val="20"/>
                <w:szCs w:val="20"/>
              </w:rPr>
            </w:pPr>
            <w:r>
              <w:rPr>
                <w:b/>
                <w:bCs/>
                <w:color w:val="000000"/>
                <w:sz w:val="20"/>
                <w:szCs w:val="20"/>
              </w:rPr>
              <w:t>2015</w:t>
            </w:r>
          </w:p>
        </w:tc>
        <w:tc>
          <w:tcPr>
            <w:tcW w:w="997" w:type="dxa"/>
            <w:tcBorders>
              <w:top w:val="single" w:sz="4" w:space="0" w:color="auto"/>
              <w:left w:val="nil"/>
              <w:bottom w:val="single" w:sz="4" w:space="0" w:color="auto"/>
              <w:right w:val="single" w:sz="4" w:space="0" w:color="auto"/>
            </w:tcBorders>
            <w:vAlign w:val="center"/>
            <w:hideMark/>
          </w:tcPr>
          <w:p w:rsidR="00470D13" w:rsidRDefault="00470D13" w:rsidP="00E47D70">
            <w:pPr>
              <w:jc w:val="center"/>
              <w:rPr>
                <w:b/>
                <w:bCs/>
                <w:color w:val="000000"/>
                <w:sz w:val="20"/>
                <w:szCs w:val="20"/>
              </w:rPr>
            </w:pPr>
            <w:r>
              <w:rPr>
                <w:b/>
                <w:bCs/>
                <w:color w:val="000000"/>
                <w:sz w:val="20"/>
                <w:szCs w:val="20"/>
              </w:rPr>
              <w:t>2016</w:t>
            </w:r>
          </w:p>
        </w:tc>
        <w:tc>
          <w:tcPr>
            <w:tcW w:w="997" w:type="dxa"/>
            <w:tcBorders>
              <w:top w:val="single" w:sz="4" w:space="0" w:color="auto"/>
              <w:left w:val="nil"/>
              <w:bottom w:val="single" w:sz="4" w:space="0" w:color="auto"/>
              <w:right w:val="single" w:sz="4" w:space="0" w:color="auto"/>
            </w:tcBorders>
            <w:vAlign w:val="center"/>
            <w:hideMark/>
          </w:tcPr>
          <w:p w:rsidR="00470D13" w:rsidRDefault="00470D13" w:rsidP="00E47D70">
            <w:pPr>
              <w:jc w:val="center"/>
              <w:rPr>
                <w:b/>
                <w:bCs/>
                <w:color w:val="000000"/>
                <w:sz w:val="20"/>
                <w:szCs w:val="20"/>
              </w:rPr>
            </w:pPr>
            <w:r>
              <w:rPr>
                <w:b/>
                <w:bCs/>
                <w:color w:val="000000"/>
                <w:sz w:val="20"/>
                <w:szCs w:val="20"/>
              </w:rPr>
              <w:t>2017</w:t>
            </w:r>
          </w:p>
        </w:tc>
        <w:tc>
          <w:tcPr>
            <w:tcW w:w="997" w:type="dxa"/>
            <w:tcBorders>
              <w:top w:val="single" w:sz="4" w:space="0" w:color="auto"/>
              <w:left w:val="nil"/>
              <w:bottom w:val="single" w:sz="4" w:space="0" w:color="auto"/>
              <w:right w:val="single" w:sz="4" w:space="0" w:color="auto"/>
            </w:tcBorders>
            <w:vAlign w:val="center"/>
            <w:hideMark/>
          </w:tcPr>
          <w:p w:rsidR="00470D13" w:rsidRDefault="00470D13" w:rsidP="00E47D70">
            <w:pPr>
              <w:jc w:val="center"/>
              <w:rPr>
                <w:b/>
                <w:bCs/>
                <w:color w:val="000000"/>
                <w:sz w:val="20"/>
                <w:szCs w:val="20"/>
              </w:rPr>
            </w:pPr>
            <w:r>
              <w:rPr>
                <w:b/>
                <w:bCs/>
                <w:color w:val="000000"/>
                <w:sz w:val="20"/>
                <w:szCs w:val="20"/>
              </w:rPr>
              <w:t>2018</w:t>
            </w:r>
          </w:p>
        </w:tc>
        <w:tc>
          <w:tcPr>
            <w:tcW w:w="997" w:type="dxa"/>
            <w:tcBorders>
              <w:top w:val="single" w:sz="4" w:space="0" w:color="auto"/>
              <w:left w:val="nil"/>
              <w:bottom w:val="single" w:sz="4" w:space="0" w:color="auto"/>
              <w:right w:val="single" w:sz="4" w:space="0" w:color="auto"/>
            </w:tcBorders>
            <w:vAlign w:val="center"/>
            <w:hideMark/>
          </w:tcPr>
          <w:p w:rsidR="00470D13" w:rsidRDefault="00470D13" w:rsidP="00E47D70">
            <w:pPr>
              <w:jc w:val="center"/>
              <w:rPr>
                <w:b/>
                <w:bCs/>
                <w:color w:val="000000"/>
                <w:sz w:val="20"/>
                <w:szCs w:val="20"/>
              </w:rPr>
            </w:pPr>
            <w:r>
              <w:rPr>
                <w:b/>
                <w:bCs/>
                <w:color w:val="000000"/>
                <w:sz w:val="20"/>
                <w:szCs w:val="20"/>
              </w:rPr>
              <w:t>2019</w:t>
            </w:r>
          </w:p>
        </w:tc>
        <w:tc>
          <w:tcPr>
            <w:tcW w:w="997" w:type="dxa"/>
            <w:tcBorders>
              <w:top w:val="single" w:sz="4" w:space="0" w:color="auto"/>
              <w:left w:val="nil"/>
              <w:bottom w:val="single" w:sz="4" w:space="0" w:color="auto"/>
              <w:right w:val="single" w:sz="4" w:space="0" w:color="auto"/>
            </w:tcBorders>
            <w:vAlign w:val="center"/>
            <w:hideMark/>
          </w:tcPr>
          <w:p w:rsidR="00470D13" w:rsidRDefault="00470D13" w:rsidP="00E47D70">
            <w:pPr>
              <w:jc w:val="center"/>
              <w:rPr>
                <w:b/>
                <w:bCs/>
                <w:color w:val="000000"/>
                <w:sz w:val="20"/>
                <w:szCs w:val="20"/>
              </w:rPr>
            </w:pPr>
            <w:r>
              <w:rPr>
                <w:b/>
                <w:bCs/>
                <w:color w:val="000000"/>
                <w:sz w:val="20"/>
                <w:szCs w:val="20"/>
              </w:rPr>
              <w:t>2020</w:t>
            </w:r>
          </w:p>
        </w:tc>
      </w:tr>
      <w:tr w:rsidR="00470D13" w:rsidTr="00E47D70">
        <w:trPr>
          <w:trHeight w:val="780"/>
          <w:jc w:val="center"/>
        </w:trPr>
        <w:tc>
          <w:tcPr>
            <w:tcW w:w="2014"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b/>
                <w:bCs/>
                <w:color w:val="000000"/>
                <w:sz w:val="20"/>
                <w:szCs w:val="20"/>
              </w:rPr>
            </w:pPr>
            <w:r>
              <w:rPr>
                <w:b/>
                <w:bCs/>
                <w:color w:val="000000"/>
                <w:sz w:val="20"/>
                <w:szCs w:val="20"/>
              </w:rPr>
              <w:t>Потребление природного газа без учета энергосберегающих мероприятий, куб. м.</w:t>
            </w:r>
          </w:p>
        </w:tc>
        <w:tc>
          <w:tcPr>
            <w:tcW w:w="914" w:type="dxa"/>
            <w:tcBorders>
              <w:top w:val="nil"/>
              <w:left w:val="nil"/>
              <w:bottom w:val="nil"/>
              <w:right w:val="single" w:sz="4" w:space="0" w:color="auto"/>
            </w:tcBorders>
            <w:vAlign w:val="bottom"/>
            <w:hideMark/>
          </w:tcPr>
          <w:p w:rsidR="00470D13" w:rsidRDefault="00470D13" w:rsidP="00E47D70">
            <w:pPr>
              <w:jc w:val="center"/>
              <w:rPr>
                <w:color w:val="000000"/>
                <w:sz w:val="20"/>
                <w:szCs w:val="20"/>
              </w:rPr>
            </w:pPr>
            <w:r>
              <w:rPr>
                <w:color w:val="000000"/>
                <w:sz w:val="20"/>
                <w:szCs w:val="20"/>
              </w:rPr>
              <w:t>520951</w:t>
            </w:r>
          </w:p>
        </w:tc>
        <w:tc>
          <w:tcPr>
            <w:tcW w:w="925" w:type="dxa"/>
            <w:tcBorders>
              <w:top w:val="nil"/>
              <w:left w:val="nil"/>
              <w:bottom w:val="nil"/>
              <w:right w:val="single" w:sz="4" w:space="0" w:color="auto"/>
            </w:tcBorders>
            <w:vAlign w:val="bottom"/>
            <w:hideMark/>
          </w:tcPr>
          <w:p w:rsidR="00470D13" w:rsidRDefault="00470D13" w:rsidP="00E47D70">
            <w:pPr>
              <w:jc w:val="center"/>
              <w:rPr>
                <w:color w:val="000000"/>
                <w:sz w:val="20"/>
                <w:szCs w:val="20"/>
              </w:rPr>
            </w:pPr>
            <w:r>
              <w:rPr>
                <w:color w:val="000000"/>
                <w:sz w:val="20"/>
                <w:szCs w:val="20"/>
              </w:rPr>
              <w:t>589232</w:t>
            </w:r>
          </w:p>
        </w:tc>
        <w:tc>
          <w:tcPr>
            <w:tcW w:w="925" w:type="dxa"/>
            <w:tcBorders>
              <w:top w:val="nil"/>
              <w:left w:val="nil"/>
              <w:bottom w:val="nil"/>
              <w:right w:val="single" w:sz="4" w:space="0" w:color="auto"/>
            </w:tcBorders>
            <w:vAlign w:val="bottom"/>
            <w:hideMark/>
          </w:tcPr>
          <w:p w:rsidR="00470D13" w:rsidRDefault="00470D13" w:rsidP="00E47D70">
            <w:pPr>
              <w:jc w:val="center"/>
              <w:rPr>
                <w:color w:val="000000"/>
                <w:sz w:val="20"/>
                <w:szCs w:val="20"/>
              </w:rPr>
            </w:pPr>
            <w:r>
              <w:rPr>
                <w:color w:val="000000"/>
                <w:sz w:val="20"/>
                <w:szCs w:val="20"/>
              </w:rPr>
              <w:t>715752</w:t>
            </w:r>
          </w:p>
        </w:tc>
        <w:tc>
          <w:tcPr>
            <w:tcW w:w="997" w:type="dxa"/>
            <w:tcBorders>
              <w:top w:val="nil"/>
              <w:left w:val="nil"/>
              <w:bottom w:val="nil"/>
              <w:right w:val="single" w:sz="4" w:space="0" w:color="auto"/>
            </w:tcBorders>
            <w:vAlign w:val="bottom"/>
            <w:hideMark/>
          </w:tcPr>
          <w:p w:rsidR="00470D13" w:rsidRDefault="00470D13" w:rsidP="00E47D70">
            <w:pPr>
              <w:jc w:val="center"/>
              <w:rPr>
                <w:color w:val="000000"/>
                <w:sz w:val="20"/>
                <w:szCs w:val="20"/>
              </w:rPr>
            </w:pPr>
            <w:r>
              <w:rPr>
                <w:color w:val="000000"/>
                <w:sz w:val="20"/>
                <w:szCs w:val="20"/>
              </w:rPr>
              <w:t>891598</w:t>
            </w:r>
          </w:p>
        </w:tc>
        <w:tc>
          <w:tcPr>
            <w:tcW w:w="997" w:type="dxa"/>
            <w:tcBorders>
              <w:top w:val="nil"/>
              <w:left w:val="nil"/>
              <w:bottom w:val="nil"/>
              <w:right w:val="single" w:sz="4" w:space="0" w:color="auto"/>
            </w:tcBorders>
            <w:vAlign w:val="bottom"/>
            <w:hideMark/>
          </w:tcPr>
          <w:p w:rsidR="00470D13" w:rsidRDefault="00470D13" w:rsidP="00E47D70">
            <w:pPr>
              <w:jc w:val="center"/>
              <w:rPr>
                <w:color w:val="000000"/>
                <w:sz w:val="20"/>
                <w:szCs w:val="20"/>
              </w:rPr>
            </w:pPr>
            <w:r>
              <w:rPr>
                <w:color w:val="000000"/>
                <w:sz w:val="20"/>
                <w:szCs w:val="20"/>
              </w:rPr>
              <w:t>909859</w:t>
            </w:r>
          </w:p>
        </w:tc>
        <w:tc>
          <w:tcPr>
            <w:tcW w:w="1052" w:type="dxa"/>
            <w:tcBorders>
              <w:top w:val="nil"/>
              <w:left w:val="nil"/>
              <w:bottom w:val="nil"/>
              <w:right w:val="single" w:sz="4" w:space="0" w:color="auto"/>
            </w:tcBorders>
            <w:vAlign w:val="bottom"/>
            <w:hideMark/>
          </w:tcPr>
          <w:p w:rsidR="00470D13" w:rsidRDefault="00470D13" w:rsidP="00E47D70">
            <w:pPr>
              <w:jc w:val="center"/>
              <w:rPr>
                <w:color w:val="000000"/>
                <w:sz w:val="20"/>
                <w:szCs w:val="20"/>
              </w:rPr>
            </w:pPr>
            <w:r>
              <w:rPr>
                <w:color w:val="000000"/>
                <w:sz w:val="20"/>
                <w:szCs w:val="20"/>
              </w:rPr>
              <w:t>930186,5</w:t>
            </w:r>
          </w:p>
        </w:tc>
        <w:tc>
          <w:tcPr>
            <w:tcW w:w="997" w:type="dxa"/>
            <w:tcBorders>
              <w:top w:val="nil"/>
              <w:left w:val="nil"/>
              <w:bottom w:val="nil"/>
              <w:right w:val="single" w:sz="4" w:space="0" w:color="auto"/>
            </w:tcBorders>
            <w:vAlign w:val="bottom"/>
            <w:hideMark/>
          </w:tcPr>
          <w:p w:rsidR="00470D13" w:rsidRDefault="00470D13" w:rsidP="00E47D70">
            <w:pPr>
              <w:jc w:val="center"/>
              <w:rPr>
                <w:color w:val="000000"/>
                <w:sz w:val="20"/>
                <w:szCs w:val="20"/>
              </w:rPr>
            </w:pPr>
            <w:r>
              <w:rPr>
                <w:color w:val="000000"/>
                <w:sz w:val="20"/>
                <w:szCs w:val="20"/>
              </w:rPr>
              <w:t>950513,9</w:t>
            </w:r>
          </w:p>
        </w:tc>
        <w:tc>
          <w:tcPr>
            <w:tcW w:w="997" w:type="dxa"/>
            <w:tcBorders>
              <w:top w:val="nil"/>
              <w:left w:val="nil"/>
              <w:bottom w:val="nil"/>
              <w:right w:val="single" w:sz="4" w:space="0" w:color="auto"/>
            </w:tcBorders>
            <w:vAlign w:val="bottom"/>
            <w:hideMark/>
          </w:tcPr>
          <w:p w:rsidR="00470D13" w:rsidRDefault="00470D13" w:rsidP="00E47D70">
            <w:pPr>
              <w:jc w:val="center"/>
              <w:rPr>
                <w:color w:val="000000"/>
                <w:sz w:val="20"/>
                <w:szCs w:val="20"/>
              </w:rPr>
            </w:pPr>
            <w:r>
              <w:rPr>
                <w:color w:val="000000"/>
                <w:sz w:val="20"/>
                <w:szCs w:val="20"/>
              </w:rPr>
              <w:t>970840,4</w:t>
            </w:r>
          </w:p>
        </w:tc>
        <w:tc>
          <w:tcPr>
            <w:tcW w:w="997" w:type="dxa"/>
            <w:tcBorders>
              <w:top w:val="nil"/>
              <w:left w:val="nil"/>
              <w:bottom w:val="nil"/>
              <w:right w:val="single" w:sz="4" w:space="0" w:color="auto"/>
            </w:tcBorders>
            <w:vAlign w:val="bottom"/>
            <w:hideMark/>
          </w:tcPr>
          <w:p w:rsidR="00470D13" w:rsidRDefault="00470D13" w:rsidP="00E47D70">
            <w:pPr>
              <w:jc w:val="center"/>
              <w:rPr>
                <w:color w:val="000000"/>
                <w:sz w:val="20"/>
                <w:szCs w:val="20"/>
              </w:rPr>
            </w:pPr>
            <w:r>
              <w:rPr>
                <w:color w:val="000000"/>
                <w:sz w:val="20"/>
                <w:szCs w:val="20"/>
              </w:rPr>
              <w:t>991167,8</w:t>
            </w:r>
          </w:p>
        </w:tc>
        <w:tc>
          <w:tcPr>
            <w:tcW w:w="997" w:type="dxa"/>
            <w:tcBorders>
              <w:top w:val="nil"/>
              <w:left w:val="nil"/>
              <w:bottom w:val="nil"/>
              <w:right w:val="single" w:sz="4" w:space="0" w:color="auto"/>
            </w:tcBorders>
            <w:vAlign w:val="bottom"/>
            <w:hideMark/>
          </w:tcPr>
          <w:p w:rsidR="00470D13" w:rsidRDefault="00470D13" w:rsidP="00E47D70">
            <w:pPr>
              <w:jc w:val="center"/>
              <w:rPr>
                <w:color w:val="000000"/>
                <w:sz w:val="20"/>
                <w:szCs w:val="20"/>
              </w:rPr>
            </w:pPr>
            <w:r>
              <w:rPr>
                <w:color w:val="000000"/>
                <w:sz w:val="20"/>
                <w:szCs w:val="20"/>
              </w:rPr>
              <w:t>1009430</w:t>
            </w:r>
          </w:p>
        </w:tc>
        <w:tc>
          <w:tcPr>
            <w:tcW w:w="997" w:type="dxa"/>
            <w:tcBorders>
              <w:top w:val="nil"/>
              <w:left w:val="nil"/>
              <w:bottom w:val="nil"/>
              <w:right w:val="single" w:sz="4" w:space="0" w:color="auto"/>
            </w:tcBorders>
            <w:vAlign w:val="bottom"/>
            <w:hideMark/>
          </w:tcPr>
          <w:p w:rsidR="00470D13" w:rsidRDefault="00470D13" w:rsidP="00E47D70">
            <w:pPr>
              <w:jc w:val="center"/>
              <w:rPr>
                <w:color w:val="000000"/>
                <w:sz w:val="20"/>
                <w:szCs w:val="20"/>
              </w:rPr>
            </w:pPr>
            <w:r>
              <w:rPr>
                <w:color w:val="000000"/>
                <w:sz w:val="20"/>
                <w:szCs w:val="20"/>
              </w:rPr>
              <w:t>1027691</w:t>
            </w:r>
          </w:p>
        </w:tc>
        <w:tc>
          <w:tcPr>
            <w:tcW w:w="997" w:type="dxa"/>
            <w:tcBorders>
              <w:top w:val="nil"/>
              <w:left w:val="nil"/>
              <w:bottom w:val="nil"/>
              <w:right w:val="single" w:sz="4" w:space="0" w:color="auto"/>
            </w:tcBorders>
            <w:vAlign w:val="bottom"/>
            <w:hideMark/>
          </w:tcPr>
          <w:p w:rsidR="00470D13" w:rsidRDefault="00470D13" w:rsidP="00E47D70">
            <w:pPr>
              <w:jc w:val="center"/>
              <w:rPr>
                <w:color w:val="000000"/>
                <w:sz w:val="20"/>
                <w:szCs w:val="20"/>
              </w:rPr>
            </w:pPr>
            <w:r>
              <w:rPr>
                <w:color w:val="000000"/>
                <w:sz w:val="20"/>
                <w:szCs w:val="20"/>
              </w:rPr>
              <w:t>1045953</w:t>
            </w:r>
          </w:p>
        </w:tc>
        <w:tc>
          <w:tcPr>
            <w:tcW w:w="997" w:type="dxa"/>
            <w:tcBorders>
              <w:top w:val="nil"/>
              <w:left w:val="nil"/>
              <w:bottom w:val="nil"/>
              <w:right w:val="single" w:sz="4" w:space="0" w:color="auto"/>
            </w:tcBorders>
            <w:vAlign w:val="bottom"/>
            <w:hideMark/>
          </w:tcPr>
          <w:p w:rsidR="00470D13" w:rsidRDefault="00470D13" w:rsidP="00E47D70">
            <w:pPr>
              <w:jc w:val="center"/>
              <w:rPr>
                <w:color w:val="000000"/>
                <w:sz w:val="20"/>
                <w:szCs w:val="20"/>
              </w:rPr>
            </w:pPr>
            <w:r>
              <w:rPr>
                <w:color w:val="000000"/>
                <w:sz w:val="20"/>
                <w:szCs w:val="20"/>
              </w:rPr>
              <w:t>1064214</w:t>
            </w:r>
          </w:p>
        </w:tc>
        <w:tc>
          <w:tcPr>
            <w:tcW w:w="997" w:type="dxa"/>
            <w:tcBorders>
              <w:top w:val="nil"/>
              <w:left w:val="nil"/>
              <w:bottom w:val="nil"/>
              <w:right w:val="single" w:sz="4" w:space="0" w:color="auto"/>
            </w:tcBorders>
            <w:vAlign w:val="bottom"/>
            <w:hideMark/>
          </w:tcPr>
          <w:p w:rsidR="00470D13" w:rsidRDefault="00470D13" w:rsidP="00E47D70">
            <w:pPr>
              <w:jc w:val="center"/>
              <w:rPr>
                <w:color w:val="000000"/>
                <w:sz w:val="20"/>
                <w:szCs w:val="20"/>
              </w:rPr>
            </w:pPr>
            <w:r>
              <w:rPr>
                <w:color w:val="000000"/>
                <w:sz w:val="20"/>
                <w:szCs w:val="20"/>
              </w:rPr>
              <w:t>1082476</w:t>
            </w:r>
          </w:p>
        </w:tc>
      </w:tr>
      <w:tr w:rsidR="00470D13" w:rsidTr="00E47D70">
        <w:trPr>
          <w:trHeight w:val="780"/>
          <w:jc w:val="center"/>
        </w:trPr>
        <w:tc>
          <w:tcPr>
            <w:tcW w:w="2014" w:type="dxa"/>
            <w:tcBorders>
              <w:top w:val="nil"/>
              <w:left w:val="single" w:sz="4" w:space="0" w:color="auto"/>
              <w:bottom w:val="single" w:sz="4" w:space="0" w:color="auto"/>
              <w:right w:val="nil"/>
            </w:tcBorders>
            <w:vAlign w:val="bottom"/>
            <w:hideMark/>
          </w:tcPr>
          <w:p w:rsidR="00470D13" w:rsidRDefault="00470D13" w:rsidP="00E47D70">
            <w:pPr>
              <w:jc w:val="center"/>
              <w:rPr>
                <w:b/>
                <w:bCs/>
                <w:color w:val="000000"/>
                <w:sz w:val="20"/>
                <w:szCs w:val="20"/>
              </w:rPr>
            </w:pPr>
            <w:r>
              <w:rPr>
                <w:b/>
                <w:bCs/>
                <w:color w:val="000000"/>
                <w:sz w:val="20"/>
                <w:szCs w:val="20"/>
              </w:rPr>
              <w:t>Потребление природного газа с учетом энергосберегающих мероприятий, куб. м.</w:t>
            </w:r>
          </w:p>
        </w:tc>
        <w:tc>
          <w:tcPr>
            <w:tcW w:w="914" w:type="dxa"/>
            <w:tcBorders>
              <w:top w:val="single" w:sz="4" w:space="0" w:color="auto"/>
              <w:left w:val="single" w:sz="4" w:space="0" w:color="auto"/>
              <w:bottom w:val="single" w:sz="4" w:space="0" w:color="auto"/>
              <w:right w:val="single" w:sz="4" w:space="0" w:color="auto"/>
            </w:tcBorders>
            <w:noWrap/>
            <w:vAlign w:val="bottom"/>
            <w:hideMark/>
          </w:tcPr>
          <w:p w:rsidR="00470D13" w:rsidRDefault="00470D13" w:rsidP="00E47D70">
            <w:pPr>
              <w:jc w:val="center"/>
              <w:rPr>
                <w:color w:val="000000"/>
                <w:sz w:val="20"/>
                <w:szCs w:val="20"/>
              </w:rPr>
            </w:pPr>
            <w:r>
              <w:rPr>
                <w:color w:val="000000"/>
                <w:sz w:val="20"/>
                <w:szCs w:val="20"/>
              </w:rPr>
              <w:t>520951</w:t>
            </w:r>
          </w:p>
        </w:tc>
        <w:tc>
          <w:tcPr>
            <w:tcW w:w="925" w:type="dxa"/>
            <w:tcBorders>
              <w:top w:val="single" w:sz="4" w:space="0" w:color="auto"/>
              <w:left w:val="nil"/>
              <w:bottom w:val="single" w:sz="4" w:space="0" w:color="auto"/>
              <w:right w:val="single" w:sz="4" w:space="0" w:color="auto"/>
            </w:tcBorders>
            <w:noWrap/>
            <w:vAlign w:val="bottom"/>
            <w:hideMark/>
          </w:tcPr>
          <w:p w:rsidR="00470D13" w:rsidRDefault="00470D13" w:rsidP="00E47D70">
            <w:pPr>
              <w:jc w:val="center"/>
              <w:rPr>
                <w:color w:val="000000"/>
                <w:sz w:val="20"/>
                <w:szCs w:val="20"/>
              </w:rPr>
            </w:pPr>
            <w:r>
              <w:rPr>
                <w:color w:val="000000"/>
                <w:sz w:val="20"/>
                <w:szCs w:val="20"/>
              </w:rPr>
              <w:t>589232</w:t>
            </w:r>
          </w:p>
        </w:tc>
        <w:tc>
          <w:tcPr>
            <w:tcW w:w="925" w:type="dxa"/>
            <w:tcBorders>
              <w:top w:val="single" w:sz="4" w:space="0" w:color="auto"/>
              <w:left w:val="nil"/>
              <w:bottom w:val="single" w:sz="4" w:space="0" w:color="auto"/>
              <w:right w:val="single" w:sz="4" w:space="0" w:color="auto"/>
            </w:tcBorders>
            <w:noWrap/>
            <w:vAlign w:val="bottom"/>
            <w:hideMark/>
          </w:tcPr>
          <w:p w:rsidR="00470D13" w:rsidRDefault="00470D13" w:rsidP="00E47D70">
            <w:pPr>
              <w:jc w:val="center"/>
              <w:rPr>
                <w:color w:val="000000"/>
                <w:sz w:val="20"/>
                <w:szCs w:val="20"/>
              </w:rPr>
            </w:pPr>
            <w:r>
              <w:rPr>
                <w:color w:val="000000"/>
                <w:sz w:val="20"/>
                <w:szCs w:val="20"/>
              </w:rPr>
              <w:t>715752</w:t>
            </w:r>
          </w:p>
        </w:tc>
        <w:tc>
          <w:tcPr>
            <w:tcW w:w="997" w:type="dxa"/>
            <w:tcBorders>
              <w:top w:val="single" w:sz="4" w:space="0" w:color="auto"/>
              <w:left w:val="nil"/>
              <w:bottom w:val="single" w:sz="4" w:space="0" w:color="auto"/>
              <w:right w:val="single" w:sz="4" w:space="0" w:color="auto"/>
            </w:tcBorders>
            <w:noWrap/>
            <w:vAlign w:val="bottom"/>
            <w:hideMark/>
          </w:tcPr>
          <w:p w:rsidR="00470D13" w:rsidRDefault="00470D13" w:rsidP="00E47D70">
            <w:pPr>
              <w:jc w:val="center"/>
              <w:rPr>
                <w:color w:val="000000"/>
                <w:sz w:val="20"/>
                <w:szCs w:val="20"/>
              </w:rPr>
            </w:pPr>
            <w:r>
              <w:rPr>
                <w:color w:val="000000"/>
                <w:sz w:val="20"/>
                <w:szCs w:val="20"/>
              </w:rPr>
              <w:t>891598</w:t>
            </w:r>
          </w:p>
        </w:tc>
        <w:tc>
          <w:tcPr>
            <w:tcW w:w="997" w:type="dxa"/>
            <w:tcBorders>
              <w:top w:val="single" w:sz="4" w:space="0" w:color="auto"/>
              <w:left w:val="nil"/>
              <w:bottom w:val="single" w:sz="4" w:space="0" w:color="auto"/>
              <w:right w:val="single" w:sz="4" w:space="0" w:color="auto"/>
            </w:tcBorders>
            <w:noWrap/>
            <w:vAlign w:val="bottom"/>
            <w:hideMark/>
          </w:tcPr>
          <w:p w:rsidR="00470D13" w:rsidRDefault="00470D13" w:rsidP="00E47D70">
            <w:pPr>
              <w:jc w:val="center"/>
              <w:rPr>
                <w:color w:val="000000"/>
                <w:sz w:val="20"/>
                <w:szCs w:val="20"/>
              </w:rPr>
            </w:pPr>
            <w:r>
              <w:rPr>
                <w:color w:val="000000"/>
                <w:sz w:val="20"/>
                <w:szCs w:val="20"/>
              </w:rPr>
              <w:t>891598</w:t>
            </w:r>
          </w:p>
        </w:tc>
        <w:tc>
          <w:tcPr>
            <w:tcW w:w="1052" w:type="dxa"/>
            <w:tcBorders>
              <w:top w:val="single" w:sz="4" w:space="0" w:color="auto"/>
              <w:left w:val="nil"/>
              <w:bottom w:val="single" w:sz="4" w:space="0" w:color="auto"/>
              <w:right w:val="single" w:sz="4" w:space="0" w:color="auto"/>
            </w:tcBorders>
            <w:noWrap/>
            <w:vAlign w:val="bottom"/>
            <w:hideMark/>
          </w:tcPr>
          <w:p w:rsidR="00470D13" w:rsidRDefault="00470D13" w:rsidP="00E47D70">
            <w:pPr>
              <w:jc w:val="center"/>
              <w:rPr>
                <w:color w:val="000000"/>
                <w:sz w:val="20"/>
                <w:szCs w:val="20"/>
              </w:rPr>
            </w:pPr>
            <w:r>
              <w:rPr>
                <w:color w:val="000000"/>
                <w:sz w:val="20"/>
                <w:szCs w:val="20"/>
              </w:rPr>
              <w:t>919135,1</w:t>
            </w:r>
          </w:p>
        </w:tc>
        <w:tc>
          <w:tcPr>
            <w:tcW w:w="997" w:type="dxa"/>
            <w:tcBorders>
              <w:top w:val="single" w:sz="4" w:space="0" w:color="auto"/>
              <w:left w:val="nil"/>
              <w:bottom w:val="single" w:sz="4" w:space="0" w:color="auto"/>
              <w:right w:val="single" w:sz="4" w:space="0" w:color="auto"/>
            </w:tcBorders>
            <w:noWrap/>
            <w:vAlign w:val="bottom"/>
            <w:hideMark/>
          </w:tcPr>
          <w:p w:rsidR="00470D13" w:rsidRDefault="00470D13" w:rsidP="00E47D70">
            <w:pPr>
              <w:jc w:val="center"/>
              <w:rPr>
                <w:color w:val="000000"/>
                <w:sz w:val="20"/>
                <w:szCs w:val="20"/>
              </w:rPr>
            </w:pPr>
            <w:r>
              <w:rPr>
                <w:color w:val="000000"/>
                <w:sz w:val="20"/>
                <w:szCs w:val="20"/>
              </w:rPr>
              <w:t>928480,3</w:t>
            </w:r>
          </w:p>
        </w:tc>
        <w:tc>
          <w:tcPr>
            <w:tcW w:w="997" w:type="dxa"/>
            <w:tcBorders>
              <w:top w:val="single" w:sz="4" w:space="0" w:color="auto"/>
              <w:left w:val="nil"/>
              <w:bottom w:val="single" w:sz="4" w:space="0" w:color="auto"/>
              <w:right w:val="single" w:sz="4" w:space="0" w:color="auto"/>
            </w:tcBorders>
            <w:noWrap/>
            <w:vAlign w:val="bottom"/>
            <w:hideMark/>
          </w:tcPr>
          <w:p w:rsidR="00470D13" w:rsidRDefault="00470D13" w:rsidP="00E47D70">
            <w:pPr>
              <w:jc w:val="center"/>
              <w:rPr>
                <w:color w:val="000000"/>
                <w:sz w:val="20"/>
                <w:szCs w:val="20"/>
              </w:rPr>
            </w:pPr>
            <w:r>
              <w:rPr>
                <w:color w:val="000000"/>
                <w:sz w:val="20"/>
                <w:szCs w:val="20"/>
              </w:rPr>
              <w:t>937700,6</w:t>
            </w:r>
          </w:p>
        </w:tc>
        <w:tc>
          <w:tcPr>
            <w:tcW w:w="997" w:type="dxa"/>
            <w:tcBorders>
              <w:top w:val="single" w:sz="4" w:space="0" w:color="auto"/>
              <w:left w:val="nil"/>
              <w:bottom w:val="single" w:sz="4" w:space="0" w:color="auto"/>
              <w:right w:val="single" w:sz="4" w:space="0" w:color="auto"/>
            </w:tcBorders>
            <w:noWrap/>
            <w:vAlign w:val="bottom"/>
            <w:hideMark/>
          </w:tcPr>
          <w:p w:rsidR="00470D13" w:rsidRDefault="00470D13" w:rsidP="00E47D70">
            <w:pPr>
              <w:jc w:val="center"/>
              <w:rPr>
                <w:color w:val="000000"/>
                <w:sz w:val="20"/>
                <w:szCs w:val="20"/>
              </w:rPr>
            </w:pPr>
            <w:r>
              <w:rPr>
                <w:color w:val="000000"/>
                <w:sz w:val="20"/>
                <w:szCs w:val="20"/>
              </w:rPr>
              <w:t>946798</w:t>
            </w:r>
          </w:p>
        </w:tc>
        <w:tc>
          <w:tcPr>
            <w:tcW w:w="997" w:type="dxa"/>
            <w:tcBorders>
              <w:top w:val="single" w:sz="4" w:space="0" w:color="auto"/>
              <w:left w:val="nil"/>
              <w:bottom w:val="single" w:sz="4" w:space="0" w:color="auto"/>
              <w:right w:val="single" w:sz="4" w:space="0" w:color="auto"/>
            </w:tcBorders>
            <w:noWrap/>
            <w:vAlign w:val="bottom"/>
            <w:hideMark/>
          </w:tcPr>
          <w:p w:rsidR="00470D13" w:rsidRDefault="00470D13" w:rsidP="00E47D70">
            <w:pPr>
              <w:jc w:val="center"/>
              <w:rPr>
                <w:color w:val="000000"/>
                <w:sz w:val="20"/>
                <w:szCs w:val="20"/>
              </w:rPr>
            </w:pPr>
            <w:r>
              <w:rPr>
                <w:color w:val="000000"/>
                <w:sz w:val="20"/>
                <w:szCs w:val="20"/>
              </w:rPr>
              <w:t>954243,6</w:t>
            </w:r>
          </w:p>
        </w:tc>
        <w:tc>
          <w:tcPr>
            <w:tcW w:w="997" w:type="dxa"/>
            <w:tcBorders>
              <w:top w:val="single" w:sz="4" w:space="0" w:color="auto"/>
              <w:left w:val="nil"/>
              <w:bottom w:val="single" w:sz="4" w:space="0" w:color="auto"/>
              <w:right w:val="single" w:sz="4" w:space="0" w:color="auto"/>
            </w:tcBorders>
            <w:noWrap/>
            <w:vAlign w:val="bottom"/>
            <w:hideMark/>
          </w:tcPr>
          <w:p w:rsidR="00470D13" w:rsidRDefault="00470D13" w:rsidP="00E47D70">
            <w:pPr>
              <w:jc w:val="center"/>
              <w:rPr>
                <w:color w:val="000000"/>
                <w:sz w:val="20"/>
                <w:szCs w:val="20"/>
              </w:rPr>
            </w:pPr>
            <w:r>
              <w:rPr>
                <w:color w:val="000000"/>
                <w:sz w:val="20"/>
                <w:szCs w:val="20"/>
              </w:rPr>
              <w:t>961688,1</w:t>
            </w:r>
          </w:p>
        </w:tc>
        <w:tc>
          <w:tcPr>
            <w:tcW w:w="997" w:type="dxa"/>
            <w:tcBorders>
              <w:top w:val="single" w:sz="4" w:space="0" w:color="auto"/>
              <w:left w:val="nil"/>
              <w:bottom w:val="single" w:sz="4" w:space="0" w:color="auto"/>
              <w:right w:val="single" w:sz="4" w:space="0" w:color="auto"/>
            </w:tcBorders>
            <w:noWrap/>
            <w:vAlign w:val="bottom"/>
            <w:hideMark/>
          </w:tcPr>
          <w:p w:rsidR="00470D13" w:rsidRDefault="00470D13" w:rsidP="00E47D70">
            <w:pPr>
              <w:jc w:val="center"/>
              <w:rPr>
                <w:color w:val="000000"/>
                <w:sz w:val="20"/>
                <w:szCs w:val="20"/>
              </w:rPr>
            </w:pPr>
            <w:r>
              <w:rPr>
                <w:color w:val="000000"/>
                <w:sz w:val="20"/>
                <w:szCs w:val="20"/>
              </w:rPr>
              <w:t>969133,7</w:t>
            </w:r>
          </w:p>
        </w:tc>
        <w:tc>
          <w:tcPr>
            <w:tcW w:w="997" w:type="dxa"/>
            <w:tcBorders>
              <w:top w:val="single" w:sz="4" w:space="0" w:color="auto"/>
              <w:left w:val="nil"/>
              <w:bottom w:val="single" w:sz="4" w:space="0" w:color="auto"/>
              <w:right w:val="single" w:sz="4" w:space="0" w:color="auto"/>
            </w:tcBorders>
            <w:noWrap/>
            <w:vAlign w:val="bottom"/>
            <w:hideMark/>
          </w:tcPr>
          <w:p w:rsidR="00470D13" w:rsidRDefault="00470D13" w:rsidP="00E47D70">
            <w:pPr>
              <w:jc w:val="center"/>
              <w:rPr>
                <w:color w:val="000000"/>
                <w:sz w:val="20"/>
                <w:szCs w:val="20"/>
              </w:rPr>
            </w:pPr>
            <w:r>
              <w:rPr>
                <w:color w:val="000000"/>
                <w:sz w:val="20"/>
                <w:szCs w:val="20"/>
              </w:rPr>
              <w:t>976579,3</w:t>
            </w:r>
          </w:p>
        </w:tc>
        <w:tc>
          <w:tcPr>
            <w:tcW w:w="997" w:type="dxa"/>
            <w:tcBorders>
              <w:top w:val="single" w:sz="4" w:space="0" w:color="auto"/>
              <w:left w:val="nil"/>
              <w:bottom w:val="single" w:sz="4" w:space="0" w:color="auto"/>
              <w:right w:val="single" w:sz="4" w:space="0" w:color="auto"/>
            </w:tcBorders>
            <w:noWrap/>
            <w:vAlign w:val="bottom"/>
            <w:hideMark/>
          </w:tcPr>
          <w:p w:rsidR="00470D13" w:rsidRDefault="00470D13" w:rsidP="00E47D70">
            <w:pPr>
              <w:jc w:val="center"/>
              <w:rPr>
                <w:color w:val="000000"/>
                <w:sz w:val="20"/>
                <w:szCs w:val="20"/>
              </w:rPr>
            </w:pPr>
            <w:r>
              <w:rPr>
                <w:color w:val="000000"/>
                <w:sz w:val="20"/>
                <w:szCs w:val="20"/>
              </w:rPr>
              <w:t>984027,6</w:t>
            </w:r>
          </w:p>
        </w:tc>
      </w:tr>
    </w:tbl>
    <w:p w:rsidR="00470D13" w:rsidRDefault="00470D13" w:rsidP="00470D13">
      <w:pPr>
        <w:tabs>
          <w:tab w:val="left" w:pos="0"/>
        </w:tabs>
        <w:ind w:firstLine="709"/>
        <w:jc w:val="both"/>
        <w:rPr>
          <w:sz w:val="24"/>
          <w:szCs w:val="24"/>
        </w:rPr>
      </w:pPr>
    </w:p>
    <w:p w:rsidR="00470D13" w:rsidRDefault="00470D13" w:rsidP="00470D13">
      <w:pPr>
        <w:tabs>
          <w:tab w:val="left" w:pos="0"/>
        </w:tabs>
        <w:ind w:firstLine="709"/>
        <w:jc w:val="both"/>
      </w:pPr>
      <w:r>
        <w:rPr>
          <w:noProof/>
        </w:rPr>
        <w:drawing>
          <wp:inline distT="0" distB="0" distL="0" distR="0">
            <wp:extent cx="6457950" cy="2876550"/>
            <wp:effectExtent l="0" t="0" r="0" b="0"/>
            <wp:docPr id="1"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470D13" w:rsidRDefault="00470D13" w:rsidP="00470D13">
      <w:pPr>
        <w:tabs>
          <w:tab w:val="left" w:pos="0"/>
        </w:tabs>
        <w:ind w:firstLine="709"/>
        <w:jc w:val="both"/>
      </w:pPr>
      <w:r>
        <w:br w:type="page"/>
      </w:r>
    </w:p>
    <w:p w:rsidR="00470D13" w:rsidRDefault="00470D13" w:rsidP="00470D13">
      <w:pPr>
        <w:jc w:val="center"/>
        <w:rPr>
          <w:b/>
          <w:bCs/>
          <w:color w:val="000000"/>
          <w:sz w:val="28"/>
          <w:szCs w:val="28"/>
        </w:rPr>
      </w:pPr>
      <w:r>
        <w:rPr>
          <w:b/>
          <w:bCs/>
          <w:color w:val="000000"/>
          <w:sz w:val="28"/>
          <w:szCs w:val="28"/>
        </w:rPr>
        <w:lastRenderedPageBreak/>
        <w:t>Общее потребление воды Сазановского сельсовета Пристенского района Курской области</w:t>
      </w:r>
    </w:p>
    <w:p w:rsidR="00470D13" w:rsidRDefault="00470D13" w:rsidP="00470D13">
      <w:pPr>
        <w:jc w:val="right"/>
        <w:rPr>
          <w:sz w:val="24"/>
          <w:szCs w:val="24"/>
        </w:rPr>
      </w:pPr>
      <w:r>
        <w:rPr>
          <w:bCs/>
          <w:color w:val="000000"/>
          <w:sz w:val="28"/>
          <w:szCs w:val="28"/>
        </w:rPr>
        <w:t>Таблица 11</w:t>
      </w:r>
    </w:p>
    <w:tbl>
      <w:tblPr>
        <w:tblW w:w="15546" w:type="dxa"/>
        <w:jc w:val="center"/>
        <w:tblInd w:w="103" w:type="dxa"/>
        <w:tblLook w:val="04A0"/>
      </w:tblPr>
      <w:tblGrid>
        <w:gridCol w:w="2014"/>
        <w:gridCol w:w="1052"/>
        <w:gridCol w:w="960"/>
        <w:gridCol w:w="960"/>
        <w:gridCol w:w="960"/>
        <w:gridCol w:w="960"/>
        <w:gridCol w:w="960"/>
        <w:gridCol w:w="960"/>
        <w:gridCol w:w="960"/>
        <w:gridCol w:w="960"/>
        <w:gridCol w:w="960"/>
        <w:gridCol w:w="960"/>
        <w:gridCol w:w="960"/>
        <w:gridCol w:w="960"/>
        <w:gridCol w:w="960"/>
      </w:tblGrid>
      <w:tr w:rsidR="00470D13" w:rsidTr="00E47D70">
        <w:trPr>
          <w:trHeight w:val="300"/>
          <w:jc w:val="center"/>
        </w:trPr>
        <w:tc>
          <w:tcPr>
            <w:tcW w:w="2014" w:type="dxa"/>
            <w:tcBorders>
              <w:top w:val="single" w:sz="4" w:space="0" w:color="auto"/>
              <w:left w:val="single" w:sz="4" w:space="0" w:color="auto"/>
              <w:bottom w:val="single" w:sz="4" w:space="0" w:color="auto"/>
              <w:right w:val="single" w:sz="4" w:space="0" w:color="auto"/>
            </w:tcBorders>
            <w:noWrap/>
            <w:vAlign w:val="bottom"/>
          </w:tcPr>
          <w:p w:rsidR="00470D13" w:rsidRDefault="00470D13" w:rsidP="00E47D70">
            <w:pPr>
              <w:rPr>
                <w:color w:val="000000"/>
                <w:sz w:val="20"/>
                <w:szCs w:val="20"/>
              </w:rPr>
            </w:pPr>
          </w:p>
        </w:tc>
        <w:tc>
          <w:tcPr>
            <w:tcW w:w="1052" w:type="dxa"/>
            <w:tcBorders>
              <w:top w:val="single" w:sz="4" w:space="0" w:color="auto"/>
              <w:left w:val="nil"/>
              <w:bottom w:val="single" w:sz="4" w:space="0" w:color="auto"/>
              <w:right w:val="single" w:sz="4" w:space="0" w:color="auto"/>
            </w:tcBorders>
            <w:noWrap/>
            <w:vAlign w:val="bottom"/>
            <w:hideMark/>
          </w:tcPr>
          <w:p w:rsidR="00470D13" w:rsidRDefault="00470D13" w:rsidP="00E47D70">
            <w:pPr>
              <w:jc w:val="center"/>
              <w:rPr>
                <w:b/>
                <w:bCs/>
                <w:color w:val="000000"/>
                <w:sz w:val="20"/>
                <w:szCs w:val="20"/>
              </w:rPr>
            </w:pPr>
            <w:r>
              <w:rPr>
                <w:b/>
                <w:bCs/>
                <w:color w:val="000000"/>
                <w:sz w:val="20"/>
                <w:szCs w:val="20"/>
              </w:rPr>
              <w:t>2007</w:t>
            </w:r>
          </w:p>
        </w:tc>
        <w:tc>
          <w:tcPr>
            <w:tcW w:w="960" w:type="dxa"/>
            <w:tcBorders>
              <w:top w:val="single" w:sz="4" w:space="0" w:color="auto"/>
              <w:left w:val="nil"/>
              <w:bottom w:val="single" w:sz="4" w:space="0" w:color="auto"/>
              <w:right w:val="single" w:sz="4" w:space="0" w:color="auto"/>
            </w:tcBorders>
            <w:noWrap/>
            <w:vAlign w:val="bottom"/>
            <w:hideMark/>
          </w:tcPr>
          <w:p w:rsidR="00470D13" w:rsidRDefault="00470D13" w:rsidP="00E47D70">
            <w:pPr>
              <w:jc w:val="center"/>
              <w:rPr>
                <w:b/>
                <w:bCs/>
                <w:color w:val="000000"/>
                <w:sz w:val="20"/>
                <w:szCs w:val="20"/>
              </w:rPr>
            </w:pPr>
            <w:r>
              <w:rPr>
                <w:b/>
                <w:bCs/>
                <w:color w:val="000000"/>
                <w:sz w:val="20"/>
                <w:szCs w:val="20"/>
              </w:rPr>
              <w:t>2008</w:t>
            </w:r>
          </w:p>
        </w:tc>
        <w:tc>
          <w:tcPr>
            <w:tcW w:w="960" w:type="dxa"/>
            <w:tcBorders>
              <w:top w:val="single" w:sz="4" w:space="0" w:color="auto"/>
              <w:left w:val="nil"/>
              <w:bottom w:val="single" w:sz="4" w:space="0" w:color="auto"/>
              <w:right w:val="single" w:sz="4" w:space="0" w:color="auto"/>
            </w:tcBorders>
            <w:noWrap/>
            <w:vAlign w:val="bottom"/>
            <w:hideMark/>
          </w:tcPr>
          <w:p w:rsidR="00470D13" w:rsidRDefault="00470D13" w:rsidP="00E47D70">
            <w:pPr>
              <w:jc w:val="center"/>
              <w:rPr>
                <w:b/>
                <w:bCs/>
                <w:color w:val="000000"/>
                <w:sz w:val="20"/>
                <w:szCs w:val="20"/>
              </w:rPr>
            </w:pPr>
            <w:r>
              <w:rPr>
                <w:b/>
                <w:bCs/>
                <w:color w:val="000000"/>
                <w:sz w:val="20"/>
                <w:szCs w:val="20"/>
              </w:rPr>
              <w:t>2009</w:t>
            </w:r>
          </w:p>
        </w:tc>
        <w:tc>
          <w:tcPr>
            <w:tcW w:w="960" w:type="dxa"/>
            <w:tcBorders>
              <w:top w:val="single" w:sz="4" w:space="0" w:color="auto"/>
              <w:left w:val="nil"/>
              <w:bottom w:val="single" w:sz="4" w:space="0" w:color="auto"/>
              <w:right w:val="single" w:sz="4" w:space="0" w:color="auto"/>
            </w:tcBorders>
            <w:noWrap/>
            <w:vAlign w:val="bottom"/>
            <w:hideMark/>
          </w:tcPr>
          <w:p w:rsidR="00470D13" w:rsidRDefault="00470D13" w:rsidP="00E47D70">
            <w:pPr>
              <w:jc w:val="center"/>
              <w:rPr>
                <w:b/>
                <w:bCs/>
                <w:color w:val="000000"/>
                <w:sz w:val="20"/>
                <w:szCs w:val="20"/>
              </w:rPr>
            </w:pPr>
            <w:r>
              <w:rPr>
                <w:b/>
                <w:bCs/>
                <w:color w:val="000000"/>
                <w:sz w:val="20"/>
                <w:szCs w:val="20"/>
              </w:rPr>
              <w:t>2010</w:t>
            </w:r>
          </w:p>
        </w:tc>
        <w:tc>
          <w:tcPr>
            <w:tcW w:w="960" w:type="dxa"/>
            <w:tcBorders>
              <w:top w:val="single" w:sz="4" w:space="0" w:color="auto"/>
              <w:left w:val="nil"/>
              <w:bottom w:val="single" w:sz="4" w:space="0" w:color="auto"/>
              <w:right w:val="single" w:sz="4" w:space="0" w:color="auto"/>
            </w:tcBorders>
            <w:noWrap/>
            <w:vAlign w:val="bottom"/>
            <w:hideMark/>
          </w:tcPr>
          <w:p w:rsidR="00470D13" w:rsidRDefault="00470D13" w:rsidP="00E47D70">
            <w:pPr>
              <w:jc w:val="center"/>
              <w:rPr>
                <w:b/>
                <w:bCs/>
                <w:color w:val="000000"/>
                <w:sz w:val="20"/>
                <w:szCs w:val="20"/>
              </w:rPr>
            </w:pPr>
            <w:r>
              <w:rPr>
                <w:b/>
                <w:bCs/>
                <w:color w:val="000000"/>
                <w:sz w:val="20"/>
                <w:szCs w:val="20"/>
              </w:rPr>
              <w:t>2011</w:t>
            </w:r>
          </w:p>
        </w:tc>
        <w:tc>
          <w:tcPr>
            <w:tcW w:w="960" w:type="dxa"/>
            <w:tcBorders>
              <w:top w:val="single" w:sz="4" w:space="0" w:color="auto"/>
              <w:left w:val="nil"/>
              <w:bottom w:val="single" w:sz="4" w:space="0" w:color="auto"/>
              <w:right w:val="single" w:sz="4" w:space="0" w:color="auto"/>
            </w:tcBorders>
            <w:noWrap/>
            <w:vAlign w:val="bottom"/>
            <w:hideMark/>
          </w:tcPr>
          <w:p w:rsidR="00470D13" w:rsidRDefault="00470D13" w:rsidP="00E47D70">
            <w:pPr>
              <w:jc w:val="center"/>
              <w:rPr>
                <w:b/>
                <w:bCs/>
                <w:color w:val="000000"/>
                <w:sz w:val="20"/>
                <w:szCs w:val="20"/>
              </w:rPr>
            </w:pPr>
            <w:r>
              <w:rPr>
                <w:b/>
                <w:bCs/>
                <w:color w:val="000000"/>
                <w:sz w:val="20"/>
                <w:szCs w:val="20"/>
              </w:rPr>
              <w:t>2012</w:t>
            </w:r>
          </w:p>
        </w:tc>
        <w:tc>
          <w:tcPr>
            <w:tcW w:w="960" w:type="dxa"/>
            <w:tcBorders>
              <w:top w:val="single" w:sz="4" w:space="0" w:color="auto"/>
              <w:left w:val="nil"/>
              <w:bottom w:val="single" w:sz="4" w:space="0" w:color="auto"/>
              <w:right w:val="single" w:sz="4" w:space="0" w:color="auto"/>
            </w:tcBorders>
            <w:noWrap/>
            <w:vAlign w:val="bottom"/>
            <w:hideMark/>
          </w:tcPr>
          <w:p w:rsidR="00470D13" w:rsidRDefault="00470D13" w:rsidP="00E47D70">
            <w:pPr>
              <w:jc w:val="center"/>
              <w:rPr>
                <w:b/>
                <w:bCs/>
                <w:color w:val="000000"/>
                <w:sz w:val="20"/>
                <w:szCs w:val="20"/>
              </w:rPr>
            </w:pPr>
            <w:r>
              <w:rPr>
                <w:b/>
                <w:bCs/>
                <w:color w:val="000000"/>
                <w:sz w:val="20"/>
                <w:szCs w:val="20"/>
              </w:rPr>
              <w:t>2013</w:t>
            </w:r>
          </w:p>
        </w:tc>
        <w:tc>
          <w:tcPr>
            <w:tcW w:w="960" w:type="dxa"/>
            <w:tcBorders>
              <w:top w:val="single" w:sz="4" w:space="0" w:color="auto"/>
              <w:left w:val="nil"/>
              <w:bottom w:val="single" w:sz="4" w:space="0" w:color="auto"/>
              <w:right w:val="single" w:sz="4" w:space="0" w:color="auto"/>
            </w:tcBorders>
            <w:noWrap/>
            <w:vAlign w:val="bottom"/>
            <w:hideMark/>
          </w:tcPr>
          <w:p w:rsidR="00470D13" w:rsidRDefault="00470D13" w:rsidP="00E47D70">
            <w:pPr>
              <w:jc w:val="center"/>
              <w:rPr>
                <w:b/>
                <w:bCs/>
                <w:color w:val="000000"/>
                <w:sz w:val="20"/>
                <w:szCs w:val="20"/>
              </w:rPr>
            </w:pPr>
            <w:r>
              <w:rPr>
                <w:b/>
                <w:bCs/>
                <w:color w:val="000000"/>
                <w:sz w:val="20"/>
                <w:szCs w:val="20"/>
              </w:rPr>
              <w:t>2014</w:t>
            </w:r>
          </w:p>
        </w:tc>
        <w:tc>
          <w:tcPr>
            <w:tcW w:w="960" w:type="dxa"/>
            <w:tcBorders>
              <w:top w:val="single" w:sz="4" w:space="0" w:color="auto"/>
              <w:left w:val="nil"/>
              <w:bottom w:val="single" w:sz="4" w:space="0" w:color="auto"/>
              <w:right w:val="single" w:sz="4" w:space="0" w:color="auto"/>
            </w:tcBorders>
            <w:noWrap/>
            <w:vAlign w:val="bottom"/>
            <w:hideMark/>
          </w:tcPr>
          <w:p w:rsidR="00470D13" w:rsidRDefault="00470D13" w:rsidP="00E47D70">
            <w:pPr>
              <w:jc w:val="center"/>
              <w:rPr>
                <w:b/>
                <w:bCs/>
                <w:color w:val="000000"/>
                <w:sz w:val="20"/>
                <w:szCs w:val="20"/>
              </w:rPr>
            </w:pPr>
            <w:r>
              <w:rPr>
                <w:b/>
                <w:bCs/>
                <w:color w:val="000000"/>
                <w:sz w:val="20"/>
                <w:szCs w:val="20"/>
              </w:rPr>
              <w:t>2015</w:t>
            </w:r>
          </w:p>
        </w:tc>
        <w:tc>
          <w:tcPr>
            <w:tcW w:w="960" w:type="dxa"/>
            <w:tcBorders>
              <w:top w:val="single" w:sz="4" w:space="0" w:color="auto"/>
              <w:left w:val="nil"/>
              <w:bottom w:val="single" w:sz="4" w:space="0" w:color="auto"/>
              <w:right w:val="single" w:sz="4" w:space="0" w:color="auto"/>
            </w:tcBorders>
            <w:noWrap/>
            <w:vAlign w:val="bottom"/>
            <w:hideMark/>
          </w:tcPr>
          <w:p w:rsidR="00470D13" w:rsidRDefault="00470D13" w:rsidP="00E47D70">
            <w:pPr>
              <w:jc w:val="center"/>
              <w:rPr>
                <w:b/>
                <w:bCs/>
                <w:color w:val="000000"/>
                <w:sz w:val="20"/>
                <w:szCs w:val="20"/>
              </w:rPr>
            </w:pPr>
            <w:r>
              <w:rPr>
                <w:b/>
                <w:bCs/>
                <w:color w:val="000000"/>
                <w:sz w:val="20"/>
                <w:szCs w:val="20"/>
              </w:rPr>
              <w:t>2016</w:t>
            </w:r>
          </w:p>
        </w:tc>
        <w:tc>
          <w:tcPr>
            <w:tcW w:w="960" w:type="dxa"/>
            <w:tcBorders>
              <w:top w:val="single" w:sz="4" w:space="0" w:color="auto"/>
              <w:left w:val="nil"/>
              <w:bottom w:val="single" w:sz="4" w:space="0" w:color="auto"/>
              <w:right w:val="single" w:sz="4" w:space="0" w:color="auto"/>
            </w:tcBorders>
            <w:noWrap/>
            <w:vAlign w:val="bottom"/>
            <w:hideMark/>
          </w:tcPr>
          <w:p w:rsidR="00470D13" w:rsidRDefault="00470D13" w:rsidP="00E47D70">
            <w:pPr>
              <w:jc w:val="center"/>
              <w:rPr>
                <w:b/>
                <w:bCs/>
                <w:color w:val="000000"/>
                <w:sz w:val="20"/>
                <w:szCs w:val="20"/>
              </w:rPr>
            </w:pPr>
            <w:r>
              <w:rPr>
                <w:b/>
                <w:bCs/>
                <w:color w:val="000000"/>
                <w:sz w:val="20"/>
                <w:szCs w:val="20"/>
              </w:rPr>
              <w:t>2017</w:t>
            </w:r>
          </w:p>
        </w:tc>
        <w:tc>
          <w:tcPr>
            <w:tcW w:w="960" w:type="dxa"/>
            <w:tcBorders>
              <w:top w:val="single" w:sz="4" w:space="0" w:color="auto"/>
              <w:left w:val="nil"/>
              <w:bottom w:val="single" w:sz="4" w:space="0" w:color="auto"/>
              <w:right w:val="single" w:sz="4" w:space="0" w:color="auto"/>
            </w:tcBorders>
            <w:noWrap/>
            <w:vAlign w:val="bottom"/>
            <w:hideMark/>
          </w:tcPr>
          <w:p w:rsidR="00470D13" w:rsidRDefault="00470D13" w:rsidP="00E47D70">
            <w:pPr>
              <w:jc w:val="center"/>
              <w:rPr>
                <w:b/>
                <w:bCs/>
                <w:color w:val="000000"/>
                <w:sz w:val="20"/>
                <w:szCs w:val="20"/>
              </w:rPr>
            </w:pPr>
            <w:r>
              <w:rPr>
                <w:b/>
                <w:bCs/>
                <w:color w:val="000000"/>
                <w:sz w:val="20"/>
                <w:szCs w:val="20"/>
              </w:rPr>
              <w:t>2018</w:t>
            </w:r>
          </w:p>
        </w:tc>
        <w:tc>
          <w:tcPr>
            <w:tcW w:w="960" w:type="dxa"/>
            <w:tcBorders>
              <w:top w:val="single" w:sz="4" w:space="0" w:color="auto"/>
              <w:left w:val="nil"/>
              <w:bottom w:val="single" w:sz="4" w:space="0" w:color="auto"/>
              <w:right w:val="single" w:sz="4" w:space="0" w:color="auto"/>
            </w:tcBorders>
            <w:noWrap/>
            <w:vAlign w:val="bottom"/>
            <w:hideMark/>
          </w:tcPr>
          <w:p w:rsidR="00470D13" w:rsidRDefault="00470D13" w:rsidP="00E47D70">
            <w:pPr>
              <w:jc w:val="center"/>
              <w:rPr>
                <w:b/>
                <w:bCs/>
                <w:color w:val="000000"/>
                <w:sz w:val="20"/>
                <w:szCs w:val="20"/>
              </w:rPr>
            </w:pPr>
            <w:r>
              <w:rPr>
                <w:b/>
                <w:bCs/>
                <w:color w:val="000000"/>
                <w:sz w:val="20"/>
                <w:szCs w:val="20"/>
              </w:rPr>
              <w:t>2019</w:t>
            </w:r>
          </w:p>
        </w:tc>
        <w:tc>
          <w:tcPr>
            <w:tcW w:w="960" w:type="dxa"/>
            <w:tcBorders>
              <w:top w:val="single" w:sz="4" w:space="0" w:color="auto"/>
              <w:left w:val="nil"/>
              <w:bottom w:val="single" w:sz="4" w:space="0" w:color="auto"/>
              <w:right w:val="single" w:sz="4" w:space="0" w:color="auto"/>
            </w:tcBorders>
            <w:noWrap/>
            <w:vAlign w:val="bottom"/>
            <w:hideMark/>
          </w:tcPr>
          <w:p w:rsidR="00470D13" w:rsidRDefault="00470D13" w:rsidP="00E47D70">
            <w:pPr>
              <w:jc w:val="center"/>
              <w:rPr>
                <w:b/>
                <w:bCs/>
                <w:color w:val="000000"/>
                <w:sz w:val="20"/>
                <w:szCs w:val="20"/>
              </w:rPr>
            </w:pPr>
            <w:r>
              <w:rPr>
                <w:b/>
                <w:bCs/>
                <w:color w:val="000000"/>
                <w:sz w:val="20"/>
                <w:szCs w:val="20"/>
              </w:rPr>
              <w:t>2020</w:t>
            </w:r>
          </w:p>
        </w:tc>
      </w:tr>
      <w:tr w:rsidR="00470D13" w:rsidTr="00E47D70">
        <w:trPr>
          <w:trHeight w:val="780"/>
          <w:jc w:val="center"/>
        </w:trPr>
        <w:tc>
          <w:tcPr>
            <w:tcW w:w="2014"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b/>
                <w:bCs/>
                <w:color w:val="000000"/>
                <w:sz w:val="20"/>
                <w:szCs w:val="20"/>
              </w:rPr>
            </w:pPr>
            <w:r>
              <w:rPr>
                <w:b/>
                <w:bCs/>
                <w:color w:val="000000"/>
                <w:sz w:val="20"/>
                <w:szCs w:val="20"/>
              </w:rPr>
              <w:t xml:space="preserve">Потребление воды без учета энергосберегающих мероприятий, </w:t>
            </w:r>
          </w:p>
          <w:p w:rsidR="00470D13" w:rsidRDefault="00470D13" w:rsidP="00E47D70">
            <w:pPr>
              <w:jc w:val="center"/>
              <w:rPr>
                <w:b/>
                <w:bCs/>
                <w:color w:val="000000"/>
                <w:sz w:val="20"/>
                <w:szCs w:val="20"/>
              </w:rPr>
            </w:pPr>
            <w:r>
              <w:rPr>
                <w:b/>
                <w:bCs/>
                <w:color w:val="000000"/>
                <w:sz w:val="20"/>
                <w:szCs w:val="20"/>
              </w:rPr>
              <w:t>куб. м..</w:t>
            </w:r>
          </w:p>
        </w:tc>
        <w:tc>
          <w:tcPr>
            <w:tcW w:w="1052" w:type="dxa"/>
            <w:tcBorders>
              <w:top w:val="nil"/>
              <w:left w:val="nil"/>
              <w:bottom w:val="nil"/>
              <w:right w:val="single" w:sz="4" w:space="0" w:color="auto"/>
            </w:tcBorders>
            <w:noWrap/>
            <w:vAlign w:val="bottom"/>
            <w:hideMark/>
          </w:tcPr>
          <w:p w:rsidR="00470D13" w:rsidRDefault="00470D13" w:rsidP="00E47D70">
            <w:pPr>
              <w:jc w:val="center"/>
              <w:rPr>
                <w:color w:val="000000"/>
                <w:sz w:val="20"/>
                <w:szCs w:val="20"/>
              </w:rPr>
            </w:pPr>
            <w:r>
              <w:rPr>
                <w:color w:val="000000"/>
                <w:sz w:val="20"/>
                <w:szCs w:val="20"/>
              </w:rPr>
              <w:t>36625,75</w:t>
            </w:r>
          </w:p>
        </w:tc>
        <w:tc>
          <w:tcPr>
            <w:tcW w:w="960" w:type="dxa"/>
            <w:tcBorders>
              <w:top w:val="nil"/>
              <w:left w:val="nil"/>
              <w:bottom w:val="nil"/>
              <w:right w:val="single" w:sz="4" w:space="0" w:color="auto"/>
            </w:tcBorders>
            <w:noWrap/>
            <w:vAlign w:val="bottom"/>
            <w:hideMark/>
          </w:tcPr>
          <w:p w:rsidR="00470D13" w:rsidRDefault="00470D13" w:rsidP="00E47D70">
            <w:pPr>
              <w:jc w:val="center"/>
              <w:rPr>
                <w:color w:val="000000"/>
                <w:sz w:val="20"/>
                <w:szCs w:val="20"/>
              </w:rPr>
            </w:pPr>
            <w:r>
              <w:rPr>
                <w:color w:val="000000"/>
                <w:sz w:val="20"/>
                <w:szCs w:val="20"/>
              </w:rPr>
              <w:t>35236,8</w:t>
            </w:r>
          </w:p>
        </w:tc>
        <w:tc>
          <w:tcPr>
            <w:tcW w:w="960" w:type="dxa"/>
            <w:tcBorders>
              <w:top w:val="nil"/>
              <w:left w:val="nil"/>
              <w:bottom w:val="nil"/>
              <w:right w:val="single" w:sz="4" w:space="0" w:color="auto"/>
            </w:tcBorders>
            <w:noWrap/>
            <w:vAlign w:val="bottom"/>
            <w:hideMark/>
          </w:tcPr>
          <w:p w:rsidR="00470D13" w:rsidRDefault="00470D13" w:rsidP="00E47D70">
            <w:pPr>
              <w:jc w:val="center"/>
              <w:rPr>
                <w:color w:val="000000"/>
                <w:sz w:val="20"/>
                <w:szCs w:val="20"/>
              </w:rPr>
            </w:pPr>
            <w:r>
              <w:rPr>
                <w:color w:val="000000"/>
                <w:sz w:val="20"/>
                <w:szCs w:val="20"/>
              </w:rPr>
              <w:t>33726,9</w:t>
            </w:r>
          </w:p>
        </w:tc>
        <w:tc>
          <w:tcPr>
            <w:tcW w:w="960" w:type="dxa"/>
            <w:tcBorders>
              <w:top w:val="nil"/>
              <w:left w:val="nil"/>
              <w:bottom w:val="nil"/>
              <w:right w:val="single" w:sz="4" w:space="0" w:color="auto"/>
            </w:tcBorders>
            <w:noWrap/>
            <w:vAlign w:val="bottom"/>
            <w:hideMark/>
          </w:tcPr>
          <w:p w:rsidR="00470D13" w:rsidRDefault="00470D13" w:rsidP="00E47D70">
            <w:pPr>
              <w:jc w:val="center"/>
              <w:rPr>
                <w:color w:val="000000"/>
                <w:sz w:val="20"/>
                <w:szCs w:val="20"/>
              </w:rPr>
            </w:pPr>
            <w:r>
              <w:rPr>
                <w:color w:val="000000"/>
                <w:sz w:val="20"/>
                <w:szCs w:val="20"/>
              </w:rPr>
              <w:t>37009,9</w:t>
            </w:r>
          </w:p>
        </w:tc>
        <w:tc>
          <w:tcPr>
            <w:tcW w:w="960" w:type="dxa"/>
            <w:tcBorders>
              <w:top w:val="nil"/>
              <w:left w:val="nil"/>
              <w:bottom w:val="nil"/>
              <w:right w:val="single" w:sz="4" w:space="0" w:color="auto"/>
            </w:tcBorders>
            <w:noWrap/>
            <w:vAlign w:val="bottom"/>
            <w:hideMark/>
          </w:tcPr>
          <w:p w:rsidR="00470D13" w:rsidRDefault="00470D13" w:rsidP="00E47D70">
            <w:pPr>
              <w:jc w:val="center"/>
              <w:rPr>
                <w:color w:val="000000"/>
                <w:sz w:val="20"/>
                <w:szCs w:val="20"/>
              </w:rPr>
            </w:pPr>
            <w:r>
              <w:rPr>
                <w:color w:val="000000"/>
                <w:sz w:val="20"/>
                <w:szCs w:val="20"/>
              </w:rPr>
              <w:t>37251,9</w:t>
            </w:r>
          </w:p>
        </w:tc>
        <w:tc>
          <w:tcPr>
            <w:tcW w:w="960" w:type="dxa"/>
            <w:tcBorders>
              <w:top w:val="nil"/>
              <w:left w:val="nil"/>
              <w:bottom w:val="nil"/>
              <w:right w:val="single" w:sz="4" w:space="0" w:color="auto"/>
            </w:tcBorders>
            <w:noWrap/>
            <w:vAlign w:val="bottom"/>
            <w:hideMark/>
          </w:tcPr>
          <w:p w:rsidR="00470D13" w:rsidRDefault="00470D13" w:rsidP="00E47D70">
            <w:pPr>
              <w:jc w:val="center"/>
              <w:rPr>
                <w:color w:val="000000"/>
                <w:sz w:val="20"/>
                <w:szCs w:val="20"/>
              </w:rPr>
            </w:pPr>
            <w:r>
              <w:rPr>
                <w:color w:val="000000"/>
                <w:sz w:val="20"/>
                <w:szCs w:val="20"/>
              </w:rPr>
              <w:t>37452,9</w:t>
            </w:r>
          </w:p>
        </w:tc>
        <w:tc>
          <w:tcPr>
            <w:tcW w:w="960" w:type="dxa"/>
            <w:tcBorders>
              <w:top w:val="nil"/>
              <w:left w:val="nil"/>
              <w:bottom w:val="nil"/>
              <w:right w:val="single" w:sz="4" w:space="0" w:color="auto"/>
            </w:tcBorders>
            <w:noWrap/>
            <w:vAlign w:val="bottom"/>
            <w:hideMark/>
          </w:tcPr>
          <w:p w:rsidR="00470D13" w:rsidRDefault="00470D13" w:rsidP="00E47D70">
            <w:pPr>
              <w:jc w:val="center"/>
              <w:rPr>
                <w:color w:val="000000"/>
                <w:sz w:val="20"/>
                <w:szCs w:val="20"/>
              </w:rPr>
            </w:pPr>
            <w:r>
              <w:rPr>
                <w:color w:val="000000"/>
                <w:sz w:val="20"/>
                <w:szCs w:val="20"/>
              </w:rPr>
              <w:t>37653,9</w:t>
            </w:r>
          </w:p>
        </w:tc>
        <w:tc>
          <w:tcPr>
            <w:tcW w:w="960" w:type="dxa"/>
            <w:tcBorders>
              <w:top w:val="nil"/>
              <w:left w:val="nil"/>
              <w:bottom w:val="nil"/>
              <w:right w:val="single" w:sz="4" w:space="0" w:color="auto"/>
            </w:tcBorders>
            <w:noWrap/>
            <w:vAlign w:val="bottom"/>
            <w:hideMark/>
          </w:tcPr>
          <w:p w:rsidR="00470D13" w:rsidRDefault="00470D13" w:rsidP="00E47D70">
            <w:pPr>
              <w:jc w:val="center"/>
              <w:rPr>
                <w:color w:val="000000"/>
                <w:sz w:val="20"/>
                <w:szCs w:val="20"/>
              </w:rPr>
            </w:pPr>
            <w:r>
              <w:rPr>
                <w:color w:val="000000"/>
                <w:sz w:val="20"/>
                <w:szCs w:val="20"/>
              </w:rPr>
              <w:t>37854,9</w:t>
            </w:r>
          </w:p>
        </w:tc>
        <w:tc>
          <w:tcPr>
            <w:tcW w:w="960" w:type="dxa"/>
            <w:tcBorders>
              <w:top w:val="nil"/>
              <w:left w:val="nil"/>
              <w:bottom w:val="nil"/>
              <w:right w:val="single" w:sz="4" w:space="0" w:color="auto"/>
            </w:tcBorders>
            <w:noWrap/>
            <w:vAlign w:val="bottom"/>
            <w:hideMark/>
          </w:tcPr>
          <w:p w:rsidR="00470D13" w:rsidRDefault="00470D13" w:rsidP="00E47D70">
            <w:pPr>
              <w:jc w:val="center"/>
              <w:rPr>
                <w:color w:val="000000"/>
                <w:sz w:val="20"/>
                <w:szCs w:val="20"/>
              </w:rPr>
            </w:pPr>
            <w:r>
              <w:rPr>
                <w:color w:val="000000"/>
                <w:sz w:val="20"/>
                <w:szCs w:val="20"/>
              </w:rPr>
              <w:t>38055,9</w:t>
            </w:r>
          </w:p>
        </w:tc>
        <w:tc>
          <w:tcPr>
            <w:tcW w:w="960" w:type="dxa"/>
            <w:tcBorders>
              <w:top w:val="nil"/>
              <w:left w:val="nil"/>
              <w:bottom w:val="nil"/>
              <w:right w:val="single" w:sz="4" w:space="0" w:color="auto"/>
            </w:tcBorders>
            <w:noWrap/>
            <w:vAlign w:val="bottom"/>
            <w:hideMark/>
          </w:tcPr>
          <w:p w:rsidR="00470D13" w:rsidRDefault="00470D13" w:rsidP="00E47D70">
            <w:pPr>
              <w:jc w:val="center"/>
              <w:rPr>
                <w:color w:val="000000"/>
                <w:sz w:val="20"/>
                <w:szCs w:val="20"/>
              </w:rPr>
            </w:pPr>
            <w:r>
              <w:rPr>
                <w:color w:val="000000"/>
                <w:sz w:val="20"/>
                <w:szCs w:val="20"/>
              </w:rPr>
              <w:t>38256,9</w:t>
            </w:r>
          </w:p>
        </w:tc>
        <w:tc>
          <w:tcPr>
            <w:tcW w:w="960" w:type="dxa"/>
            <w:tcBorders>
              <w:top w:val="nil"/>
              <w:left w:val="nil"/>
              <w:bottom w:val="nil"/>
              <w:right w:val="single" w:sz="4" w:space="0" w:color="auto"/>
            </w:tcBorders>
            <w:noWrap/>
            <w:vAlign w:val="bottom"/>
            <w:hideMark/>
          </w:tcPr>
          <w:p w:rsidR="00470D13" w:rsidRDefault="00470D13" w:rsidP="00E47D70">
            <w:pPr>
              <w:jc w:val="center"/>
              <w:rPr>
                <w:color w:val="000000"/>
                <w:sz w:val="20"/>
                <w:szCs w:val="20"/>
              </w:rPr>
            </w:pPr>
            <w:r>
              <w:rPr>
                <w:color w:val="000000"/>
                <w:sz w:val="20"/>
                <w:szCs w:val="20"/>
              </w:rPr>
              <w:t>38457,9</w:t>
            </w:r>
          </w:p>
        </w:tc>
        <w:tc>
          <w:tcPr>
            <w:tcW w:w="960" w:type="dxa"/>
            <w:tcBorders>
              <w:top w:val="nil"/>
              <w:left w:val="nil"/>
              <w:bottom w:val="nil"/>
              <w:right w:val="single" w:sz="4" w:space="0" w:color="auto"/>
            </w:tcBorders>
            <w:noWrap/>
            <w:vAlign w:val="bottom"/>
            <w:hideMark/>
          </w:tcPr>
          <w:p w:rsidR="00470D13" w:rsidRDefault="00470D13" w:rsidP="00E47D70">
            <w:pPr>
              <w:jc w:val="center"/>
              <w:rPr>
                <w:color w:val="000000"/>
                <w:sz w:val="20"/>
                <w:szCs w:val="20"/>
              </w:rPr>
            </w:pPr>
            <w:r>
              <w:rPr>
                <w:color w:val="000000"/>
                <w:sz w:val="20"/>
                <w:szCs w:val="20"/>
              </w:rPr>
              <w:t>38658,9</w:t>
            </w:r>
          </w:p>
        </w:tc>
        <w:tc>
          <w:tcPr>
            <w:tcW w:w="960" w:type="dxa"/>
            <w:tcBorders>
              <w:top w:val="nil"/>
              <w:left w:val="nil"/>
              <w:bottom w:val="nil"/>
              <w:right w:val="single" w:sz="4" w:space="0" w:color="auto"/>
            </w:tcBorders>
            <w:noWrap/>
            <w:vAlign w:val="bottom"/>
            <w:hideMark/>
          </w:tcPr>
          <w:p w:rsidR="00470D13" w:rsidRDefault="00470D13" w:rsidP="00E47D70">
            <w:pPr>
              <w:jc w:val="center"/>
              <w:rPr>
                <w:color w:val="000000"/>
                <w:sz w:val="20"/>
                <w:szCs w:val="20"/>
              </w:rPr>
            </w:pPr>
            <w:r>
              <w:rPr>
                <w:color w:val="000000"/>
                <w:sz w:val="20"/>
                <w:szCs w:val="20"/>
              </w:rPr>
              <w:t>38778,9</w:t>
            </w:r>
          </w:p>
        </w:tc>
        <w:tc>
          <w:tcPr>
            <w:tcW w:w="960" w:type="dxa"/>
            <w:tcBorders>
              <w:top w:val="nil"/>
              <w:left w:val="nil"/>
              <w:bottom w:val="nil"/>
              <w:right w:val="single" w:sz="4" w:space="0" w:color="auto"/>
            </w:tcBorders>
            <w:noWrap/>
            <w:vAlign w:val="bottom"/>
            <w:hideMark/>
          </w:tcPr>
          <w:p w:rsidR="00470D13" w:rsidRDefault="00470D13" w:rsidP="00E47D70">
            <w:pPr>
              <w:jc w:val="center"/>
              <w:rPr>
                <w:color w:val="000000"/>
                <w:sz w:val="20"/>
                <w:szCs w:val="20"/>
              </w:rPr>
            </w:pPr>
            <w:r>
              <w:rPr>
                <w:color w:val="000000"/>
                <w:sz w:val="20"/>
                <w:szCs w:val="20"/>
              </w:rPr>
              <w:t>38939,9</w:t>
            </w:r>
          </w:p>
        </w:tc>
      </w:tr>
      <w:tr w:rsidR="00470D13" w:rsidTr="00E47D70">
        <w:trPr>
          <w:trHeight w:val="780"/>
          <w:jc w:val="center"/>
        </w:trPr>
        <w:tc>
          <w:tcPr>
            <w:tcW w:w="2014" w:type="dxa"/>
            <w:tcBorders>
              <w:top w:val="nil"/>
              <w:left w:val="single" w:sz="4" w:space="0" w:color="auto"/>
              <w:bottom w:val="single" w:sz="4" w:space="0" w:color="auto"/>
              <w:right w:val="nil"/>
            </w:tcBorders>
            <w:vAlign w:val="bottom"/>
            <w:hideMark/>
          </w:tcPr>
          <w:p w:rsidR="00470D13" w:rsidRDefault="00470D13" w:rsidP="00E47D70">
            <w:pPr>
              <w:jc w:val="center"/>
              <w:rPr>
                <w:b/>
                <w:bCs/>
                <w:color w:val="000000"/>
                <w:sz w:val="20"/>
                <w:szCs w:val="20"/>
              </w:rPr>
            </w:pPr>
            <w:r>
              <w:rPr>
                <w:b/>
                <w:bCs/>
                <w:color w:val="000000"/>
                <w:sz w:val="20"/>
                <w:szCs w:val="20"/>
              </w:rPr>
              <w:t xml:space="preserve">Потребление воды с учетом энергосберегающих мероприятий, </w:t>
            </w:r>
          </w:p>
          <w:p w:rsidR="00470D13" w:rsidRDefault="00470D13" w:rsidP="00E47D70">
            <w:pPr>
              <w:jc w:val="center"/>
              <w:rPr>
                <w:b/>
                <w:bCs/>
                <w:color w:val="000000"/>
                <w:sz w:val="20"/>
                <w:szCs w:val="20"/>
              </w:rPr>
            </w:pPr>
            <w:r>
              <w:rPr>
                <w:b/>
                <w:bCs/>
                <w:color w:val="000000"/>
                <w:sz w:val="20"/>
                <w:szCs w:val="20"/>
              </w:rPr>
              <w:t>куб. м.</w:t>
            </w:r>
          </w:p>
        </w:tc>
        <w:tc>
          <w:tcPr>
            <w:tcW w:w="1052" w:type="dxa"/>
            <w:tcBorders>
              <w:top w:val="single" w:sz="4" w:space="0" w:color="auto"/>
              <w:left w:val="single" w:sz="4" w:space="0" w:color="auto"/>
              <w:bottom w:val="single" w:sz="4" w:space="0" w:color="auto"/>
              <w:right w:val="single" w:sz="4" w:space="0" w:color="auto"/>
            </w:tcBorders>
            <w:vAlign w:val="bottom"/>
            <w:hideMark/>
          </w:tcPr>
          <w:p w:rsidR="00470D13" w:rsidRDefault="00470D13" w:rsidP="00E47D70">
            <w:pPr>
              <w:jc w:val="center"/>
              <w:rPr>
                <w:color w:val="000000"/>
                <w:sz w:val="20"/>
                <w:szCs w:val="20"/>
              </w:rPr>
            </w:pPr>
            <w:r>
              <w:rPr>
                <w:color w:val="000000"/>
                <w:sz w:val="20"/>
                <w:szCs w:val="20"/>
              </w:rPr>
              <w:t>36625,75</w:t>
            </w:r>
          </w:p>
        </w:tc>
        <w:tc>
          <w:tcPr>
            <w:tcW w:w="960" w:type="dxa"/>
            <w:tcBorders>
              <w:top w:val="single" w:sz="4" w:space="0" w:color="auto"/>
              <w:left w:val="nil"/>
              <w:bottom w:val="single" w:sz="4" w:space="0" w:color="auto"/>
              <w:right w:val="single" w:sz="4" w:space="0" w:color="auto"/>
            </w:tcBorders>
            <w:vAlign w:val="bottom"/>
            <w:hideMark/>
          </w:tcPr>
          <w:p w:rsidR="00470D13" w:rsidRDefault="00470D13" w:rsidP="00E47D70">
            <w:pPr>
              <w:jc w:val="center"/>
              <w:rPr>
                <w:color w:val="000000"/>
                <w:sz w:val="20"/>
                <w:szCs w:val="20"/>
              </w:rPr>
            </w:pPr>
            <w:r>
              <w:rPr>
                <w:color w:val="000000"/>
                <w:sz w:val="20"/>
                <w:szCs w:val="20"/>
              </w:rPr>
              <w:t>35236,8</w:t>
            </w:r>
          </w:p>
        </w:tc>
        <w:tc>
          <w:tcPr>
            <w:tcW w:w="960" w:type="dxa"/>
            <w:tcBorders>
              <w:top w:val="single" w:sz="4" w:space="0" w:color="auto"/>
              <w:left w:val="nil"/>
              <w:bottom w:val="single" w:sz="4" w:space="0" w:color="auto"/>
              <w:right w:val="single" w:sz="4" w:space="0" w:color="auto"/>
            </w:tcBorders>
            <w:vAlign w:val="bottom"/>
            <w:hideMark/>
          </w:tcPr>
          <w:p w:rsidR="00470D13" w:rsidRDefault="00470D13" w:rsidP="00E47D70">
            <w:pPr>
              <w:jc w:val="center"/>
              <w:rPr>
                <w:color w:val="000000"/>
                <w:sz w:val="20"/>
                <w:szCs w:val="20"/>
              </w:rPr>
            </w:pPr>
            <w:r>
              <w:rPr>
                <w:color w:val="000000"/>
                <w:sz w:val="20"/>
                <w:szCs w:val="20"/>
              </w:rPr>
              <w:t>33726,9</w:t>
            </w:r>
          </w:p>
        </w:tc>
        <w:tc>
          <w:tcPr>
            <w:tcW w:w="960" w:type="dxa"/>
            <w:tcBorders>
              <w:top w:val="single" w:sz="4" w:space="0" w:color="auto"/>
              <w:left w:val="nil"/>
              <w:bottom w:val="single" w:sz="4" w:space="0" w:color="auto"/>
              <w:right w:val="single" w:sz="4" w:space="0" w:color="auto"/>
            </w:tcBorders>
            <w:vAlign w:val="bottom"/>
            <w:hideMark/>
          </w:tcPr>
          <w:p w:rsidR="00470D13" w:rsidRDefault="00470D13" w:rsidP="00E47D70">
            <w:pPr>
              <w:jc w:val="center"/>
              <w:rPr>
                <w:color w:val="000000"/>
                <w:sz w:val="20"/>
                <w:szCs w:val="20"/>
              </w:rPr>
            </w:pPr>
            <w:r>
              <w:rPr>
                <w:color w:val="000000"/>
                <w:sz w:val="20"/>
                <w:szCs w:val="20"/>
              </w:rPr>
              <w:t>37009,9</w:t>
            </w:r>
          </w:p>
        </w:tc>
        <w:tc>
          <w:tcPr>
            <w:tcW w:w="960" w:type="dxa"/>
            <w:tcBorders>
              <w:top w:val="single" w:sz="4" w:space="0" w:color="auto"/>
              <w:left w:val="nil"/>
              <w:bottom w:val="single" w:sz="4" w:space="0" w:color="auto"/>
              <w:right w:val="single" w:sz="4" w:space="0" w:color="auto"/>
            </w:tcBorders>
            <w:vAlign w:val="bottom"/>
            <w:hideMark/>
          </w:tcPr>
          <w:p w:rsidR="00470D13" w:rsidRDefault="00470D13" w:rsidP="00E47D70">
            <w:pPr>
              <w:jc w:val="center"/>
              <w:rPr>
                <w:color w:val="000000"/>
                <w:sz w:val="20"/>
                <w:szCs w:val="20"/>
              </w:rPr>
            </w:pPr>
            <w:r>
              <w:rPr>
                <w:color w:val="000000"/>
                <w:sz w:val="20"/>
                <w:szCs w:val="20"/>
              </w:rPr>
              <w:t>37251,9</w:t>
            </w:r>
          </w:p>
        </w:tc>
        <w:tc>
          <w:tcPr>
            <w:tcW w:w="960" w:type="dxa"/>
            <w:tcBorders>
              <w:top w:val="single" w:sz="4" w:space="0" w:color="auto"/>
              <w:left w:val="nil"/>
              <w:bottom w:val="single" w:sz="4" w:space="0" w:color="auto"/>
              <w:right w:val="single" w:sz="4" w:space="0" w:color="auto"/>
            </w:tcBorders>
            <w:vAlign w:val="bottom"/>
            <w:hideMark/>
          </w:tcPr>
          <w:p w:rsidR="00470D13" w:rsidRDefault="00470D13" w:rsidP="00E47D70">
            <w:pPr>
              <w:jc w:val="center"/>
              <w:rPr>
                <w:color w:val="000000"/>
                <w:sz w:val="20"/>
                <w:szCs w:val="20"/>
              </w:rPr>
            </w:pPr>
            <w:r>
              <w:rPr>
                <w:color w:val="000000"/>
                <w:sz w:val="20"/>
                <w:szCs w:val="20"/>
              </w:rPr>
              <w:t>36843,9</w:t>
            </w:r>
          </w:p>
        </w:tc>
        <w:tc>
          <w:tcPr>
            <w:tcW w:w="960" w:type="dxa"/>
            <w:tcBorders>
              <w:top w:val="single" w:sz="4" w:space="0" w:color="auto"/>
              <w:left w:val="nil"/>
              <w:bottom w:val="single" w:sz="4" w:space="0" w:color="auto"/>
              <w:right w:val="single" w:sz="4" w:space="0" w:color="auto"/>
            </w:tcBorders>
            <w:vAlign w:val="bottom"/>
            <w:hideMark/>
          </w:tcPr>
          <w:p w:rsidR="00470D13" w:rsidRDefault="00470D13" w:rsidP="00E47D70">
            <w:pPr>
              <w:jc w:val="center"/>
              <w:rPr>
                <w:color w:val="000000"/>
                <w:sz w:val="20"/>
                <w:szCs w:val="20"/>
              </w:rPr>
            </w:pPr>
            <w:r>
              <w:rPr>
                <w:color w:val="000000"/>
                <w:sz w:val="20"/>
                <w:szCs w:val="20"/>
              </w:rPr>
              <w:t>36434,9</w:t>
            </w:r>
          </w:p>
        </w:tc>
        <w:tc>
          <w:tcPr>
            <w:tcW w:w="960" w:type="dxa"/>
            <w:tcBorders>
              <w:top w:val="single" w:sz="4" w:space="0" w:color="auto"/>
              <w:left w:val="nil"/>
              <w:bottom w:val="single" w:sz="4" w:space="0" w:color="auto"/>
              <w:right w:val="single" w:sz="4" w:space="0" w:color="auto"/>
            </w:tcBorders>
            <w:vAlign w:val="bottom"/>
            <w:hideMark/>
          </w:tcPr>
          <w:p w:rsidR="00470D13" w:rsidRDefault="00470D13" w:rsidP="00E47D70">
            <w:pPr>
              <w:jc w:val="center"/>
              <w:rPr>
                <w:color w:val="000000"/>
                <w:sz w:val="20"/>
                <w:szCs w:val="20"/>
              </w:rPr>
            </w:pPr>
            <w:r>
              <w:rPr>
                <w:color w:val="000000"/>
                <w:sz w:val="20"/>
                <w:szCs w:val="20"/>
              </w:rPr>
              <w:t>37848,9</w:t>
            </w:r>
          </w:p>
        </w:tc>
        <w:tc>
          <w:tcPr>
            <w:tcW w:w="960" w:type="dxa"/>
            <w:tcBorders>
              <w:top w:val="single" w:sz="4" w:space="0" w:color="auto"/>
              <w:left w:val="nil"/>
              <w:bottom w:val="single" w:sz="4" w:space="0" w:color="auto"/>
              <w:right w:val="single" w:sz="4" w:space="0" w:color="auto"/>
            </w:tcBorders>
            <w:vAlign w:val="bottom"/>
            <w:hideMark/>
          </w:tcPr>
          <w:p w:rsidR="00470D13" w:rsidRDefault="00470D13" w:rsidP="00E47D70">
            <w:pPr>
              <w:jc w:val="center"/>
              <w:rPr>
                <w:color w:val="000000"/>
                <w:sz w:val="20"/>
                <w:szCs w:val="20"/>
              </w:rPr>
            </w:pPr>
            <w:r>
              <w:rPr>
                <w:color w:val="000000"/>
                <w:sz w:val="20"/>
                <w:szCs w:val="20"/>
              </w:rPr>
              <w:t>35618,9</w:t>
            </w:r>
          </w:p>
        </w:tc>
        <w:tc>
          <w:tcPr>
            <w:tcW w:w="960" w:type="dxa"/>
            <w:tcBorders>
              <w:top w:val="single" w:sz="4" w:space="0" w:color="auto"/>
              <w:left w:val="nil"/>
              <w:bottom w:val="single" w:sz="4" w:space="0" w:color="auto"/>
              <w:right w:val="single" w:sz="4" w:space="0" w:color="auto"/>
            </w:tcBorders>
            <w:vAlign w:val="bottom"/>
            <w:hideMark/>
          </w:tcPr>
          <w:p w:rsidR="00470D13" w:rsidRDefault="00470D13" w:rsidP="00E47D70">
            <w:pPr>
              <w:jc w:val="center"/>
              <w:rPr>
                <w:color w:val="000000"/>
                <w:sz w:val="20"/>
                <w:szCs w:val="20"/>
              </w:rPr>
            </w:pPr>
            <w:r>
              <w:rPr>
                <w:color w:val="000000"/>
                <w:sz w:val="20"/>
                <w:szCs w:val="20"/>
              </w:rPr>
              <w:t>35210,9</w:t>
            </w:r>
          </w:p>
        </w:tc>
        <w:tc>
          <w:tcPr>
            <w:tcW w:w="960" w:type="dxa"/>
            <w:tcBorders>
              <w:top w:val="single" w:sz="4" w:space="0" w:color="auto"/>
              <w:left w:val="nil"/>
              <w:bottom w:val="single" w:sz="4" w:space="0" w:color="auto"/>
              <w:right w:val="single" w:sz="4" w:space="0" w:color="auto"/>
            </w:tcBorders>
            <w:vAlign w:val="bottom"/>
            <w:hideMark/>
          </w:tcPr>
          <w:p w:rsidR="00470D13" w:rsidRDefault="00470D13" w:rsidP="00E47D70">
            <w:pPr>
              <w:jc w:val="center"/>
              <w:rPr>
                <w:color w:val="000000"/>
                <w:sz w:val="20"/>
                <w:szCs w:val="20"/>
              </w:rPr>
            </w:pPr>
            <w:r>
              <w:rPr>
                <w:color w:val="000000"/>
                <w:sz w:val="20"/>
                <w:szCs w:val="20"/>
              </w:rPr>
              <w:t>34802,7</w:t>
            </w:r>
          </w:p>
        </w:tc>
        <w:tc>
          <w:tcPr>
            <w:tcW w:w="960" w:type="dxa"/>
            <w:tcBorders>
              <w:top w:val="single" w:sz="4" w:space="0" w:color="auto"/>
              <w:left w:val="nil"/>
              <w:bottom w:val="single" w:sz="4" w:space="0" w:color="auto"/>
              <w:right w:val="single" w:sz="4" w:space="0" w:color="auto"/>
            </w:tcBorders>
            <w:vAlign w:val="bottom"/>
            <w:hideMark/>
          </w:tcPr>
          <w:p w:rsidR="00470D13" w:rsidRDefault="00470D13" w:rsidP="00E47D70">
            <w:pPr>
              <w:jc w:val="center"/>
              <w:rPr>
                <w:color w:val="000000"/>
                <w:sz w:val="20"/>
                <w:szCs w:val="20"/>
              </w:rPr>
            </w:pPr>
            <w:r>
              <w:rPr>
                <w:color w:val="000000"/>
                <w:sz w:val="20"/>
                <w:szCs w:val="20"/>
              </w:rPr>
              <w:t>34394,5</w:t>
            </w:r>
          </w:p>
        </w:tc>
        <w:tc>
          <w:tcPr>
            <w:tcW w:w="960" w:type="dxa"/>
            <w:tcBorders>
              <w:top w:val="single" w:sz="4" w:space="0" w:color="auto"/>
              <w:left w:val="nil"/>
              <w:bottom w:val="single" w:sz="4" w:space="0" w:color="auto"/>
              <w:right w:val="single" w:sz="4" w:space="0" w:color="auto"/>
            </w:tcBorders>
            <w:vAlign w:val="bottom"/>
            <w:hideMark/>
          </w:tcPr>
          <w:p w:rsidR="00470D13" w:rsidRDefault="00470D13" w:rsidP="00E47D70">
            <w:pPr>
              <w:jc w:val="center"/>
              <w:rPr>
                <w:color w:val="000000"/>
                <w:sz w:val="20"/>
                <w:szCs w:val="20"/>
              </w:rPr>
            </w:pPr>
            <w:r>
              <w:rPr>
                <w:color w:val="000000"/>
                <w:sz w:val="20"/>
                <w:szCs w:val="20"/>
              </w:rPr>
              <w:t>33986,4</w:t>
            </w:r>
          </w:p>
        </w:tc>
        <w:tc>
          <w:tcPr>
            <w:tcW w:w="960" w:type="dxa"/>
            <w:tcBorders>
              <w:top w:val="single" w:sz="4" w:space="0" w:color="auto"/>
              <w:left w:val="nil"/>
              <w:bottom w:val="single" w:sz="4" w:space="0" w:color="auto"/>
              <w:right w:val="single" w:sz="4" w:space="0" w:color="auto"/>
            </w:tcBorders>
            <w:vAlign w:val="bottom"/>
            <w:hideMark/>
          </w:tcPr>
          <w:p w:rsidR="00470D13" w:rsidRDefault="00470D13" w:rsidP="00E47D70">
            <w:pPr>
              <w:jc w:val="center"/>
              <w:rPr>
                <w:color w:val="000000"/>
                <w:sz w:val="20"/>
                <w:szCs w:val="20"/>
              </w:rPr>
            </w:pPr>
            <w:r>
              <w:rPr>
                <w:color w:val="000000"/>
                <w:sz w:val="20"/>
                <w:szCs w:val="20"/>
              </w:rPr>
              <w:t>33578,2</w:t>
            </w:r>
          </w:p>
        </w:tc>
      </w:tr>
    </w:tbl>
    <w:p w:rsidR="00470D13" w:rsidRDefault="00470D13" w:rsidP="00470D13">
      <w:pPr>
        <w:tabs>
          <w:tab w:val="left" w:pos="0"/>
        </w:tabs>
        <w:ind w:firstLine="709"/>
        <w:jc w:val="both"/>
      </w:pPr>
    </w:p>
    <w:p w:rsidR="00470D13" w:rsidRDefault="00470D13" w:rsidP="00470D13">
      <w:pPr>
        <w:tabs>
          <w:tab w:val="left" w:pos="0"/>
        </w:tabs>
        <w:ind w:firstLine="709"/>
        <w:jc w:val="both"/>
      </w:pPr>
      <w:r>
        <w:rPr>
          <w:noProof/>
        </w:rPr>
        <w:drawing>
          <wp:inline distT="0" distB="0" distL="0" distR="0">
            <wp:extent cx="6534150" cy="3333750"/>
            <wp:effectExtent l="0" t="0" r="0" b="0"/>
            <wp:docPr id="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470D13" w:rsidRDefault="00470D13" w:rsidP="00470D13">
      <w:r>
        <w:br w:type="page"/>
      </w:r>
    </w:p>
    <w:p w:rsidR="00470D13" w:rsidRDefault="00470D13" w:rsidP="00470D13">
      <w:pPr>
        <w:jc w:val="center"/>
        <w:rPr>
          <w:b/>
          <w:bCs/>
          <w:color w:val="000000"/>
          <w:sz w:val="28"/>
          <w:szCs w:val="28"/>
        </w:rPr>
      </w:pPr>
      <w:r>
        <w:rPr>
          <w:b/>
          <w:bCs/>
          <w:color w:val="000000"/>
          <w:sz w:val="28"/>
          <w:szCs w:val="28"/>
        </w:rPr>
        <w:lastRenderedPageBreak/>
        <w:t>Общее потребление электроэнергии Сазановского сельсовета Пристенского района Курской области</w:t>
      </w:r>
    </w:p>
    <w:p w:rsidR="00470D13" w:rsidRDefault="00470D13" w:rsidP="00470D13">
      <w:pPr>
        <w:jc w:val="right"/>
        <w:rPr>
          <w:bCs/>
          <w:color w:val="000000"/>
          <w:sz w:val="28"/>
          <w:szCs w:val="28"/>
        </w:rPr>
      </w:pPr>
      <w:r>
        <w:rPr>
          <w:bCs/>
          <w:color w:val="000000"/>
          <w:sz w:val="28"/>
          <w:szCs w:val="28"/>
        </w:rPr>
        <w:t>Таблица 12</w:t>
      </w:r>
    </w:p>
    <w:tbl>
      <w:tblPr>
        <w:tblW w:w="16292" w:type="dxa"/>
        <w:jc w:val="center"/>
        <w:tblInd w:w="-89" w:type="dxa"/>
        <w:tblLook w:val="04A0"/>
      </w:tblPr>
      <w:tblGrid>
        <w:gridCol w:w="2014"/>
        <w:gridCol w:w="951"/>
        <w:gridCol w:w="1017"/>
        <w:gridCol w:w="1017"/>
        <w:gridCol w:w="1018"/>
        <w:gridCol w:w="1122"/>
        <w:gridCol w:w="1017"/>
        <w:gridCol w:w="1017"/>
        <w:gridCol w:w="1017"/>
        <w:gridCol w:w="1017"/>
        <w:gridCol w:w="1017"/>
        <w:gridCol w:w="1017"/>
        <w:gridCol w:w="1017"/>
        <w:gridCol w:w="1017"/>
        <w:gridCol w:w="1017"/>
      </w:tblGrid>
      <w:tr w:rsidR="00470D13" w:rsidTr="00E47D70">
        <w:trPr>
          <w:trHeight w:val="300"/>
          <w:jc w:val="center"/>
        </w:trPr>
        <w:tc>
          <w:tcPr>
            <w:tcW w:w="2014" w:type="dxa"/>
            <w:tcBorders>
              <w:top w:val="single" w:sz="4" w:space="0" w:color="auto"/>
              <w:left w:val="single" w:sz="4" w:space="0" w:color="auto"/>
              <w:bottom w:val="single" w:sz="4" w:space="0" w:color="auto"/>
              <w:right w:val="single" w:sz="4" w:space="0" w:color="auto"/>
            </w:tcBorders>
            <w:noWrap/>
            <w:vAlign w:val="bottom"/>
          </w:tcPr>
          <w:p w:rsidR="00470D13" w:rsidRDefault="00470D13" w:rsidP="00E47D70">
            <w:pPr>
              <w:rPr>
                <w:color w:val="000000"/>
                <w:sz w:val="20"/>
                <w:szCs w:val="20"/>
              </w:rPr>
            </w:pPr>
          </w:p>
        </w:tc>
        <w:tc>
          <w:tcPr>
            <w:tcW w:w="951" w:type="dxa"/>
            <w:tcBorders>
              <w:top w:val="single" w:sz="4" w:space="0" w:color="auto"/>
              <w:left w:val="nil"/>
              <w:bottom w:val="single" w:sz="4" w:space="0" w:color="auto"/>
              <w:right w:val="single" w:sz="4" w:space="0" w:color="auto"/>
            </w:tcBorders>
            <w:noWrap/>
            <w:vAlign w:val="center"/>
            <w:hideMark/>
          </w:tcPr>
          <w:p w:rsidR="00470D13" w:rsidRDefault="00470D13" w:rsidP="00E47D70">
            <w:pPr>
              <w:jc w:val="center"/>
              <w:rPr>
                <w:color w:val="000000"/>
                <w:sz w:val="20"/>
                <w:szCs w:val="20"/>
              </w:rPr>
            </w:pPr>
            <w:r>
              <w:rPr>
                <w:color w:val="000000"/>
                <w:sz w:val="20"/>
                <w:szCs w:val="20"/>
              </w:rPr>
              <w:t>2007</w:t>
            </w:r>
          </w:p>
        </w:tc>
        <w:tc>
          <w:tcPr>
            <w:tcW w:w="1017" w:type="dxa"/>
            <w:tcBorders>
              <w:top w:val="single" w:sz="4" w:space="0" w:color="auto"/>
              <w:left w:val="nil"/>
              <w:bottom w:val="single" w:sz="4" w:space="0" w:color="auto"/>
              <w:right w:val="single" w:sz="4" w:space="0" w:color="auto"/>
            </w:tcBorders>
            <w:noWrap/>
            <w:vAlign w:val="center"/>
            <w:hideMark/>
          </w:tcPr>
          <w:p w:rsidR="00470D13" w:rsidRDefault="00470D13" w:rsidP="00E47D70">
            <w:pPr>
              <w:jc w:val="center"/>
              <w:rPr>
                <w:color w:val="000000"/>
                <w:sz w:val="20"/>
                <w:szCs w:val="20"/>
              </w:rPr>
            </w:pPr>
            <w:r>
              <w:rPr>
                <w:color w:val="000000"/>
                <w:sz w:val="20"/>
                <w:szCs w:val="20"/>
              </w:rPr>
              <w:t>2008</w:t>
            </w:r>
          </w:p>
        </w:tc>
        <w:tc>
          <w:tcPr>
            <w:tcW w:w="1017" w:type="dxa"/>
            <w:tcBorders>
              <w:top w:val="single" w:sz="4" w:space="0" w:color="auto"/>
              <w:left w:val="nil"/>
              <w:bottom w:val="single" w:sz="4" w:space="0" w:color="auto"/>
              <w:right w:val="single" w:sz="4" w:space="0" w:color="auto"/>
            </w:tcBorders>
            <w:noWrap/>
            <w:vAlign w:val="center"/>
            <w:hideMark/>
          </w:tcPr>
          <w:p w:rsidR="00470D13" w:rsidRDefault="00470D13" w:rsidP="00E47D70">
            <w:pPr>
              <w:jc w:val="center"/>
              <w:rPr>
                <w:color w:val="000000"/>
                <w:sz w:val="20"/>
                <w:szCs w:val="20"/>
              </w:rPr>
            </w:pPr>
            <w:r>
              <w:rPr>
                <w:color w:val="000000"/>
                <w:sz w:val="20"/>
                <w:szCs w:val="20"/>
              </w:rPr>
              <w:t>2009</w:t>
            </w:r>
          </w:p>
        </w:tc>
        <w:tc>
          <w:tcPr>
            <w:tcW w:w="1018" w:type="dxa"/>
            <w:tcBorders>
              <w:top w:val="single" w:sz="4" w:space="0" w:color="auto"/>
              <w:left w:val="nil"/>
              <w:bottom w:val="single" w:sz="4" w:space="0" w:color="auto"/>
              <w:right w:val="single" w:sz="4" w:space="0" w:color="auto"/>
            </w:tcBorders>
            <w:noWrap/>
            <w:vAlign w:val="center"/>
            <w:hideMark/>
          </w:tcPr>
          <w:p w:rsidR="00470D13" w:rsidRDefault="00470D13" w:rsidP="00E47D70">
            <w:pPr>
              <w:jc w:val="center"/>
              <w:rPr>
                <w:color w:val="000000"/>
                <w:sz w:val="20"/>
                <w:szCs w:val="20"/>
              </w:rPr>
            </w:pPr>
            <w:r>
              <w:rPr>
                <w:color w:val="000000"/>
                <w:sz w:val="20"/>
                <w:szCs w:val="20"/>
              </w:rPr>
              <w:t>2010</w:t>
            </w:r>
          </w:p>
        </w:tc>
        <w:tc>
          <w:tcPr>
            <w:tcW w:w="1122" w:type="dxa"/>
            <w:tcBorders>
              <w:top w:val="single" w:sz="4" w:space="0" w:color="auto"/>
              <w:left w:val="nil"/>
              <w:bottom w:val="single" w:sz="4" w:space="0" w:color="auto"/>
              <w:right w:val="single" w:sz="4" w:space="0" w:color="auto"/>
            </w:tcBorders>
            <w:noWrap/>
            <w:vAlign w:val="center"/>
            <w:hideMark/>
          </w:tcPr>
          <w:p w:rsidR="00470D13" w:rsidRDefault="00470D13" w:rsidP="00E47D70">
            <w:pPr>
              <w:jc w:val="center"/>
              <w:rPr>
                <w:color w:val="000000"/>
                <w:sz w:val="20"/>
                <w:szCs w:val="20"/>
              </w:rPr>
            </w:pPr>
            <w:r>
              <w:rPr>
                <w:color w:val="000000"/>
                <w:sz w:val="20"/>
                <w:szCs w:val="20"/>
              </w:rPr>
              <w:t>2011</w:t>
            </w:r>
          </w:p>
        </w:tc>
        <w:tc>
          <w:tcPr>
            <w:tcW w:w="1017" w:type="dxa"/>
            <w:tcBorders>
              <w:top w:val="single" w:sz="4" w:space="0" w:color="auto"/>
              <w:left w:val="nil"/>
              <w:bottom w:val="single" w:sz="4" w:space="0" w:color="auto"/>
              <w:right w:val="single" w:sz="4" w:space="0" w:color="auto"/>
            </w:tcBorders>
            <w:noWrap/>
            <w:vAlign w:val="center"/>
            <w:hideMark/>
          </w:tcPr>
          <w:p w:rsidR="00470D13" w:rsidRDefault="00470D13" w:rsidP="00E47D70">
            <w:pPr>
              <w:jc w:val="center"/>
              <w:rPr>
                <w:color w:val="000000"/>
                <w:sz w:val="20"/>
                <w:szCs w:val="20"/>
              </w:rPr>
            </w:pPr>
            <w:r>
              <w:rPr>
                <w:color w:val="000000"/>
                <w:sz w:val="20"/>
                <w:szCs w:val="20"/>
              </w:rPr>
              <w:t>2012</w:t>
            </w:r>
          </w:p>
        </w:tc>
        <w:tc>
          <w:tcPr>
            <w:tcW w:w="1017" w:type="dxa"/>
            <w:tcBorders>
              <w:top w:val="single" w:sz="4" w:space="0" w:color="auto"/>
              <w:left w:val="nil"/>
              <w:bottom w:val="single" w:sz="4" w:space="0" w:color="auto"/>
              <w:right w:val="single" w:sz="4" w:space="0" w:color="auto"/>
            </w:tcBorders>
            <w:noWrap/>
            <w:vAlign w:val="center"/>
            <w:hideMark/>
          </w:tcPr>
          <w:p w:rsidR="00470D13" w:rsidRDefault="00470D13" w:rsidP="00E47D70">
            <w:pPr>
              <w:jc w:val="center"/>
              <w:rPr>
                <w:color w:val="000000"/>
                <w:sz w:val="20"/>
                <w:szCs w:val="20"/>
              </w:rPr>
            </w:pPr>
            <w:r>
              <w:rPr>
                <w:color w:val="000000"/>
                <w:sz w:val="20"/>
                <w:szCs w:val="20"/>
              </w:rPr>
              <w:t>2013</w:t>
            </w:r>
          </w:p>
        </w:tc>
        <w:tc>
          <w:tcPr>
            <w:tcW w:w="1017" w:type="dxa"/>
            <w:tcBorders>
              <w:top w:val="single" w:sz="4" w:space="0" w:color="auto"/>
              <w:left w:val="nil"/>
              <w:bottom w:val="single" w:sz="4" w:space="0" w:color="auto"/>
              <w:right w:val="single" w:sz="4" w:space="0" w:color="auto"/>
            </w:tcBorders>
            <w:noWrap/>
            <w:vAlign w:val="center"/>
            <w:hideMark/>
          </w:tcPr>
          <w:p w:rsidR="00470D13" w:rsidRDefault="00470D13" w:rsidP="00E47D70">
            <w:pPr>
              <w:jc w:val="center"/>
              <w:rPr>
                <w:color w:val="000000"/>
                <w:sz w:val="20"/>
                <w:szCs w:val="20"/>
              </w:rPr>
            </w:pPr>
            <w:r>
              <w:rPr>
                <w:color w:val="000000"/>
                <w:sz w:val="20"/>
                <w:szCs w:val="20"/>
              </w:rPr>
              <w:t>2014</w:t>
            </w:r>
          </w:p>
        </w:tc>
        <w:tc>
          <w:tcPr>
            <w:tcW w:w="1017" w:type="dxa"/>
            <w:tcBorders>
              <w:top w:val="single" w:sz="4" w:space="0" w:color="auto"/>
              <w:left w:val="nil"/>
              <w:bottom w:val="single" w:sz="4" w:space="0" w:color="auto"/>
              <w:right w:val="single" w:sz="4" w:space="0" w:color="auto"/>
            </w:tcBorders>
            <w:noWrap/>
            <w:vAlign w:val="center"/>
            <w:hideMark/>
          </w:tcPr>
          <w:p w:rsidR="00470D13" w:rsidRDefault="00470D13" w:rsidP="00E47D70">
            <w:pPr>
              <w:jc w:val="center"/>
              <w:rPr>
                <w:color w:val="000000"/>
                <w:sz w:val="20"/>
                <w:szCs w:val="20"/>
              </w:rPr>
            </w:pPr>
            <w:r>
              <w:rPr>
                <w:color w:val="000000"/>
                <w:sz w:val="20"/>
                <w:szCs w:val="20"/>
              </w:rPr>
              <w:t>2015</w:t>
            </w:r>
          </w:p>
        </w:tc>
        <w:tc>
          <w:tcPr>
            <w:tcW w:w="1017" w:type="dxa"/>
            <w:tcBorders>
              <w:top w:val="single" w:sz="4" w:space="0" w:color="auto"/>
              <w:left w:val="nil"/>
              <w:bottom w:val="single" w:sz="4" w:space="0" w:color="auto"/>
              <w:right w:val="single" w:sz="4" w:space="0" w:color="auto"/>
            </w:tcBorders>
            <w:noWrap/>
            <w:vAlign w:val="center"/>
            <w:hideMark/>
          </w:tcPr>
          <w:p w:rsidR="00470D13" w:rsidRDefault="00470D13" w:rsidP="00E47D70">
            <w:pPr>
              <w:jc w:val="center"/>
              <w:rPr>
                <w:color w:val="000000"/>
                <w:sz w:val="20"/>
                <w:szCs w:val="20"/>
              </w:rPr>
            </w:pPr>
            <w:r>
              <w:rPr>
                <w:color w:val="000000"/>
                <w:sz w:val="20"/>
                <w:szCs w:val="20"/>
              </w:rPr>
              <w:t>2016</w:t>
            </w:r>
          </w:p>
        </w:tc>
        <w:tc>
          <w:tcPr>
            <w:tcW w:w="1017" w:type="dxa"/>
            <w:tcBorders>
              <w:top w:val="single" w:sz="4" w:space="0" w:color="auto"/>
              <w:left w:val="nil"/>
              <w:bottom w:val="single" w:sz="4" w:space="0" w:color="auto"/>
              <w:right w:val="single" w:sz="4" w:space="0" w:color="auto"/>
            </w:tcBorders>
            <w:noWrap/>
            <w:vAlign w:val="center"/>
            <w:hideMark/>
          </w:tcPr>
          <w:p w:rsidR="00470D13" w:rsidRDefault="00470D13" w:rsidP="00E47D70">
            <w:pPr>
              <w:jc w:val="center"/>
              <w:rPr>
                <w:color w:val="000000"/>
                <w:sz w:val="20"/>
                <w:szCs w:val="20"/>
              </w:rPr>
            </w:pPr>
            <w:r>
              <w:rPr>
                <w:color w:val="000000"/>
                <w:sz w:val="20"/>
                <w:szCs w:val="20"/>
              </w:rPr>
              <w:t>2017</w:t>
            </w:r>
          </w:p>
        </w:tc>
        <w:tc>
          <w:tcPr>
            <w:tcW w:w="1017" w:type="dxa"/>
            <w:tcBorders>
              <w:top w:val="single" w:sz="4" w:space="0" w:color="auto"/>
              <w:left w:val="nil"/>
              <w:bottom w:val="single" w:sz="4" w:space="0" w:color="auto"/>
              <w:right w:val="single" w:sz="4" w:space="0" w:color="auto"/>
            </w:tcBorders>
            <w:noWrap/>
            <w:vAlign w:val="center"/>
            <w:hideMark/>
          </w:tcPr>
          <w:p w:rsidR="00470D13" w:rsidRDefault="00470D13" w:rsidP="00E47D70">
            <w:pPr>
              <w:jc w:val="center"/>
              <w:rPr>
                <w:color w:val="000000"/>
                <w:sz w:val="20"/>
                <w:szCs w:val="20"/>
              </w:rPr>
            </w:pPr>
            <w:r>
              <w:rPr>
                <w:color w:val="000000"/>
                <w:sz w:val="20"/>
                <w:szCs w:val="20"/>
              </w:rPr>
              <w:t>2018</w:t>
            </w:r>
          </w:p>
        </w:tc>
        <w:tc>
          <w:tcPr>
            <w:tcW w:w="1017" w:type="dxa"/>
            <w:tcBorders>
              <w:top w:val="single" w:sz="4" w:space="0" w:color="auto"/>
              <w:left w:val="nil"/>
              <w:bottom w:val="single" w:sz="4" w:space="0" w:color="auto"/>
              <w:right w:val="single" w:sz="4" w:space="0" w:color="auto"/>
            </w:tcBorders>
            <w:noWrap/>
            <w:vAlign w:val="center"/>
            <w:hideMark/>
          </w:tcPr>
          <w:p w:rsidR="00470D13" w:rsidRDefault="00470D13" w:rsidP="00E47D70">
            <w:pPr>
              <w:jc w:val="center"/>
              <w:rPr>
                <w:color w:val="000000"/>
                <w:sz w:val="20"/>
                <w:szCs w:val="20"/>
              </w:rPr>
            </w:pPr>
            <w:r>
              <w:rPr>
                <w:color w:val="000000"/>
                <w:sz w:val="20"/>
                <w:szCs w:val="20"/>
              </w:rPr>
              <w:t>2019</w:t>
            </w:r>
          </w:p>
        </w:tc>
        <w:tc>
          <w:tcPr>
            <w:tcW w:w="1017" w:type="dxa"/>
            <w:tcBorders>
              <w:top w:val="single" w:sz="4" w:space="0" w:color="auto"/>
              <w:left w:val="nil"/>
              <w:bottom w:val="single" w:sz="4" w:space="0" w:color="auto"/>
              <w:right w:val="single" w:sz="4" w:space="0" w:color="auto"/>
            </w:tcBorders>
            <w:noWrap/>
            <w:vAlign w:val="center"/>
            <w:hideMark/>
          </w:tcPr>
          <w:p w:rsidR="00470D13" w:rsidRDefault="00470D13" w:rsidP="00E47D70">
            <w:pPr>
              <w:jc w:val="center"/>
              <w:rPr>
                <w:color w:val="000000"/>
                <w:sz w:val="20"/>
                <w:szCs w:val="20"/>
              </w:rPr>
            </w:pPr>
            <w:r>
              <w:rPr>
                <w:color w:val="000000"/>
                <w:sz w:val="20"/>
                <w:szCs w:val="20"/>
              </w:rPr>
              <w:t>2020</w:t>
            </w:r>
          </w:p>
        </w:tc>
      </w:tr>
      <w:tr w:rsidR="00470D13" w:rsidTr="00E47D70">
        <w:trPr>
          <w:trHeight w:val="300"/>
          <w:jc w:val="center"/>
        </w:trPr>
        <w:tc>
          <w:tcPr>
            <w:tcW w:w="2014" w:type="dxa"/>
            <w:tcBorders>
              <w:top w:val="nil"/>
              <w:left w:val="single" w:sz="4" w:space="0" w:color="auto"/>
              <w:bottom w:val="single" w:sz="4" w:space="0" w:color="auto"/>
              <w:right w:val="single" w:sz="4" w:space="0" w:color="auto"/>
            </w:tcBorders>
            <w:noWrap/>
            <w:vAlign w:val="bottom"/>
            <w:hideMark/>
          </w:tcPr>
          <w:p w:rsidR="00470D13" w:rsidRDefault="00470D13" w:rsidP="00E47D70">
            <w:pPr>
              <w:jc w:val="center"/>
              <w:rPr>
                <w:b/>
                <w:bCs/>
                <w:color w:val="000000"/>
                <w:sz w:val="20"/>
                <w:szCs w:val="20"/>
              </w:rPr>
            </w:pPr>
            <w:r>
              <w:rPr>
                <w:b/>
                <w:bCs/>
                <w:color w:val="000000"/>
                <w:sz w:val="20"/>
                <w:szCs w:val="20"/>
              </w:rPr>
              <w:t xml:space="preserve">Потребление электроэнергии без учета энергосберегающих мероприятий, </w:t>
            </w:r>
          </w:p>
          <w:p w:rsidR="00470D13" w:rsidRDefault="00470D13" w:rsidP="00E47D70">
            <w:pPr>
              <w:jc w:val="center"/>
              <w:rPr>
                <w:b/>
                <w:bCs/>
                <w:color w:val="000000"/>
                <w:sz w:val="20"/>
                <w:szCs w:val="20"/>
              </w:rPr>
            </w:pPr>
            <w:r>
              <w:rPr>
                <w:b/>
                <w:bCs/>
                <w:color w:val="000000"/>
                <w:sz w:val="20"/>
                <w:szCs w:val="20"/>
              </w:rPr>
              <w:t>кВт. час</w:t>
            </w:r>
          </w:p>
        </w:tc>
        <w:tc>
          <w:tcPr>
            <w:tcW w:w="951"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20"/>
                <w:szCs w:val="20"/>
              </w:rPr>
            </w:pPr>
            <w:r>
              <w:rPr>
                <w:color w:val="000000"/>
                <w:sz w:val="20"/>
                <w:szCs w:val="20"/>
              </w:rPr>
              <w:t>572700</w:t>
            </w:r>
          </w:p>
        </w:tc>
        <w:tc>
          <w:tcPr>
            <w:tcW w:w="1017"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20"/>
                <w:szCs w:val="20"/>
              </w:rPr>
            </w:pPr>
            <w:r>
              <w:rPr>
                <w:color w:val="000000"/>
                <w:sz w:val="20"/>
                <w:szCs w:val="20"/>
              </w:rPr>
              <w:t>585578,5</w:t>
            </w:r>
          </w:p>
        </w:tc>
        <w:tc>
          <w:tcPr>
            <w:tcW w:w="1017"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20"/>
                <w:szCs w:val="20"/>
              </w:rPr>
            </w:pPr>
            <w:r>
              <w:rPr>
                <w:color w:val="000000"/>
                <w:sz w:val="20"/>
                <w:szCs w:val="20"/>
              </w:rPr>
              <w:t>606191,5</w:t>
            </w:r>
          </w:p>
        </w:tc>
        <w:tc>
          <w:tcPr>
            <w:tcW w:w="1018"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20"/>
                <w:szCs w:val="20"/>
              </w:rPr>
            </w:pPr>
            <w:r>
              <w:rPr>
                <w:color w:val="000000"/>
                <w:sz w:val="20"/>
                <w:szCs w:val="20"/>
              </w:rPr>
              <w:t>605587,4</w:t>
            </w:r>
          </w:p>
        </w:tc>
        <w:tc>
          <w:tcPr>
            <w:tcW w:w="1122"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20"/>
                <w:szCs w:val="20"/>
              </w:rPr>
            </w:pPr>
            <w:r>
              <w:rPr>
                <w:color w:val="000000"/>
                <w:sz w:val="20"/>
                <w:szCs w:val="20"/>
              </w:rPr>
              <w:t>613846</w:t>
            </w:r>
          </w:p>
        </w:tc>
        <w:tc>
          <w:tcPr>
            <w:tcW w:w="1017"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20"/>
                <w:szCs w:val="20"/>
              </w:rPr>
            </w:pPr>
            <w:r>
              <w:rPr>
                <w:color w:val="000000"/>
                <w:sz w:val="20"/>
                <w:szCs w:val="20"/>
              </w:rPr>
              <w:t>619887,4</w:t>
            </w:r>
          </w:p>
        </w:tc>
        <w:tc>
          <w:tcPr>
            <w:tcW w:w="1017"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20"/>
                <w:szCs w:val="20"/>
              </w:rPr>
            </w:pPr>
            <w:r>
              <w:rPr>
                <w:color w:val="000000"/>
                <w:sz w:val="20"/>
                <w:szCs w:val="20"/>
              </w:rPr>
              <w:t>625988,5</w:t>
            </w:r>
          </w:p>
        </w:tc>
        <w:tc>
          <w:tcPr>
            <w:tcW w:w="1017"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20"/>
                <w:szCs w:val="20"/>
              </w:rPr>
            </w:pPr>
            <w:r>
              <w:rPr>
                <w:color w:val="000000"/>
                <w:sz w:val="20"/>
                <w:szCs w:val="20"/>
              </w:rPr>
              <w:t>632250</w:t>
            </w:r>
          </w:p>
        </w:tc>
        <w:tc>
          <w:tcPr>
            <w:tcW w:w="1017"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20"/>
                <w:szCs w:val="20"/>
              </w:rPr>
            </w:pPr>
            <w:r>
              <w:rPr>
                <w:color w:val="000000"/>
                <w:sz w:val="20"/>
                <w:szCs w:val="20"/>
              </w:rPr>
              <w:t>638472,4</w:t>
            </w:r>
          </w:p>
        </w:tc>
        <w:tc>
          <w:tcPr>
            <w:tcW w:w="1017"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20"/>
                <w:szCs w:val="20"/>
              </w:rPr>
            </w:pPr>
            <w:r>
              <w:rPr>
                <w:color w:val="000000"/>
                <w:sz w:val="20"/>
                <w:szCs w:val="20"/>
              </w:rPr>
              <w:t>644756,5</w:t>
            </w:r>
          </w:p>
        </w:tc>
        <w:tc>
          <w:tcPr>
            <w:tcW w:w="1017"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20"/>
                <w:szCs w:val="20"/>
              </w:rPr>
            </w:pPr>
            <w:r>
              <w:rPr>
                <w:color w:val="000000"/>
                <w:sz w:val="20"/>
                <w:szCs w:val="20"/>
              </w:rPr>
              <w:t>651202,7</w:t>
            </w:r>
          </w:p>
        </w:tc>
        <w:tc>
          <w:tcPr>
            <w:tcW w:w="1017"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20"/>
                <w:szCs w:val="20"/>
              </w:rPr>
            </w:pPr>
            <w:r>
              <w:rPr>
                <w:color w:val="000000"/>
                <w:sz w:val="20"/>
                <w:szCs w:val="20"/>
              </w:rPr>
              <w:t>657711,8</w:t>
            </w:r>
          </w:p>
        </w:tc>
        <w:tc>
          <w:tcPr>
            <w:tcW w:w="1017"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20"/>
                <w:szCs w:val="20"/>
              </w:rPr>
            </w:pPr>
            <w:r>
              <w:rPr>
                <w:color w:val="000000"/>
                <w:sz w:val="20"/>
                <w:szCs w:val="20"/>
              </w:rPr>
              <w:t>664184,4</w:t>
            </w:r>
          </w:p>
        </w:tc>
        <w:tc>
          <w:tcPr>
            <w:tcW w:w="1017"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20"/>
                <w:szCs w:val="20"/>
              </w:rPr>
            </w:pPr>
            <w:r>
              <w:rPr>
                <w:color w:val="000000"/>
                <w:sz w:val="20"/>
                <w:szCs w:val="20"/>
              </w:rPr>
              <w:t>670821</w:t>
            </w:r>
          </w:p>
        </w:tc>
      </w:tr>
      <w:tr w:rsidR="00470D13" w:rsidTr="00E47D70">
        <w:trPr>
          <w:trHeight w:val="300"/>
          <w:jc w:val="center"/>
        </w:trPr>
        <w:tc>
          <w:tcPr>
            <w:tcW w:w="2014" w:type="dxa"/>
            <w:tcBorders>
              <w:top w:val="nil"/>
              <w:left w:val="single" w:sz="4" w:space="0" w:color="auto"/>
              <w:bottom w:val="single" w:sz="4" w:space="0" w:color="auto"/>
              <w:right w:val="single" w:sz="4" w:space="0" w:color="auto"/>
            </w:tcBorders>
            <w:noWrap/>
            <w:vAlign w:val="bottom"/>
            <w:hideMark/>
          </w:tcPr>
          <w:p w:rsidR="00470D13" w:rsidRDefault="00470D13" w:rsidP="00E47D70">
            <w:pPr>
              <w:jc w:val="center"/>
              <w:rPr>
                <w:b/>
                <w:bCs/>
                <w:color w:val="000000"/>
                <w:sz w:val="20"/>
                <w:szCs w:val="20"/>
              </w:rPr>
            </w:pPr>
            <w:r>
              <w:rPr>
                <w:b/>
                <w:bCs/>
                <w:color w:val="000000"/>
                <w:sz w:val="20"/>
                <w:szCs w:val="20"/>
              </w:rPr>
              <w:t xml:space="preserve">Потребление электроэнергии с учетом энергосберегающих мероприятий, </w:t>
            </w:r>
          </w:p>
          <w:p w:rsidR="00470D13" w:rsidRDefault="00470D13" w:rsidP="00E47D70">
            <w:pPr>
              <w:jc w:val="center"/>
              <w:rPr>
                <w:b/>
                <w:bCs/>
                <w:color w:val="000000"/>
                <w:sz w:val="20"/>
                <w:szCs w:val="20"/>
              </w:rPr>
            </w:pPr>
            <w:r>
              <w:rPr>
                <w:b/>
                <w:bCs/>
                <w:color w:val="000000"/>
                <w:sz w:val="20"/>
                <w:szCs w:val="20"/>
              </w:rPr>
              <w:t>кВт. час</w:t>
            </w:r>
          </w:p>
        </w:tc>
        <w:tc>
          <w:tcPr>
            <w:tcW w:w="951"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20"/>
                <w:szCs w:val="20"/>
              </w:rPr>
            </w:pPr>
            <w:r>
              <w:rPr>
                <w:color w:val="000000"/>
                <w:sz w:val="20"/>
                <w:szCs w:val="20"/>
              </w:rPr>
              <w:t>572700</w:t>
            </w:r>
          </w:p>
        </w:tc>
        <w:tc>
          <w:tcPr>
            <w:tcW w:w="1017"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20"/>
                <w:szCs w:val="20"/>
              </w:rPr>
            </w:pPr>
            <w:r>
              <w:rPr>
                <w:color w:val="000000"/>
                <w:sz w:val="20"/>
                <w:szCs w:val="20"/>
              </w:rPr>
              <w:t>585578,5</w:t>
            </w:r>
          </w:p>
        </w:tc>
        <w:tc>
          <w:tcPr>
            <w:tcW w:w="1017"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20"/>
                <w:szCs w:val="20"/>
              </w:rPr>
            </w:pPr>
            <w:r>
              <w:rPr>
                <w:color w:val="000000"/>
                <w:sz w:val="20"/>
                <w:szCs w:val="20"/>
              </w:rPr>
              <w:t>606191,5</w:t>
            </w:r>
          </w:p>
        </w:tc>
        <w:tc>
          <w:tcPr>
            <w:tcW w:w="1018"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20"/>
                <w:szCs w:val="20"/>
              </w:rPr>
            </w:pPr>
            <w:r>
              <w:rPr>
                <w:color w:val="000000"/>
                <w:sz w:val="20"/>
                <w:szCs w:val="20"/>
              </w:rPr>
              <w:t>605587,4</w:t>
            </w:r>
          </w:p>
        </w:tc>
        <w:tc>
          <w:tcPr>
            <w:tcW w:w="1122"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20"/>
                <w:szCs w:val="20"/>
              </w:rPr>
            </w:pPr>
            <w:r>
              <w:rPr>
                <w:color w:val="000000"/>
                <w:sz w:val="20"/>
                <w:szCs w:val="20"/>
              </w:rPr>
              <w:t>613501</w:t>
            </w:r>
          </w:p>
        </w:tc>
        <w:tc>
          <w:tcPr>
            <w:tcW w:w="1017"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20"/>
                <w:szCs w:val="20"/>
              </w:rPr>
            </w:pPr>
            <w:r>
              <w:rPr>
                <w:color w:val="000000"/>
                <w:sz w:val="20"/>
                <w:szCs w:val="20"/>
              </w:rPr>
              <w:t>609041,4</w:t>
            </w:r>
          </w:p>
        </w:tc>
        <w:tc>
          <w:tcPr>
            <w:tcW w:w="1017"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20"/>
                <w:szCs w:val="20"/>
              </w:rPr>
            </w:pPr>
            <w:r>
              <w:rPr>
                <w:color w:val="000000"/>
                <w:sz w:val="20"/>
                <w:szCs w:val="20"/>
              </w:rPr>
              <w:t>604277,9</w:t>
            </w:r>
          </w:p>
        </w:tc>
        <w:tc>
          <w:tcPr>
            <w:tcW w:w="1017"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20"/>
                <w:szCs w:val="20"/>
              </w:rPr>
            </w:pPr>
            <w:r>
              <w:rPr>
                <w:color w:val="000000"/>
                <w:sz w:val="20"/>
                <w:szCs w:val="20"/>
              </w:rPr>
              <w:t>599610,6</w:t>
            </w:r>
          </w:p>
        </w:tc>
        <w:tc>
          <w:tcPr>
            <w:tcW w:w="1017"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20"/>
                <w:szCs w:val="20"/>
              </w:rPr>
            </w:pPr>
            <w:r>
              <w:rPr>
                <w:color w:val="000000"/>
                <w:sz w:val="20"/>
                <w:szCs w:val="20"/>
              </w:rPr>
              <w:t>594839,4</w:t>
            </w:r>
          </w:p>
        </w:tc>
        <w:tc>
          <w:tcPr>
            <w:tcW w:w="1017"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20"/>
                <w:szCs w:val="20"/>
              </w:rPr>
            </w:pPr>
            <w:r>
              <w:rPr>
                <w:color w:val="000000"/>
                <w:sz w:val="20"/>
                <w:szCs w:val="20"/>
              </w:rPr>
              <w:t>590395,9</w:t>
            </w:r>
          </w:p>
        </w:tc>
        <w:tc>
          <w:tcPr>
            <w:tcW w:w="1017"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20"/>
                <w:szCs w:val="20"/>
              </w:rPr>
            </w:pPr>
            <w:r>
              <w:rPr>
                <w:color w:val="000000"/>
                <w:sz w:val="20"/>
                <w:szCs w:val="20"/>
              </w:rPr>
              <w:t>585852,4</w:t>
            </w:r>
          </w:p>
        </w:tc>
        <w:tc>
          <w:tcPr>
            <w:tcW w:w="1017"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20"/>
                <w:szCs w:val="20"/>
              </w:rPr>
            </w:pPr>
            <w:r>
              <w:rPr>
                <w:color w:val="000000"/>
                <w:sz w:val="20"/>
                <w:szCs w:val="20"/>
              </w:rPr>
              <w:t>581409</w:t>
            </w:r>
          </w:p>
        </w:tc>
        <w:tc>
          <w:tcPr>
            <w:tcW w:w="1017"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20"/>
                <w:szCs w:val="20"/>
              </w:rPr>
            </w:pPr>
            <w:r>
              <w:rPr>
                <w:color w:val="000000"/>
                <w:sz w:val="20"/>
                <w:szCs w:val="20"/>
              </w:rPr>
              <w:t>576865,5</w:t>
            </w:r>
          </w:p>
        </w:tc>
        <w:tc>
          <w:tcPr>
            <w:tcW w:w="1017"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20"/>
                <w:szCs w:val="20"/>
              </w:rPr>
            </w:pPr>
            <w:r>
              <w:rPr>
                <w:color w:val="000000"/>
                <w:sz w:val="20"/>
                <w:szCs w:val="20"/>
              </w:rPr>
              <w:t>541556,3</w:t>
            </w:r>
          </w:p>
        </w:tc>
      </w:tr>
    </w:tbl>
    <w:p w:rsidR="00470D13" w:rsidRDefault="00470D13" w:rsidP="00470D13">
      <w:pPr>
        <w:rPr>
          <w:sz w:val="24"/>
          <w:szCs w:val="24"/>
        </w:rPr>
      </w:pPr>
    </w:p>
    <w:p w:rsidR="00470D13" w:rsidRDefault="00470D13" w:rsidP="00470D13">
      <w:pPr>
        <w:ind w:firstLine="708"/>
      </w:pPr>
      <w:r>
        <w:rPr>
          <w:noProof/>
        </w:rPr>
        <w:drawing>
          <wp:inline distT="0" distB="0" distL="0" distR="0">
            <wp:extent cx="6581775" cy="2886075"/>
            <wp:effectExtent l="0" t="0" r="0" b="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70D13" w:rsidRDefault="00470D13" w:rsidP="00470D13">
      <w:r>
        <w:br w:type="page"/>
      </w:r>
    </w:p>
    <w:p w:rsidR="00470D13" w:rsidRDefault="00470D13" w:rsidP="00470D13">
      <w:pPr>
        <w:jc w:val="center"/>
        <w:rPr>
          <w:b/>
          <w:bCs/>
          <w:color w:val="000000"/>
        </w:rPr>
      </w:pPr>
      <w:r>
        <w:rPr>
          <w:b/>
          <w:bCs/>
          <w:color w:val="000000"/>
          <w:sz w:val="28"/>
          <w:szCs w:val="28"/>
        </w:rPr>
        <w:lastRenderedPageBreak/>
        <w:t>Прогноз потребления основных видов энергетических ресурсов на территории Сазановского сельсовета Пристенского района Курской области к 2020 году в натуральных показателях с учетом энергосберегающих мероприятий.</w:t>
      </w:r>
    </w:p>
    <w:p w:rsidR="00470D13" w:rsidRDefault="00470D13" w:rsidP="00470D13">
      <w:pPr>
        <w:jc w:val="right"/>
        <w:rPr>
          <w:bCs/>
          <w:color w:val="000000"/>
          <w:sz w:val="28"/>
          <w:szCs w:val="28"/>
        </w:rPr>
      </w:pPr>
      <w:r>
        <w:rPr>
          <w:bCs/>
          <w:color w:val="000000"/>
          <w:sz w:val="28"/>
          <w:szCs w:val="28"/>
        </w:rPr>
        <w:t>Таблица 13</w:t>
      </w:r>
    </w:p>
    <w:tbl>
      <w:tblPr>
        <w:tblW w:w="0" w:type="auto"/>
        <w:tblInd w:w="207" w:type="dxa"/>
        <w:tblLook w:val="00A0"/>
      </w:tblPr>
      <w:tblGrid>
        <w:gridCol w:w="1068"/>
        <w:gridCol w:w="689"/>
        <w:gridCol w:w="689"/>
        <w:gridCol w:w="689"/>
        <w:gridCol w:w="689"/>
        <w:gridCol w:w="688"/>
        <w:gridCol w:w="688"/>
        <w:gridCol w:w="688"/>
        <w:gridCol w:w="688"/>
        <w:gridCol w:w="626"/>
        <w:gridCol w:w="688"/>
        <w:gridCol w:w="688"/>
        <w:gridCol w:w="688"/>
        <w:gridCol w:w="688"/>
        <w:gridCol w:w="657"/>
      </w:tblGrid>
      <w:tr w:rsidR="00470D13" w:rsidTr="00E47D70">
        <w:trPr>
          <w:trHeight w:val="428"/>
        </w:trPr>
        <w:tc>
          <w:tcPr>
            <w:tcW w:w="0" w:type="auto"/>
            <w:vMerge w:val="restart"/>
            <w:tcBorders>
              <w:top w:val="single" w:sz="8" w:space="0" w:color="auto"/>
              <w:left w:val="single" w:sz="8" w:space="0" w:color="auto"/>
              <w:bottom w:val="single" w:sz="8" w:space="0" w:color="000000"/>
              <w:right w:val="single" w:sz="8" w:space="0" w:color="auto"/>
            </w:tcBorders>
            <w:vAlign w:val="bottom"/>
            <w:hideMark/>
          </w:tcPr>
          <w:p w:rsidR="00470D13" w:rsidRDefault="00470D13" w:rsidP="00E47D70">
            <w:pPr>
              <w:rPr>
                <w:b/>
                <w:color w:val="000000"/>
                <w:sz w:val="20"/>
                <w:szCs w:val="20"/>
              </w:rPr>
            </w:pPr>
            <w:r>
              <w:rPr>
                <w:b/>
                <w:color w:val="000000"/>
                <w:sz w:val="20"/>
                <w:szCs w:val="20"/>
              </w:rPr>
              <w:t>Топливно-энергетический ресурс</w:t>
            </w:r>
          </w:p>
        </w:tc>
        <w:tc>
          <w:tcPr>
            <w:tcW w:w="0" w:type="auto"/>
            <w:gridSpan w:val="14"/>
            <w:tcBorders>
              <w:top w:val="single" w:sz="8" w:space="0" w:color="auto"/>
              <w:left w:val="nil"/>
              <w:bottom w:val="single" w:sz="8" w:space="0" w:color="auto"/>
              <w:right w:val="single" w:sz="8" w:space="0" w:color="000000"/>
            </w:tcBorders>
            <w:noWrap/>
            <w:hideMark/>
          </w:tcPr>
          <w:p w:rsidR="00470D13" w:rsidRDefault="00470D13" w:rsidP="00E47D70">
            <w:pPr>
              <w:jc w:val="center"/>
              <w:rPr>
                <w:b/>
                <w:color w:val="000000"/>
                <w:sz w:val="20"/>
                <w:szCs w:val="20"/>
              </w:rPr>
            </w:pPr>
            <w:r>
              <w:rPr>
                <w:b/>
                <w:color w:val="000000"/>
                <w:sz w:val="20"/>
                <w:szCs w:val="20"/>
              </w:rPr>
              <w:t>Годы</w:t>
            </w:r>
          </w:p>
        </w:tc>
      </w:tr>
      <w:tr w:rsidR="00470D13" w:rsidTr="00E47D70">
        <w:trPr>
          <w:trHeight w:val="276"/>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470D13" w:rsidRDefault="00470D13" w:rsidP="00E47D70">
            <w:pPr>
              <w:rPr>
                <w:b/>
                <w:color w:val="000000"/>
                <w:sz w:val="20"/>
                <w:szCs w:val="20"/>
              </w:rPr>
            </w:pPr>
          </w:p>
        </w:tc>
        <w:tc>
          <w:tcPr>
            <w:tcW w:w="0" w:type="auto"/>
            <w:tcBorders>
              <w:top w:val="nil"/>
              <w:left w:val="nil"/>
              <w:bottom w:val="single" w:sz="8" w:space="0" w:color="auto"/>
              <w:right w:val="single" w:sz="8" w:space="0" w:color="auto"/>
            </w:tcBorders>
            <w:noWrap/>
            <w:vAlign w:val="bottom"/>
            <w:hideMark/>
          </w:tcPr>
          <w:p w:rsidR="00470D13" w:rsidRDefault="00470D13" w:rsidP="00E47D70">
            <w:pPr>
              <w:jc w:val="center"/>
              <w:rPr>
                <w:b/>
                <w:color w:val="000000"/>
                <w:sz w:val="20"/>
                <w:szCs w:val="20"/>
              </w:rPr>
            </w:pPr>
            <w:r>
              <w:rPr>
                <w:b/>
                <w:color w:val="000000"/>
                <w:sz w:val="20"/>
                <w:szCs w:val="20"/>
              </w:rPr>
              <w:t>2007</w:t>
            </w:r>
          </w:p>
        </w:tc>
        <w:tc>
          <w:tcPr>
            <w:tcW w:w="0" w:type="auto"/>
            <w:tcBorders>
              <w:top w:val="nil"/>
              <w:left w:val="nil"/>
              <w:bottom w:val="single" w:sz="8" w:space="0" w:color="auto"/>
              <w:right w:val="single" w:sz="8" w:space="0" w:color="auto"/>
            </w:tcBorders>
            <w:noWrap/>
            <w:vAlign w:val="bottom"/>
            <w:hideMark/>
          </w:tcPr>
          <w:p w:rsidR="00470D13" w:rsidRDefault="00470D13" w:rsidP="00E47D70">
            <w:pPr>
              <w:jc w:val="center"/>
              <w:rPr>
                <w:b/>
                <w:color w:val="000000"/>
                <w:sz w:val="20"/>
                <w:szCs w:val="20"/>
              </w:rPr>
            </w:pPr>
            <w:r>
              <w:rPr>
                <w:b/>
                <w:color w:val="000000"/>
                <w:sz w:val="20"/>
                <w:szCs w:val="20"/>
              </w:rPr>
              <w:t>2008</w:t>
            </w:r>
          </w:p>
        </w:tc>
        <w:tc>
          <w:tcPr>
            <w:tcW w:w="0" w:type="auto"/>
            <w:tcBorders>
              <w:top w:val="nil"/>
              <w:left w:val="nil"/>
              <w:bottom w:val="single" w:sz="8" w:space="0" w:color="auto"/>
              <w:right w:val="single" w:sz="8" w:space="0" w:color="auto"/>
            </w:tcBorders>
            <w:noWrap/>
            <w:vAlign w:val="bottom"/>
            <w:hideMark/>
          </w:tcPr>
          <w:p w:rsidR="00470D13" w:rsidRDefault="00470D13" w:rsidP="00E47D70">
            <w:pPr>
              <w:jc w:val="center"/>
              <w:rPr>
                <w:b/>
                <w:color w:val="000000"/>
                <w:sz w:val="20"/>
                <w:szCs w:val="20"/>
              </w:rPr>
            </w:pPr>
            <w:r>
              <w:rPr>
                <w:b/>
                <w:color w:val="000000"/>
                <w:sz w:val="20"/>
                <w:szCs w:val="20"/>
              </w:rPr>
              <w:t>2009</w:t>
            </w:r>
          </w:p>
        </w:tc>
        <w:tc>
          <w:tcPr>
            <w:tcW w:w="0" w:type="auto"/>
            <w:tcBorders>
              <w:top w:val="nil"/>
              <w:left w:val="nil"/>
              <w:bottom w:val="single" w:sz="8" w:space="0" w:color="auto"/>
              <w:right w:val="single" w:sz="8" w:space="0" w:color="auto"/>
            </w:tcBorders>
            <w:noWrap/>
            <w:vAlign w:val="bottom"/>
            <w:hideMark/>
          </w:tcPr>
          <w:p w:rsidR="00470D13" w:rsidRDefault="00470D13" w:rsidP="00E47D70">
            <w:pPr>
              <w:jc w:val="center"/>
              <w:rPr>
                <w:b/>
                <w:color w:val="000000"/>
                <w:sz w:val="20"/>
                <w:szCs w:val="20"/>
              </w:rPr>
            </w:pPr>
            <w:r>
              <w:rPr>
                <w:b/>
                <w:color w:val="000000"/>
                <w:sz w:val="20"/>
                <w:szCs w:val="20"/>
              </w:rPr>
              <w:t>2010</w:t>
            </w:r>
          </w:p>
        </w:tc>
        <w:tc>
          <w:tcPr>
            <w:tcW w:w="0" w:type="auto"/>
            <w:tcBorders>
              <w:top w:val="nil"/>
              <w:left w:val="nil"/>
              <w:bottom w:val="single" w:sz="8" w:space="0" w:color="auto"/>
              <w:right w:val="single" w:sz="8" w:space="0" w:color="auto"/>
            </w:tcBorders>
            <w:noWrap/>
            <w:vAlign w:val="bottom"/>
            <w:hideMark/>
          </w:tcPr>
          <w:p w:rsidR="00470D13" w:rsidRDefault="00470D13" w:rsidP="00E47D70">
            <w:pPr>
              <w:jc w:val="center"/>
              <w:rPr>
                <w:b/>
                <w:color w:val="000000"/>
                <w:sz w:val="20"/>
                <w:szCs w:val="20"/>
              </w:rPr>
            </w:pPr>
            <w:r>
              <w:rPr>
                <w:b/>
                <w:color w:val="000000"/>
                <w:sz w:val="20"/>
                <w:szCs w:val="20"/>
              </w:rPr>
              <w:t>2011</w:t>
            </w:r>
          </w:p>
        </w:tc>
        <w:tc>
          <w:tcPr>
            <w:tcW w:w="0" w:type="auto"/>
            <w:tcBorders>
              <w:top w:val="nil"/>
              <w:left w:val="nil"/>
              <w:bottom w:val="single" w:sz="8" w:space="0" w:color="auto"/>
              <w:right w:val="single" w:sz="8" w:space="0" w:color="auto"/>
            </w:tcBorders>
            <w:noWrap/>
            <w:vAlign w:val="bottom"/>
            <w:hideMark/>
          </w:tcPr>
          <w:p w:rsidR="00470D13" w:rsidRDefault="00470D13" w:rsidP="00E47D70">
            <w:pPr>
              <w:jc w:val="center"/>
              <w:rPr>
                <w:b/>
                <w:color w:val="000000"/>
                <w:sz w:val="20"/>
                <w:szCs w:val="20"/>
              </w:rPr>
            </w:pPr>
            <w:r>
              <w:rPr>
                <w:b/>
                <w:color w:val="000000"/>
                <w:sz w:val="20"/>
                <w:szCs w:val="20"/>
              </w:rPr>
              <w:t>2012</w:t>
            </w:r>
          </w:p>
        </w:tc>
        <w:tc>
          <w:tcPr>
            <w:tcW w:w="0" w:type="auto"/>
            <w:tcBorders>
              <w:top w:val="nil"/>
              <w:left w:val="nil"/>
              <w:bottom w:val="single" w:sz="8" w:space="0" w:color="auto"/>
              <w:right w:val="single" w:sz="8" w:space="0" w:color="auto"/>
            </w:tcBorders>
            <w:noWrap/>
            <w:vAlign w:val="bottom"/>
            <w:hideMark/>
          </w:tcPr>
          <w:p w:rsidR="00470D13" w:rsidRDefault="00470D13" w:rsidP="00E47D70">
            <w:pPr>
              <w:jc w:val="center"/>
              <w:rPr>
                <w:b/>
                <w:color w:val="000000"/>
                <w:sz w:val="20"/>
                <w:szCs w:val="20"/>
              </w:rPr>
            </w:pPr>
            <w:r>
              <w:rPr>
                <w:b/>
                <w:color w:val="000000"/>
                <w:sz w:val="20"/>
                <w:szCs w:val="20"/>
              </w:rPr>
              <w:t>2013</w:t>
            </w:r>
          </w:p>
        </w:tc>
        <w:tc>
          <w:tcPr>
            <w:tcW w:w="0" w:type="auto"/>
            <w:tcBorders>
              <w:top w:val="nil"/>
              <w:left w:val="nil"/>
              <w:bottom w:val="single" w:sz="8" w:space="0" w:color="auto"/>
              <w:right w:val="single" w:sz="8" w:space="0" w:color="auto"/>
            </w:tcBorders>
            <w:noWrap/>
            <w:vAlign w:val="bottom"/>
            <w:hideMark/>
          </w:tcPr>
          <w:p w:rsidR="00470D13" w:rsidRDefault="00470D13" w:rsidP="00E47D70">
            <w:pPr>
              <w:jc w:val="center"/>
              <w:rPr>
                <w:b/>
                <w:color w:val="000000"/>
                <w:sz w:val="20"/>
                <w:szCs w:val="20"/>
              </w:rPr>
            </w:pPr>
            <w:r>
              <w:rPr>
                <w:b/>
                <w:color w:val="000000"/>
                <w:sz w:val="20"/>
                <w:szCs w:val="20"/>
              </w:rPr>
              <w:t>2014</w:t>
            </w:r>
          </w:p>
        </w:tc>
        <w:tc>
          <w:tcPr>
            <w:tcW w:w="0" w:type="auto"/>
            <w:tcBorders>
              <w:top w:val="nil"/>
              <w:left w:val="nil"/>
              <w:bottom w:val="single" w:sz="8" w:space="0" w:color="auto"/>
              <w:right w:val="single" w:sz="8" w:space="0" w:color="auto"/>
            </w:tcBorders>
            <w:noWrap/>
            <w:vAlign w:val="bottom"/>
            <w:hideMark/>
          </w:tcPr>
          <w:p w:rsidR="00470D13" w:rsidRDefault="00470D13" w:rsidP="00E47D70">
            <w:pPr>
              <w:jc w:val="center"/>
              <w:rPr>
                <w:b/>
                <w:color w:val="000000"/>
                <w:sz w:val="20"/>
                <w:szCs w:val="20"/>
              </w:rPr>
            </w:pPr>
            <w:r>
              <w:rPr>
                <w:b/>
                <w:color w:val="000000"/>
                <w:sz w:val="20"/>
                <w:szCs w:val="20"/>
              </w:rPr>
              <w:t>2015</w:t>
            </w:r>
          </w:p>
        </w:tc>
        <w:tc>
          <w:tcPr>
            <w:tcW w:w="0" w:type="auto"/>
            <w:tcBorders>
              <w:top w:val="nil"/>
              <w:left w:val="nil"/>
              <w:bottom w:val="single" w:sz="8" w:space="0" w:color="auto"/>
              <w:right w:val="single" w:sz="8" w:space="0" w:color="auto"/>
            </w:tcBorders>
            <w:noWrap/>
            <w:vAlign w:val="bottom"/>
            <w:hideMark/>
          </w:tcPr>
          <w:p w:rsidR="00470D13" w:rsidRDefault="00470D13" w:rsidP="00E47D70">
            <w:pPr>
              <w:jc w:val="center"/>
              <w:rPr>
                <w:b/>
                <w:color w:val="000000"/>
                <w:sz w:val="20"/>
                <w:szCs w:val="20"/>
              </w:rPr>
            </w:pPr>
            <w:r>
              <w:rPr>
                <w:b/>
                <w:color w:val="000000"/>
                <w:sz w:val="20"/>
                <w:szCs w:val="20"/>
              </w:rPr>
              <w:t>2016</w:t>
            </w:r>
          </w:p>
        </w:tc>
        <w:tc>
          <w:tcPr>
            <w:tcW w:w="0" w:type="auto"/>
            <w:tcBorders>
              <w:top w:val="nil"/>
              <w:left w:val="nil"/>
              <w:bottom w:val="single" w:sz="8" w:space="0" w:color="auto"/>
              <w:right w:val="single" w:sz="8" w:space="0" w:color="auto"/>
            </w:tcBorders>
            <w:noWrap/>
            <w:vAlign w:val="bottom"/>
            <w:hideMark/>
          </w:tcPr>
          <w:p w:rsidR="00470D13" w:rsidRDefault="00470D13" w:rsidP="00E47D70">
            <w:pPr>
              <w:jc w:val="center"/>
              <w:rPr>
                <w:b/>
                <w:color w:val="000000"/>
                <w:sz w:val="20"/>
                <w:szCs w:val="20"/>
              </w:rPr>
            </w:pPr>
            <w:r>
              <w:rPr>
                <w:b/>
                <w:color w:val="000000"/>
                <w:sz w:val="20"/>
                <w:szCs w:val="20"/>
              </w:rPr>
              <w:t>2017</w:t>
            </w:r>
          </w:p>
        </w:tc>
        <w:tc>
          <w:tcPr>
            <w:tcW w:w="0" w:type="auto"/>
            <w:tcBorders>
              <w:top w:val="nil"/>
              <w:left w:val="nil"/>
              <w:bottom w:val="single" w:sz="8" w:space="0" w:color="auto"/>
              <w:right w:val="single" w:sz="8" w:space="0" w:color="auto"/>
            </w:tcBorders>
            <w:noWrap/>
            <w:vAlign w:val="bottom"/>
            <w:hideMark/>
          </w:tcPr>
          <w:p w:rsidR="00470D13" w:rsidRDefault="00470D13" w:rsidP="00E47D70">
            <w:pPr>
              <w:jc w:val="center"/>
              <w:rPr>
                <w:b/>
                <w:color w:val="000000"/>
                <w:sz w:val="20"/>
                <w:szCs w:val="20"/>
              </w:rPr>
            </w:pPr>
            <w:r>
              <w:rPr>
                <w:b/>
                <w:color w:val="000000"/>
                <w:sz w:val="20"/>
                <w:szCs w:val="20"/>
              </w:rPr>
              <w:t>2018</w:t>
            </w:r>
          </w:p>
        </w:tc>
        <w:tc>
          <w:tcPr>
            <w:tcW w:w="0" w:type="auto"/>
            <w:tcBorders>
              <w:top w:val="nil"/>
              <w:left w:val="nil"/>
              <w:bottom w:val="single" w:sz="8" w:space="0" w:color="auto"/>
              <w:right w:val="single" w:sz="8" w:space="0" w:color="auto"/>
            </w:tcBorders>
            <w:noWrap/>
            <w:vAlign w:val="bottom"/>
            <w:hideMark/>
          </w:tcPr>
          <w:p w:rsidR="00470D13" w:rsidRDefault="00470D13" w:rsidP="00E47D70">
            <w:pPr>
              <w:jc w:val="center"/>
              <w:rPr>
                <w:b/>
                <w:color w:val="000000"/>
                <w:sz w:val="20"/>
                <w:szCs w:val="20"/>
              </w:rPr>
            </w:pPr>
            <w:r>
              <w:rPr>
                <w:b/>
                <w:color w:val="000000"/>
                <w:sz w:val="20"/>
                <w:szCs w:val="20"/>
              </w:rPr>
              <w:t>2019</w:t>
            </w:r>
          </w:p>
        </w:tc>
        <w:tc>
          <w:tcPr>
            <w:tcW w:w="0" w:type="auto"/>
            <w:tcBorders>
              <w:top w:val="nil"/>
              <w:left w:val="nil"/>
              <w:bottom w:val="single" w:sz="8" w:space="0" w:color="auto"/>
              <w:right w:val="single" w:sz="8" w:space="0" w:color="auto"/>
            </w:tcBorders>
            <w:noWrap/>
            <w:vAlign w:val="bottom"/>
            <w:hideMark/>
          </w:tcPr>
          <w:p w:rsidR="00470D13" w:rsidRDefault="00470D13" w:rsidP="00E47D70">
            <w:pPr>
              <w:jc w:val="center"/>
              <w:rPr>
                <w:b/>
                <w:color w:val="000000"/>
                <w:sz w:val="20"/>
                <w:szCs w:val="20"/>
              </w:rPr>
            </w:pPr>
            <w:r>
              <w:rPr>
                <w:b/>
                <w:color w:val="000000"/>
                <w:sz w:val="20"/>
                <w:szCs w:val="20"/>
              </w:rPr>
              <w:t>2020</w:t>
            </w:r>
          </w:p>
        </w:tc>
      </w:tr>
      <w:tr w:rsidR="00470D13" w:rsidTr="00E47D70">
        <w:trPr>
          <w:trHeight w:val="583"/>
        </w:trPr>
        <w:tc>
          <w:tcPr>
            <w:tcW w:w="0" w:type="auto"/>
            <w:tcBorders>
              <w:top w:val="nil"/>
              <w:left w:val="single" w:sz="8" w:space="0" w:color="auto"/>
              <w:bottom w:val="single" w:sz="8" w:space="0" w:color="auto"/>
              <w:right w:val="single" w:sz="8" w:space="0" w:color="auto"/>
            </w:tcBorders>
            <w:vAlign w:val="center"/>
            <w:hideMark/>
          </w:tcPr>
          <w:p w:rsidR="00470D13" w:rsidRDefault="00470D13" w:rsidP="00E47D70">
            <w:pPr>
              <w:rPr>
                <w:b/>
                <w:color w:val="000000"/>
                <w:sz w:val="20"/>
                <w:szCs w:val="20"/>
              </w:rPr>
            </w:pPr>
            <w:r>
              <w:rPr>
                <w:b/>
                <w:color w:val="000000"/>
                <w:sz w:val="20"/>
                <w:szCs w:val="20"/>
              </w:rPr>
              <w:t>Электрическая энергия, кВт. ч.</w:t>
            </w:r>
          </w:p>
        </w:tc>
        <w:tc>
          <w:tcPr>
            <w:tcW w:w="0" w:type="auto"/>
            <w:tcBorders>
              <w:top w:val="nil"/>
              <w:left w:val="nil"/>
              <w:bottom w:val="single" w:sz="8" w:space="0" w:color="auto"/>
              <w:right w:val="single" w:sz="8" w:space="0" w:color="auto"/>
            </w:tcBorders>
            <w:vAlign w:val="bottom"/>
            <w:hideMark/>
          </w:tcPr>
          <w:p w:rsidR="00470D13" w:rsidRDefault="00470D13" w:rsidP="00E47D70">
            <w:pPr>
              <w:jc w:val="center"/>
              <w:rPr>
                <w:color w:val="000000"/>
                <w:sz w:val="20"/>
                <w:szCs w:val="20"/>
              </w:rPr>
            </w:pPr>
            <w:r>
              <w:rPr>
                <w:color w:val="000000"/>
                <w:sz w:val="20"/>
                <w:szCs w:val="20"/>
              </w:rPr>
              <w:t>534100</w:t>
            </w:r>
          </w:p>
        </w:tc>
        <w:tc>
          <w:tcPr>
            <w:tcW w:w="0" w:type="auto"/>
            <w:tcBorders>
              <w:top w:val="nil"/>
              <w:left w:val="nil"/>
              <w:bottom w:val="single" w:sz="8" w:space="0" w:color="auto"/>
              <w:right w:val="single" w:sz="8" w:space="0" w:color="auto"/>
            </w:tcBorders>
            <w:vAlign w:val="bottom"/>
            <w:hideMark/>
          </w:tcPr>
          <w:p w:rsidR="00470D13" w:rsidRDefault="00470D13" w:rsidP="00E47D70">
            <w:pPr>
              <w:jc w:val="center"/>
              <w:rPr>
                <w:color w:val="000000"/>
                <w:sz w:val="20"/>
                <w:szCs w:val="20"/>
              </w:rPr>
            </w:pPr>
            <w:r>
              <w:rPr>
                <w:color w:val="000000"/>
                <w:sz w:val="20"/>
                <w:szCs w:val="20"/>
              </w:rPr>
              <w:t>534863,6</w:t>
            </w:r>
          </w:p>
        </w:tc>
        <w:tc>
          <w:tcPr>
            <w:tcW w:w="0" w:type="auto"/>
            <w:tcBorders>
              <w:top w:val="nil"/>
              <w:left w:val="nil"/>
              <w:bottom w:val="single" w:sz="8" w:space="0" w:color="auto"/>
              <w:right w:val="single" w:sz="8" w:space="0" w:color="auto"/>
            </w:tcBorders>
            <w:vAlign w:val="bottom"/>
            <w:hideMark/>
          </w:tcPr>
          <w:p w:rsidR="00470D13" w:rsidRDefault="00470D13" w:rsidP="00E47D70">
            <w:pPr>
              <w:jc w:val="center"/>
              <w:rPr>
                <w:color w:val="000000"/>
                <w:sz w:val="20"/>
                <w:szCs w:val="20"/>
              </w:rPr>
            </w:pPr>
            <w:r>
              <w:rPr>
                <w:color w:val="000000"/>
                <w:sz w:val="20"/>
                <w:szCs w:val="20"/>
              </w:rPr>
              <w:t>548275,7</w:t>
            </w:r>
          </w:p>
        </w:tc>
        <w:tc>
          <w:tcPr>
            <w:tcW w:w="0" w:type="auto"/>
            <w:tcBorders>
              <w:top w:val="nil"/>
              <w:left w:val="nil"/>
              <w:bottom w:val="single" w:sz="8" w:space="0" w:color="auto"/>
              <w:right w:val="single" w:sz="8" w:space="0" w:color="auto"/>
            </w:tcBorders>
            <w:vAlign w:val="bottom"/>
            <w:hideMark/>
          </w:tcPr>
          <w:p w:rsidR="00470D13" w:rsidRDefault="00470D13" w:rsidP="00E47D70">
            <w:pPr>
              <w:jc w:val="center"/>
              <w:rPr>
                <w:color w:val="000000"/>
                <w:sz w:val="20"/>
                <w:szCs w:val="20"/>
              </w:rPr>
            </w:pPr>
            <w:r>
              <w:rPr>
                <w:color w:val="000000"/>
                <w:sz w:val="20"/>
                <w:szCs w:val="20"/>
              </w:rPr>
              <w:t>550489,9</w:t>
            </w:r>
          </w:p>
        </w:tc>
        <w:tc>
          <w:tcPr>
            <w:tcW w:w="0" w:type="auto"/>
            <w:tcBorders>
              <w:top w:val="nil"/>
              <w:left w:val="nil"/>
              <w:bottom w:val="single" w:sz="8" w:space="0" w:color="auto"/>
              <w:right w:val="single" w:sz="8" w:space="0" w:color="auto"/>
            </w:tcBorders>
            <w:vAlign w:val="bottom"/>
            <w:hideMark/>
          </w:tcPr>
          <w:p w:rsidR="00470D13" w:rsidRDefault="00470D13" w:rsidP="00E47D70">
            <w:pPr>
              <w:jc w:val="center"/>
              <w:rPr>
                <w:color w:val="000000"/>
                <w:sz w:val="20"/>
                <w:szCs w:val="20"/>
              </w:rPr>
            </w:pPr>
            <w:r>
              <w:rPr>
                <w:color w:val="000000"/>
                <w:sz w:val="20"/>
                <w:szCs w:val="20"/>
              </w:rPr>
              <w:t>557115,1</w:t>
            </w:r>
          </w:p>
        </w:tc>
        <w:tc>
          <w:tcPr>
            <w:tcW w:w="0" w:type="auto"/>
            <w:tcBorders>
              <w:top w:val="nil"/>
              <w:left w:val="nil"/>
              <w:bottom w:val="single" w:sz="8" w:space="0" w:color="auto"/>
              <w:right w:val="single" w:sz="8" w:space="0" w:color="auto"/>
            </w:tcBorders>
            <w:vAlign w:val="bottom"/>
            <w:hideMark/>
          </w:tcPr>
          <w:p w:rsidR="00470D13" w:rsidRDefault="00470D13" w:rsidP="00E47D70">
            <w:pPr>
              <w:jc w:val="center"/>
              <w:rPr>
                <w:color w:val="000000"/>
                <w:sz w:val="20"/>
                <w:szCs w:val="20"/>
              </w:rPr>
            </w:pPr>
            <w:r>
              <w:rPr>
                <w:color w:val="000000"/>
                <w:sz w:val="20"/>
                <w:szCs w:val="20"/>
              </w:rPr>
              <w:t>553150,3</w:t>
            </w:r>
          </w:p>
        </w:tc>
        <w:tc>
          <w:tcPr>
            <w:tcW w:w="0" w:type="auto"/>
            <w:tcBorders>
              <w:top w:val="nil"/>
              <w:left w:val="nil"/>
              <w:bottom w:val="single" w:sz="8" w:space="0" w:color="auto"/>
              <w:right w:val="single" w:sz="8" w:space="0" w:color="auto"/>
            </w:tcBorders>
            <w:vAlign w:val="bottom"/>
            <w:hideMark/>
          </w:tcPr>
          <w:p w:rsidR="00470D13" w:rsidRDefault="00470D13" w:rsidP="00E47D70">
            <w:pPr>
              <w:jc w:val="center"/>
              <w:rPr>
                <w:color w:val="000000"/>
                <w:sz w:val="20"/>
                <w:szCs w:val="20"/>
              </w:rPr>
            </w:pPr>
            <w:r>
              <w:rPr>
                <w:color w:val="000000"/>
                <w:sz w:val="20"/>
                <w:szCs w:val="20"/>
              </w:rPr>
              <w:t>549184,3</w:t>
            </w:r>
          </w:p>
        </w:tc>
        <w:tc>
          <w:tcPr>
            <w:tcW w:w="0" w:type="auto"/>
            <w:tcBorders>
              <w:top w:val="nil"/>
              <w:left w:val="nil"/>
              <w:bottom w:val="single" w:sz="8" w:space="0" w:color="auto"/>
              <w:right w:val="single" w:sz="8" w:space="0" w:color="auto"/>
            </w:tcBorders>
            <w:vAlign w:val="bottom"/>
            <w:hideMark/>
          </w:tcPr>
          <w:p w:rsidR="00470D13" w:rsidRDefault="00470D13" w:rsidP="00E47D70">
            <w:pPr>
              <w:jc w:val="center"/>
              <w:rPr>
                <w:color w:val="000000"/>
                <w:sz w:val="20"/>
                <w:szCs w:val="20"/>
              </w:rPr>
            </w:pPr>
            <w:r>
              <w:rPr>
                <w:color w:val="000000"/>
                <w:sz w:val="20"/>
                <w:szCs w:val="20"/>
              </w:rPr>
              <w:t>545216,7</w:t>
            </w:r>
          </w:p>
        </w:tc>
        <w:tc>
          <w:tcPr>
            <w:tcW w:w="0" w:type="auto"/>
            <w:tcBorders>
              <w:top w:val="nil"/>
              <w:left w:val="nil"/>
              <w:bottom w:val="single" w:sz="8" w:space="0" w:color="auto"/>
              <w:right w:val="single" w:sz="8" w:space="0" w:color="auto"/>
            </w:tcBorders>
            <w:vAlign w:val="bottom"/>
            <w:hideMark/>
          </w:tcPr>
          <w:p w:rsidR="00470D13" w:rsidRDefault="00470D13" w:rsidP="00E47D70">
            <w:pPr>
              <w:jc w:val="center"/>
              <w:rPr>
                <w:color w:val="000000"/>
                <w:sz w:val="20"/>
                <w:szCs w:val="20"/>
              </w:rPr>
            </w:pPr>
            <w:r>
              <w:rPr>
                <w:color w:val="000000"/>
                <w:sz w:val="20"/>
                <w:szCs w:val="20"/>
              </w:rPr>
              <w:t>541248</w:t>
            </w:r>
          </w:p>
        </w:tc>
        <w:tc>
          <w:tcPr>
            <w:tcW w:w="0" w:type="auto"/>
            <w:tcBorders>
              <w:top w:val="nil"/>
              <w:left w:val="nil"/>
              <w:bottom w:val="single" w:sz="8" w:space="0" w:color="auto"/>
              <w:right w:val="single" w:sz="8" w:space="0" w:color="auto"/>
            </w:tcBorders>
            <w:vAlign w:val="bottom"/>
            <w:hideMark/>
          </w:tcPr>
          <w:p w:rsidR="00470D13" w:rsidRDefault="00470D13" w:rsidP="00E47D70">
            <w:pPr>
              <w:jc w:val="center"/>
              <w:rPr>
                <w:color w:val="000000"/>
                <w:sz w:val="20"/>
                <w:szCs w:val="20"/>
              </w:rPr>
            </w:pPr>
            <w:r>
              <w:rPr>
                <w:color w:val="000000"/>
                <w:sz w:val="20"/>
                <w:szCs w:val="20"/>
              </w:rPr>
              <w:t>537361,9</w:t>
            </w:r>
          </w:p>
        </w:tc>
        <w:tc>
          <w:tcPr>
            <w:tcW w:w="0" w:type="auto"/>
            <w:tcBorders>
              <w:top w:val="nil"/>
              <w:left w:val="nil"/>
              <w:bottom w:val="single" w:sz="8" w:space="0" w:color="auto"/>
              <w:right w:val="single" w:sz="8" w:space="0" w:color="auto"/>
            </w:tcBorders>
            <w:vAlign w:val="bottom"/>
            <w:hideMark/>
          </w:tcPr>
          <w:p w:rsidR="00470D13" w:rsidRDefault="00470D13" w:rsidP="00E47D70">
            <w:pPr>
              <w:jc w:val="center"/>
              <w:rPr>
                <w:color w:val="000000"/>
                <w:sz w:val="20"/>
                <w:szCs w:val="20"/>
              </w:rPr>
            </w:pPr>
            <w:r>
              <w:rPr>
                <w:color w:val="000000"/>
                <w:sz w:val="20"/>
                <w:szCs w:val="20"/>
              </w:rPr>
              <w:t>533475,5</w:t>
            </w:r>
          </w:p>
        </w:tc>
        <w:tc>
          <w:tcPr>
            <w:tcW w:w="0" w:type="auto"/>
            <w:tcBorders>
              <w:top w:val="nil"/>
              <w:left w:val="nil"/>
              <w:bottom w:val="single" w:sz="8" w:space="0" w:color="auto"/>
              <w:right w:val="single" w:sz="8" w:space="0" w:color="auto"/>
            </w:tcBorders>
            <w:vAlign w:val="bottom"/>
            <w:hideMark/>
          </w:tcPr>
          <w:p w:rsidR="00470D13" w:rsidRDefault="00470D13" w:rsidP="00E47D70">
            <w:pPr>
              <w:jc w:val="center"/>
              <w:rPr>
                <w:color w:val="000000"/>
                <w:sz w:val="20"/>
                <w:szCs w:val="20"/>
              </w:rPr>
            </w:pPr>
            <w:r>
              <w:rPr>
                <w:color w:val="000000"/>
                <w:sz w:val="20"/>
                <w:szCs w:val="20"/>
              </w:rPr>
              <w:t>529588,7</w:t>
            </w:r>
          </w:p>
        </w:tc>
        <w:tc>
          <w:tcPr>
            <w:tcW w:w="0" w:type="auto"/>
            <w:tcBorders>
              <w:top w:val="nil"/>
              <w:left w:val="nil"/>
              <w:bottom w:val="single" w:sz="8" w:space="0" w:color="auto"/>
              <w:right w:val="single" w:sz="8" w:space="0" w:color="auto"/>
            </w:tcBorders>
            <w:vAlign w:val="bottom"/>
            <w:hideMark/>
          </w:tcPr>
          <w:p w:rsidR="00470D13" w:rsidRDefault="00470D13" w:rsidP="00E47D70">
            <w:pPr>
              <w:jc w:val="center"/>
              <w:rPr>
                <w:color w:val="000000"/>
                <w:sz w:val="20"/>
                <w:szCs w:val="20"/>
              </w:rPr>
            </w:pPr>
            <w:r>
              <w:rPr>
                <w:color w:val="000000"/>
                <w:sz w:val="20"/>
                <w:szCs w:val="20"/>
              </w:rPr>
              <w:t>525701,4</w:t>
            </w:r>
          </w:p>
        </w:tc>
        <w:tc>
          <w:tcPr>
            <w:tcW w:w="0" w:type="auto"/>
            <w:tcBorders>
              <w:top w:val="nil"/>
              <w:left w:val="nil"/>
              <w:bottom w:val="single" w:sz="8" w:space="0" w:color="auto"/>
              <w:right w:val="single" w:sz="8" w:space="0" w:color="auto"/>
            </w:tcBorders>
            <w:vAlign w:val="bottom"/>
            <w:hideMark/>
          </w:tcPr>
          <w:p w:rsidR="00470D13" w:rsidRDefault="00470D13" w:rsidP="00E47D70">
            <w:pPr>
              <w:jc w:val="center"/>
              <w:rPr>
                <w:color w:val="000000"/>
                <w:sz w:val="20"/>
                <w:szCs w:val="20"/>
              </w:rPr>
            </w:pPr>
            <w:r>
              <w:rPr>
                <w:color w:val="000000"/>
                <w:sz w:val="20"/>
                <w:szCs w:val="20"/>
              </w:rPr>
              <w:t>493244</w:t>
            </w:r>
          </w:p>
        </w:tc>
      </w:tr>
      <w:tr w:rsidR="00470D13" w:rsidTr="00E47D70">
        <w:trPr>
          <w:trHeight w:val="406"/>
        </w:trPr>
        <w:tc>
          <w:tcPr>
            <w:tcW w:w="0" w:type="auto"/>
            <w:tcBorders>
              <w:top w:val="nil"/>
              <w:left w:val="single" w:sz="8" w:space="0" w:color="auto"/>
              <w:bottom w:val="single" w:sz="8" w:space="0" w:color="auto"/>
              <w:right w:val="single" w:sz="8" w:space="0" w:color="auto"/>
            </w:tcBorders>
            <w:vAlign w:val="center"/>
            <w:hideMark/>
          </w:tcPr>
          <w:p w:rsidR="00470D13" w:rsidRDefault="00470D13" w:rsidP="00E47D70">
            <w:pPr>
              <w:rPr>
                <w:b/>
                <w:color w:val="000000"/>
                <w:sz w:val="20"/>
                <w:szCs w:val="20"/>
              </w:rPr>
            </w:pPr>
            <w:r>
              <w:rPr>
                <w:b/>
                <w:color w:val="000000"/>
                <w:sz w:val="20"/>
                <w:szCs w:val="20"/>
              </w:rPr>
              <w:t>Природный газ, куб. м.</w:t>
            </w:r>
          </w:p>
        </w:tc>
        <w:tc>
          <w:tcPr>
            <w:tcW w:w="0" w:type="auto"/>
            <w:tcBorders>
              <w:top w:val="nil"/>
              <w:left w:val="nil"/>
              <w:bottom w:val="single" w:sz="8" w:space="0" w:color="auto"/>
              <w:right w:val="single" w:sz="8" w:space="0" w:color="auto"/>
            </w:tcBorders>
            <w:vAlign w:val="bottom"/>
            <w:hideMark/>
          </w:tcPr>
          <w:p w:rsidR="00470D13" w:rsidRDefault="00470D13" w:rsidP="00E47D70">
            <w:pPr>
              <w:jc w:val="center"/>
              <w:rPr>
                <w:color w:val="000000"/>
                <w:sz w:val="20"/>
                <w:szCs w:val="20"/>
              </w:rPr>
            </w:pPr>
            <w:r>
              <w:rPr>
                <w:color w:val="000000"/>
                <w:sz w:val="20"/>
                <w:szCs w:val="20"/>
              </w:rPr>
              <w:t>543119</w:t>
            </w:r>
          </w:p>
        </w:tc>
        <w:tc>
          <w:tcPr>
            <w:tcW w:w="0" w:type="auto"/>
            <w:tcBorders>
              <w:top w:val="nil"/>
              <w:left w:val="nil"/>
              <w:bottom w:val="single" w:sz="8" w:space="0" w:color="auto"/>
              <w:right w:val="single" w:sz="8" w:space="0" w:color="auto"/>
            </w:tcBorders>
            <w:vAlign w:val="bottom"/>
            <w:hideMark/>
          </w:tcPr>
          <w:p w:rsidR="00470D13" w:rsidRDefault="00470D13" w:rsidP="00E47D70">
            <w:pPr>
              <w:jc w:val="center"/>
              <w:rPr>
                <w:color w:val="000000"/>
                <w:sz w:val="20"/>
                <w:szCs w:val="20"/>
              </w:rPr>
            </w:pPr>
            <w:r>
              <w:rPr>
                <w:color w:val="000000"/>
                <w:sz w:val="20"/>
                <w:szCs w:val="20"/>
              </w:rPr>
              <w:t>614306</w:t>
            </w:r>
          </w:p>
        </w:tc>
        <w:tc>
          <w:tcPr>
            <w:tcW w:w="0" w:type="auto"/>
            <w:tcBorders>
              <w:top w:val="nil"/>
              <w:left w:val="nil"/>
              <w:bottom w:val="single" w:sz="8" w:space="0" w:color="auto"/>
              <w:right w:val="single" w:sz="8" w:space="0" w:color="auto"/>
            </w:tcBorders>
            <w:vAlign w:val="bottom"/>
            <w:hideMark/>
          </w:tcPr>
          <w:p w:rsidR="00470D13" w:rsidRDefault="00470D13" w:rsidP="00E47D70">
            <w:pPr>
              <w:jc w:val="center"/>
              <w:rPr>
                <w:color w:val="000000"/>
                <w:sz w:val="20"/>
                <w:szCs w:val="20"/>
              </w:rPr>
            </w:pPr>
            <w:r>
              <w:rPr>
                <w:color w:val="000000"/>
                <w:sz w:val="20"/>
                <w:szCs w:val="20"/>
              </w:rPr>
              <w:t>755910</w:t>
            </w:r>
          </w:p>
        </w:tc>
        <w:tc>
          <w:tcPr>
            <w:tcW w:w="0" w:type="auto"/>
            <w:tcBorders>
              <w:top w:val="nil"/>
              <w:left w:val="nil"/>
              <w:bottom w:val="single" w:sz="8" w:space="0" w:color="auto"/>
              <w:right w:val="single" w:sz="8" w:space="0" w:color="auto"/>
            </w:tcBorders>
            <w:vAlign w:val="bottom"/>
            <w:hideMark/>
          </w:tcPr>
          <w:p w:rsidR="00470D13" w:rsidRDefault="00470D13" w:rsidP="00E47D70">
            <w:pPr>
              <w:jc w:val="center"/>
              <w:rPr>
                <w:color w:val="000000"/>
                <w:sz w:val="20"/>
                <w:szCs w:val="20"/>
              </w:rPr>
            </w:pPr>
            <w:r>
              <w:rPr>
                <w:color w:val="000000"/>
                <w:sz w:val="20"/>
                <w:szCs w:val="20"/>
              </w:rPr>
              <w:t>943438</w:t>
            </w:r>
          </w:p>
        </w:tc>
        <w:tc>
          <w:tcPr>
            <w:tcW w:w="0" w:type="auto"/>
            <w:tcBorders>
              <w:top w:val="nil"/>
              <w:left w:val="nil"/>
              <w:bottom w:val="single" w:sz="8" w:space="0" w:color="auto"/>
              <w:right w:val="single" w:sz="8" w:space="0" w:color="auto"/>
            </w:tcBorders>
            <w:vAlign w:val="bottom"/>
            <w:hideMark/>
          </w:tcPr>
          <w:p w:rsidR="00470D13" w:rsidRDefault="00470D13" w:rsidP="00E47D70">
            <w:pPr>
              <w:jc w:val="center"/>
              <w:rPr>
                <w:color w:val="000000"/>
                <w:sz w:val="20"/>
                <w:szCs w:val="20"/>
              </w:rPr>
            </w:pPr>
            <w:r>
              <w:rPr>
                <w:color w:val="000000"/>
                <w:sz w:val="20"/>
                <w:szCs w:val="20"/>
              </w:rPr>
              <w:t>944194,7</w:t>
            </w:r>
          </w:p>
        </w:tc>
        <w:tc>
          <w:tcPr>
            <w:tcW w:w="0" w:type="auto"/>
            <w:tcBorders>
              <w:top w:val="nil"/>
              <w:left w:val="nil"/>
              <w:bottom w:val="single" w:sz="8" w:space="0" w:color="auto"/>
              <w:right w:val="single" w:sz="8" w:space="0" w:color="auto"/>
            </w:tcBorders>
            <w:vAlign w:val="bottom"/>
            <w:hideMark/>
          </w:tcPr>
          <w:p w:rsidR="00470D13" w:rsidRDefault="00470D13" w:rsidP="00E47D70">
            <w:pPr>
              <w:jc w:val="center"/>
              <w:rPr>
                <w:color w:val="000000"/>
                <w:sz w:val="20"/>
                <w:szCs w:val="20"/>
              </w:rPr>
            </w:pPr>
            <w:r>
              <w:rPr>
                <w:color w:val="000000"/>
                <w:sz w:val="20"/>
                <w:szCs w:val="20"/>
              </w:rPr>
              <w:t>971108,8</w:t>
            </w:r>
          </w:p>
        </w:tc>
        <w:tc>
          <w:tcPr>
            <w:tcW w:w="0" w:type="auto"/>
            <w:tcBorders>
              <w:top w:val="nil"/>
              <w:left w:val="nil"/>
              <w:bottom w:val="single" w:sz="8" w:space="0" w:color="auto"/>
              <w:right w:val="single" w:sz="8" w:space="0" w:color="auto"/>
            </w:tcBorders>
            <w:vAlign w:val="bottom"/>
            <w:hideMark/>
          </w:tcPr>
          <w:p w:rsidR="00470D13" w:rsidRDefault="00470D13" w:rsidP="00E47D70">
            <w:pPr>
              <w:jc w:val="center"/>
              <w:rPr>
                <w:color w:val="000000"/>
                <w:sz w:val="20"/>
                <w:szCs w:val="20"/>
              </w:rPr>
            </w:pPr>
            <w:r>
              <w:rPr>
                <w:color w:val="000000"/>
                <w:sz w:val="20"/>
                <w:szCs w:val="20"/>
              </w:rPr>
              <w:t>979141,3</w:t>
            </w:r>
          </w:p>
        </w:tc>
        <w:tc>
          <w:tcPr>
            <w:tcW w:w="0" w:type="auto"/>
            <w:tcBorders>
              <w:top w:val="nil"/>
              <w:left w:val="nil"/>
              <w:bottom w:val="single" w:sz="8" w:space="0" w:color="auto"/>
              <w:right w:val="single" w:sz="8" w:space="0" w:color="auto"/>
            </w:tcBorders>
            <w:vAlign w:val="bottom"/>
            <w:hideMark/>
          </w:tcPr>
          <w:p w:rsidR="00470D13" w:rsidRDefault="00470D13" w:rsidP="00E47D70">
            <w:pPr>
              <w:jc w:val="center"/>
              <w:rPr>
                <w:color w:val="000000"/>
                <w:sz w:val="20"/>
                <w:szCs w:val="20"/>
              </w:rPr>
            </w:pPr>
            <w:r>
              <w:rPr>
                <w:color w:val="000000"/>
                <w:sz w:val="20"/>
                <w:szCs w:val="20"/>
              </w:rPr>
              <w:t>987130,4</w:t>
            </w:r>
          </w:p>
        </w:tc>
        <w:tc>
          <w:tcPr>
            <w:tcW w:w="0" w:type="auto"/>
            <w:tcBorders>
              <w:top w:val="nil"/>
              <w:left w:val="nil"/>
              <w:bottom w:val="single" w:sz="8" w:space="0" w:color="auto"/>
              <w:right w:val="single" w:sz="8" w:space="0" w:color="auto"/>
            </w:tcBorders>
            <w:vAlign w:val="bottom"/>
            <w:hideMark/>
          </w:tcPr>
          <w:p w:rsidR="00470D13" w:rsidRDefault="00470D13" w:rsidP="00E47D70">
            <w:pPr>
              <w:jc w:val="center"/>
              <w:rPr>
                <w:color w:val="000000"/>
                <w:sz w:val="20"/>
                <w:szCs w:val="20"/>
              </w:rPr>
            </w:pPr>
            <w:r>
              <w:rPr>
                <w:color w:val="000000"/>
                <w:sz w:val="20"/>
                <w:szCs w:val="20"/>
              </w:rPr>
              <w:t>995076</w:t>
            </w:r>
          </w:p>
        </w:tc>
        <w:tc>
          <w:tcPr>
            <w:tcW w:w="0" w:type="auto"/>
            <w:tcBorders>
              <w:top w:val="nil"/>
              <w:left w:val="nil"/>
              <w:bottom w:val="single" w:sz="8" w:space="0" w:color="auto"/>
              <w:right w:val="single" w:sz="8" w:space="0" w:color="auto"/>
            </w:tcBorders>
            <w:vAlign w:val="bottom"/>
            <w:hideMark/>
          </w:tcPr>
          <w:p w:rsidR="00470D13" w:rsidRDefault="00470D13" w:rsidP="00E47D70">
            <w:pPr>
              <w:jc w:val="center"/>
              <w:rPr>
                <w:color w:val="000000"/>
                <w:sz w:val="20"/>
                <w:szCs w:val="20"/>
              </w:rPr>
            </w:pPr>
            <w:r>
              <w:rPr>
                <w:color w:val="000000"/>
                <w:sz w:val="20"/>
                <w:szCs w:val="20"/>
              </w:rPr>
              <w:t>1002749</w:t>
            </w:r>
          </w:p>
        </w:tc>
        <w:tc>
          <w:tcPr>
            <w:tcW w:w="0" w:type="auto"/>
            <w:tcBorders>
              <w:top w:val="nil"/>
              <w:left w:val="nil"/>
              <w:bottom w:val="single" w:sz="8" w:space="0" w:color="auto"/>
              <w:right w:val="single" w:sz="8" w:space="0" w:color="auto"/>
            </w:tcBorders>
            <w:vAlign w:val="bottom"/>
            <w:hideMark/>
          </w:tcPr>
          <w:p w:rsidR="00470D13" w:rsidRDefault="00470D13" w:rsidP="00E47D70">
            <w:pPr>
              <w:jc w:val="center"/>
              <w:rPr>
                <w:color w:val="000000"/>
                <w:sz w:val="20"/>
                <w:szCs w:val="20"/>
              </w:rPr>
            </w:pPr>
            <w:r>
              <w:rPr>
                <w:color w:val="000000"/>
                <w:sz w:val="20"/>
                <w:szCs w:val="20"/>
              </w:rPr>
              <w:t>1010421</w:t>
            </w:r>
          </w:p>
        </w:tc>
        <w:tc>
          <w:tcPr>
            <w:tcW w:w="0" w:type="auto"/>
            <w:tcBorders>
              <w:top w:val="nil"/>
              <w:left w:val="nil"/>
              <w:bottom w:val="single" w:sz="8" w:space="0" w:color="auto"/>
              <w:right w:val="single" w:sz="8" w:space="0" w:color="auto"/>
            </w:tcBorders>
            <w:vAlign w:val="bottom"/>
            <w:hideMark/>
          </w:tcPr>
          <w:p w:rsidR="00470D13" w:rsidRDefault="00470D13" w:rsidP="00E47D70">
            <w:pPr>
              <w:jc w:val="center"/>
              <w:rPr>
                <w:color w:val="000000"/>
                <w:sz w:val="20"/>
                <w:szCs w:val="20"/>
              </w:rPr>
            </w:pPr>
            <w:r>
              <w:rPr>
                <w:color w:val="000000"/>
                <w:sz w:val="20"/>
                <w:szCs w:val="20"/>
              </w:rPr>
              <w:t>1018094</w:t>
            </w:r>
          </w:p>
        </w:tc>
        <w:tc>
          <w:tcPr>
            <w:tcW w:w="0" w:type="auto"/>
            <w:tcBorders>
              <w:top w:val="nil"/>
              <w:left w:val="nil"/>
              <w:bottom w:val="single" w:sz="8" w:space="0" w:color="auto"/>
              <w:right w:val="single" w:sz="8" w:space="0" w:color="auto"/>
            </w:tcBorders>
            <w:vAlign w:val="bottom"/>
            <w:hideMark/>
          </w:tcPr>
          <w:p w:rsidR="00470D13" w:rsidRDefault="00470D13" w:rsidP="00E47D70">
            <w:pPr>
              <w:jc w:val="center"/>
              <w:rPr>
                <w:color w:val="000000"/>
                <w:sz w:val="20"/>
                <w:szCs w:val="20"/>
              </w:rPr>
            </w:pPr>
            <w:r>
              <w:rPr>
                <w:color w:val="000000"/>
                <w:sz w:val="20"/>
                <w:szCs w:val="20"/>
              </w:rPr>
              <w:t>1025766</w:t>
            </w:r>
          </w:p>
        </w:tc>
        <w:tc>
          <w:tcPr>
            <w:tcW w:w="0" w:type="auto"/>
            <w:tcBorders>
              <w:top w:val="nil"/>
              <w:left w:val="nil"/>
              <w:bottom w:val="single" w:sz="8" w:space="0" w:color="auto"/>
              <w:right w:val="single" w:sz="8" w:space="0" w:color="auto"/>
            </w:tcBorders>
            <w:vAlign w:val="bottom"/>
            <w:hideMark/>
          </w:tcPr>
          <w:p w:rsidR="00470D13" w:rsidRDefault="00470D13" w:rsidP="00E47D70">
            <w:pPr>
              <w:jc w:val="center"/>
              <w:rPr>
                <w:color w:val="000000"/>
                <w:sz w:val="20"/>
                <w:szCs w:val="20"/>
              </w:rPr>
            </w:pPr>
            <w:r>
              <w:rPr>
                <w:color w:val="000000"/>
                <w:sz w:val="20"/>
                <w:szCs w:val="20"/>
              </w:rPr>
              <w:t>1033438</w:t>
            </w:r>
          </w:p>
        </w:tc>
      </w:tr>
      <w:tr w:rsidR="00470D13" w:rsidTr="00E47D70">
        <w:trPr>
          <w:trHeight w:val="270"/>
        </w:trPr>
        <w:tc>
          <w:tcPr>
            <w:tcW w:w="0" w:type="auto"/>
            <w:tcBorders>
              <w:top w:val="nil"/>
              <w:left w:val="single" w:sz="8" w:space="0" w:color="auto"/>
              <w:bottom w:val="single" w:sz="8" w:space="0" w:color="auto"/>
              <w:right w:val="single" w:sz="8" w:space="0" w:color="auto"/>
            </w:tcBorders>
            <w:vAlign w:val="center"/>
            <w:hideMark/>
          </w:tcPr>
          <w:p w:rsidR="00470D13" w:rsidRDefault="00470D13" w:rsidP="00E47D70">
            <w:pPr>
              <w:rPr>
                <w:b/>
                <w:color w:val="000000"/>
                <w:sz w:val="20"/>
                <w:szCs w:val="20"/>
              </w:rPr>
            </w:pPr>
            <w:r>
              <w:rPr>
                <w:b/>
                <w:color w:val="000000"/>
                <w:sz w:val="20"/>
                <w:szCs w:val="20"/>
              </w:rPr>
              <w:t xml:space="preserve">Вода, </w:t>
            </w:r>
          </w:p>
          <w:p w:rsidR="00470D13" w:rsidRDefault="00470D13" w:rsidP="00E47D70">
            <w:pPr>
              <w:rPr>
                <w:b/>
                <w:color w:val="000000"/>
                <w:sz w:val="20"/>
                <w:szCs w:val="20"/>
              </w:rPr>
            </w:pPr>
            <w:r>
              <w:rPr>
                <w:b/>
                <w:color w:val="000000"/>
                <w:sz w:val="20"/>
                <w:szCs w:val="20"/>
              </w:rPr>
              <w:t>куб. м.</w:t>
            </w:r>
          </w:p>
        </w:tc>
        <w:tc>
          <w:tcPr>
            <w:tcW w:w="0" w:type="auto"/>
            <w:tcBorders>
              <w:top w:val="nil"/>
              <w:left w:val="nil"/>
              <w:bottom w:val="single" w:sz="8" w:space="0" w:color="auto"/>
              <w:right w:val="single" w:sz="8" w:space="0" w:color="auto"/>
            </w:tcBorders>
            <w:vAlign w:val="bottom"/>
            <w:hideMark/>
          </w:tcPr>
          <w:p w:rsidR="00470D13" w:rsidRDefault="00470D13" w:rsidP="00E47D70">
            <w:pPr>
              <w:jc w:val="center"/>
              <w:rPr>
                <w:color w:val="000000"/>
                <w:sz w:val="20"/>
                <w:szCs w:val="20"/>
              </w:rPr>
            </w:pPr>
            <w:r>
              <w:rPr>
                <w:color w:val="000000"/>
                <w:sz w:val="20"/>
                <w:szCs w:val="20"/>
              </w:rPr>
              <w:t>36625,75</w:t>
            </w:r>
          </w:p>
        </w:tc>
        <w:tc>
          <w:tcPr>
            <w:tcW w:w="0" w:type="auto"/>
            <w:tcBorders>
              <w:top w:val="nil"/>
              <w:left w:val="nil"/>
              <w:bottom w:val="single" w:sz="8" w:space="0" w:color="auto"/>
              <w:right w:val="single" w:sz="8" w:space="0" w:color="auto"/>
            </w:tcBorders>
            <w:vAlign w:val="bottom"/>
            <w:hideMark/>
          </w:tcPr>
          <w:p w:rsidR="00470D13" w:rsidRDefault="00470D13" w:rsidP="00E47D70">
            <w:pPr>
              <w:jc w:val="center"/>
              <w:rPr>
                <w:color w:val="000000"/>
                <w:sz w:val="20"/>
                <w:szCs w:val="20"/>
              </w:rPr>
            </w:pPr>
            <w:r>
              <w:rPr>
                <w:color w:val="000000"/>
                <w:sz w:val="20"/>
                <w:szCs w:val="20"/>
              </w:rPr>
              <w:t>35236,8</w:t>
            </w:r>
          </w:p>
        </w:tc>
        <w:tc>
          <w:tcPr>
            <w:tcW w:w="0" w:type="auto"/>
            <w:tcBorders>
              <w:top w:val="nil"/>
              <w:left w:val="nil"/>
              <w:bottom w:val="single" w:sz="8" w:space="0" w:color="auto"/>
              <w:right w:val="single" w:sz="8" w:space="0" w:color="auto"/>
            </w:tcBorders>
            <w:vAlign w:val="bottom"/>
            <w:hideMark/>
          </w:tcPr>
          <w:p w:rsidR="00470D13" w:rsidRDefault="00470D13" w:rsidP="00E47D70">
            <w:pPr>
              <w:jc w:val="center"/>
              <w:rPr>
                <w:color w:val="000000"/>
                <w:sz w:val="20"/>
                <w:szCs w:val="20"/>
              </w:rPr>
            </w:pPr>
            <w:r>
              <w:rPr>
                <w:color w:val="000000"/>
                <w:sz w:val="20"/>
                <w:szCs w:val="20"/>
              </w:rPr>
              <w:t>33726,9</w:t>
            </w:r>
          </w:p>
        </w:tc>
        <w:tc>
          <w:tcPr>
            <w:tcW w:w="0" w:type="auto"/>
            <w:tcBorders>
              <w:top w:val="nil"/>
              <w:left w:val="nil"/>
              <w:bottom w:val="single" w:sz="8" w:space="0" w:color="auto"/>
              <w:right w:val="single" w:sz="8" w:space="0" w:color="auto"/>
            </w:tcBorders>
            <w:vAlign w:val="bottom"/>
            <w:hideMark/>
          </w:tcPr>
          <w:p w:rsidR="00470D13" w:rsidRDefault="00470D13" w:rsidP="00E47D70">
            <w:pPr>
              <w:jc w:val="center"/>
              <w:rPr>
                <w:color w:val="000000"/>
                <w:sz w:val="20"/>
                <w:szCs w:val="20"/>
              </w:rPr>
            </w:pPr>
            <w:r>
              <w:rPr>
                <w:color w:val="000000"/>
                <w:sz w:val="20"/>
                <w:szCs w:val="20"/>
              </w:rPr>
              <w:t>37009,9</w:t>
            </w:r>
          </w:p>
        </w:tc>
        <w:tc>
          <w:tcPr>
            <w:tcW w:w="0" w:type="auto"/>
            <w:tcBorders>
              <w:top w:val="nil"/>
              <w:left w:val="nil"/>
              <w:bottom w:val="single" w:sz="8" w:space="0" w:color="auto"/>
              <w:right w:val="single" w:sz="8" w:space="0" w:color="auto"/>
            </w:tcBorders>
            <w:vAlign w:val="bottom"/>
            <w:hideMark/>
          </w:tcPr>
          <w:p w:rsidR="00470D13" w:rsidRDefault="00470D13" w:rsidP="00E47D70">
            <w:pPr>
              <w:jc w:val="center"/>
              <w:rPr>
                <w:color w:val="000000"/>
                <w:sz w:val="20"/>
                <w:szCs w:val="20"/>
              </w:rPr>
            </w:pPr>
            <w:r>
              <w:rPr>
                <w:color w:val="000000"/>
                <w:sz w:val="20"/>
                <w:szCs w:val="20"/>
              </w:rPr>
              <w:t>37251,9</w:t>
            </w:r>
          </w:p>
        </w:tc>
        <w:tc>
          <w:tcPr>
            <w:tcW w:w="0" w:type="auto"/>
            <w:tcBorders>
              <w:top w:val="nil"/>
              <w:left w:val="nil"/>
              <w:bottom w:val="single" w:sz="8" w:space="0" w:color="auto"/>
              <w:right w:val="single" w:sz="8" w:space="0" w:color="auto"/>
            </w:tcBorders>
            <w:vAlign w:val="bottom"/>
            <w:hideMark/>
          </w:tcPr>
          <w:p w:rsidR="00470D13" w:rsidRDefault="00470D13" w:rsidP="00E47D70">
            <w:pPr>
              <w:jc w:val="center"/>
              <w:rPr>
                <w:color w:val="000000"/>
                <w:sz w:val="20"/>
                <w:szCs w:val="20"/>
              </w:rPr>
            </w:pPr>
            <w:r>
              <w:rPr>
                <w:color w:val="000000"/>
                <w:sz w:val="20"/>
                <w:szCs w:val="20"/>
              </w:rPr>
              <w:t>36843,9</w:t>
            </w:r>
          </w:p>
        </w:tc>
        <w:tc>
          <w:tcPr>
            <w:tcW w:w="0" w:type="auto"/>
            <w:tcBorders>
              <w:top w:val="nil"/>
              <w:left w:val="nil"/>
              <w:bottom w:val="single" w:sz="8" w:space="0" w:color="auto"/>
              <w:right w:val="single" w:sz="8" w:space="0" w:color="auto"/>
            </w:tcBorders>
            <w:vAlign w:val="bottom"/>
            <w:hideMark/>
          </w:tcPr>
          <w:p w:rsidR="00470D13" w:rsidRDefault="00470D13" w:rsidP="00E47D70">
            <w:pPr>
              <w:jc w:val="center"/>
              <w:rPr>
                <w:color w:val="000000"/>
                <w:sz w:val="20"/>
                <w:szCs w:val="20"/>
              </w:rPr>
            </w:pPr>
            <w:r>
              <w:rPr>
                <w:color w:val="000000"/>
                <w:sz w:val="20"/>
                <w:szCs w:val="20"/>
              </w:rPr>
              <w:t>36434,9</w:t>
            </w:r>
          </w:p>
        </w:tc>
        <w:tc>
          <w:tcPr>
            <w:tcW w:w="0" w:type="auto"/>
            <w:tcBorders>
              <w:top w:val="nil"/>
              <w:left w:val="nil"/>
              <w:bottom w:val="single" w:sz="8" w:space="0" w:color="auto"/>
              <w:right w:val="single" w:sz="8" w:space="0" w:color="auto"/>
            </w:tcBorders>
            <w:vAlign w:val="bottom"/>
            <w:hideMark/>
          </w:tcPr>
          <w:p w:rsidR="00470D13" w:rsidRDefault="00470D13" w:rsidP="00E47D70">
            <w:pPr>
              <w:jc w:val="center"/>
              <w:rPr>
                <w:color w:val="000000"/>
                <w:sz w:val="20"/>
                <w:szCs w:val="20"/>
              </w:rPr>
            </w:pPr>
            <w:r>
              <w:rPr>
                <w:color w:val="000000"/>
                <w:sz w:val="20"/>
                <w:szCs w:val="20"/>
              </w:rPr>
              <w:t>37848,9</w:t>
            </w:r>
          </w:p>
        </w:tc>
        <w:tc>
          <w:tcPr>
            <w:tcW w:w="0" w:type="auto"/>
            <w:tcBorders>
              <w:top w:val="nil"/>
              <w:left w:val="nil"/>
              <w:bottom w:val="single" w:sz="8" w:space="0" w:color="auto"/>
              <w:right w:val="single" w:sz="8" w:space="0" w:color="auto"/>
            </w:tcBorders>
            <w:vAlign w:val="bottom"/>
            <w:hideMark/>
          </w:tcPr>
          <w:p w:rsidR="00470D13" w:rsidRDefault="00470D13" w:rsidP="00E47D70">
            <w:pPr>
              <w:jc w:val="center"/>
              <w:rPr>
                <w:color w:val="000000"/>
                <w:sz w:val="20"/>
                <w:szCs w:val="20"/>
              </w:rPr>
            </w:pPr>
            <w:r>
              <w:rPr>
                <w:color w:val="000000"/>
                <w:sz w:val="20"/>
                <w:szCs w:val="20"/>
              </w:rPr>
              <w:t>35618,9</w:t>
            </w:r>
          </w:p>
        </w:tc>
        <w:tc>
          <w:tcPr>
            <w:tcW w:w="0" w:type="auto"/>
            <w:tcBorders>
              <w:top w:val="nil"/>
              <w:left w:val="nil"/>
              <w:bottom w:val="single" w:sz="8" w:space="0" w:color="auto"/>
              <w:right w:val="single" w:sz="8" w:space="0" w:color="auto"/>
            </w:tcBorders>
            <w:vAlign w:val="bottom"/>
            <w:hideMark/>
          </w:tcPr>
          <w:p w:rsidR="00470D13" w:rsidRDefault="00470D13" w:rsidP="00E47D70">
            <w:pPr>
              <w:jc w:val="center"/>
              <w:rPr>
                <w:color w:val="000000"/>
                <w:sz w:val="20"/>
                <w:szCs w:val="20"/>
              </w:rPr>
            </w:pPr>
            <w:r>
              <w:rPr>
                <w:color w:val="000000"/>
                <w:sz w:val="20"/>
                <w:szCs w:val="20"/>
              </w:rPr>
              <w:t>35210,9</w:t>
            </w:r>
          </w:p>
        </w:tc>
        <w:tc>
          <w:tcPr>
            <w:tcW w:w="0" w:type="auto"/>
            <w:tcBorders>
              <w:top w:val="nil"/>
              <w:left w:val="nil"/>
              <w:bottom w:val="single" w:sz="8" w:space="0" w:color="auto"/>
              <w:right w:val="single" w:sz="8" w:space="0" w:color="auto"/>
            </w:tcBorders>
            <w:vAlign w:val="bottom"/>
            <w:hideMark/>
          </w:tcPr>
          <w:p w:rsidR="00470D13" w:rsidRDefault="00470D13" w:rsidP="00E47D70">
            <w:pPr>
              <w:jc w:val="center"/>
              <w:rPr>
                <w:color w:val="000000"/>
                <w:sz w:val="20"/>
                <w:szCs w:val="20"/>
              </w:rPr>
            </w:pPr>
            <w:r>
              <w:rPr>
                <w:color w:val="000000"/>
                <w:sz w:val="20"/>
                <w:szCs w:val="20"/>
              </w:rPr>
              <w:t>34802,7</w:t>
            </w:r>
          </w:p>
        </w:tc>
        <w:tc>
          <w:tcPr>
            <w:tcW w:w="0" w:type="auto"/>
            <w:tcBorders>
              <w:top w:val="nil"/>
              <w:left w:val="nil"/>
              <w:bottom w:val="single" w:sz="8" w:space="0" w:color="auto"/>
              <w:right w:val="single" w:sz="8" w:space="0" w:color="auto"/>
            </w:tcBorders>
            <w:vAlign w:val="bottom"/>
            <w:hideMark/>
          </w:tcPr>
          <w:p w:rsidR="00470D13" w:rsidRDefault="00470D13" w:rsidP="00E47D70">
            <w:pPr>
              <w:jc w:val="center"/>
              <w:rPr>
                <w:color w:val="000000"/>
                <w:sz w:val="20"/>
                <w:szCs w:val="20"/>
              </w:rPr>
            </w:pPr>
            <w:r>
              <w:rPr>
                <w:color w:val="000000"/>
                <w:sz w:val="20"/>
                <w:szCs w:val="20"/>
              </w:rPr>
              <w:t>34394,5</w:t>
            </w:r>
          </w:p>
        </w:tc>
        <w:tc>
          <w:tcPr>
            <w:tcW w:w="0" w:type="auto"/>
            <w:tcBorders>
              <w:top w:val="nil"/>
              <w:left w:val="nil"/>
              <w:bottom w:val="single" w:sz="8" w:space="0" w:color="auto"/>
              <w:right w:val="single" w:sz="8" w:space="0" w:color="auto"/>
            </w:tcBorders>
            <w:vAlign w:val="bottom"/>
            <w:hideMark/>
          </w:tcPr>
          <w:p w:rsidR="00470D13" w:rsidRDefault="00470D13" w:rsidP="00E47D70">
            <w:pPr>
              <w:jc w:val="center"/>
              <w:rPr>
                <w:color w:val="000000"/>
                <w:sz w:val="20"/>
                <w:szCs w:val="20"/>
              </w:rPr>
            </w:pPr>
            <w:r>
              <w:rPr>
                <w:color w:val="000000"/>
                <w:sz w:val="20"/>
                <w:szCs w:val="20"/>
              </w:rPr>
              <w:t>33986,4</w:t>
            </w:r>
          </w:p>
        </w:tc>
        <w:tc>
          <w:tcPr>
            <w:tcW w:w="0" w:type="auto"/>
            <w:tcBorders>
              <w:top w:val="nil"/>
              <w:left w:val="nil"/>
              <w:bottom w:val="single" w:sz="8" w:space="0" w:color="auto"/>
              <w:right w:val="single" w:sz="8" w:space="0" w:color="auto"/>
            </w:tcBorders>
            <w:vAlign w:val="bottom"/>
            <w:hideMark/>
          </w:tcPr>
          <w:p w:rsidR="00470D13" w:rsidRDefault="00470D13" w:rsidP="00E47D70">
            <w:pPr>
              <w:jc w:val="center"/>
              <w:rPr>
                <w:color w:val="000000"/>
                <w:sz w:val="20"/>
                <w:szCs w:val="20"/>
              </w:rPr>
            </w:pPr>
            <w:r>
              <w:rPr>
                <w:color w:val="000000"/>
                <w:sz w:val="20"/>
                <w:szCs w:val="20"/>
              </w:rPr>
              <w:t>33578,2</w:t>
            </w:r>
          </w:p>
        </w:tc>
      </w:tr>
    </w:tbl>
    <w:p w:rsidR="00470D13" w:rsidRDefault="00470D13" w:rsidP="00470D13">
      <w:pPr>
        <w:jc w:val="right"/>
        <w:rPr>
          <w:color w:val="000000"/>
          <w:sz w:val="28"/>
          <w:szCs w:val="28"/>
        </w:rPr>
      </w:pPr>
      <w:r>
        <w:rPr>
          <w:b/>
          <w:color w:val="000000"/>
          <w:sz w:val="28"/>
          <w:szCs w:val="28"/>
        </w:rPr>
        <w:t xml:space="preserve">       </w:t>
      </w:r>
      <w:r>
        <w:rPr>
          <w:color w:val="000000"/>
          <w:sz w:val="28"/>
          <w:szCs w:val="28"/>
        </w:rPr>
        <w:t xml:space="preserve">                                                                                                                  </w:t>
      </w:r>
    </w:p>
    <w:p w:rsidR="00470D13" w:rsidRDefault="00470D13" w:rsidP="00470D13">
      <w:pPr>
        <w:jc w:val="center"/>
        <w:rPr>
          <w:color w:val="000000"/>
          <w:sz w:val="28"/>
          <w:szCs w:val="28"/>
        </w:rPr>
      </w:pPr>
      <w:r>
        <w:rPr>
          <w:color w:val="000000"/>
          <w:sz w:val="28"/>
          <w:szCs w:val="28"/>
        </w:rPr>
        <w:br w:type="page"/>
      </w:r>
    </w:p>
    <w:p w:rsidR="00470D13" w:rsidRDefault="00470D13" w:rsidP="00470D13">
      <w:pPr>
        <w:jc w:val="center"/>
        <w:rPr>
          <w:b/>
          <w:bCs/>
          <w:color w:val="000000"/>
          <w:sz w:val="28"/>
          <w:szCs w:val="28"/>
        </w:rPr>
      </w:pPr>
      <w:r>
        <w:rPr>
          <w:b/>
          <w:bCs/>
          <w:color w:val="000000"/>
          <w:sz w:val="28"/>
          <w:szCs w:val="28"/>
        </w:rPr>
        <w:lastRenderedPageBreak/>
        <w:t xml:space="preserve">Прогноз потребления основных видов энергетических ресурсов на территории Сазановского сельсовета Пристенского района Курской области к 2020 году в т.у.т. с учетом энергосберегающих мероприятий. </w:t>
      </w:r>
    </w:p>
    <w:p w:rsidR="00470D13" w:rsidRDefault="00470D13" w:rsidP="00470D13">
      <w:pPr>
        <w:jc w:val="right"/>
        <w:rPr>
          <w:color w:val="000000"/>
          <w:sz w:val="28"/>
          <w:szCs w:val="28"/>
        </w:rPr>
      </w:pPr>
      <w:r>
        <w:rPr>
          <w:color w:val="000000"/>
          <w:sz w:val="28"/>
          <w:szCs w:val="28"/>
        </w:rPr>
        <w:t>Таблица 14</w:t>
      </w:r>
    </w:p>
    <w:tbl>
      <w:tblPr>
        <w:tblW w:w="0" w:type="auto"/>
        <w:tblInd w:w="250" w:type="dxa"/>
        <w:tblLook w:val="00A0"/>
      </w:tblPr>
      <w:tblGrid>
        <w:gridCol w:w="1180"/>
        <w:gridCol w:w="608"/>
        <w:gridCol w:w="608"/>
        <w:gridCol w:w="681"/>
        <w:gridCol w:w="681"/>
        <w:gridCol w:w="681"/>
        <w:gridCol w:w="681"/>
        <w:gridCol w:w="681"/>
        <w:gridCol w:w="681"/>
        <w:gridCol w:w="681"/>
        <w:gridCol w:w="681"/>
        <w:gridCol w:w="681"/>
        <w:gridCol w:w="681"/>
        <w:gridCol w:w="681"/>
        <w:gridCol w:w="681"/>
      </w:tblGrid>
      <w:tr w:rsidR="00470D13" w:rsidTr="00E47D70">
        <w:trPr>
          <w:trHeight w:val="384"/>
        </w:trPr>
        <w:tc>
          <w:tcPr>
            <w:tcW w:w="0" w:type="auto"/>
            <w:vMerge w:val="restart"/>
            <w:tcBorders>
              <w:top w:val="single" w:sz="8" w:space="0" w:color="auto"/>
              <w:left w:val="single" w:sz="8" w:space="0" w:color="auto"/>
              <w:bottom w:val="single" w:sz="8" w:space="0" w:color="000000"/>
              <w:right w:val="single" w:sz="8" w:space="0" w:color="auto"/>
            </w:tcBorders>
            <w:vAlign w:val="bottom"/>
            <w:hideMark/>
          </w:tcPr>
          <w:p w:rsidR="00470D13" w:rsidRDefault="00470D13" w:rsidP="00E47D70">
            <w:pPr>
              <w:rPr>
                <w:b/>
                <w:color w:val="000000"/>
                <w:sz w:val="20"/>
                <w:szCs w:val="20"/>
              </w:rPr>
            </w:pPr>
            <w:r>
              <w:rPr>
                <w:b/>
                <w:color w:val="000000"/>
                <w:sz w:val="20"/>
                <w:szCs w:val="20"/>
              </w:rPr>
              <w:t>Топливно-энергетический ресурс</w:t>
            </w:r>
          </w:p>
        </w:tc>
        <w:tc>
          <w:tcPr>
            <w:tcW w:w="0" w:type="auto"/>
            <w:gridSpan w:val="14"/>
            <w:tcBorders>
              <w:top w:val="single" w:sz="8" w:space="0" w:color="auto"/>
              <w:left w:val="nil"/>
              <w:bottom w:val="single" w:sz="8" w:space="0" w:color="auto"/>
              <w:right w:val="single" w:sz="8" w:space="0" w:color="000000"/>
            </w:tcBorders>
            <w:noWrap/>
            <w:hideMark/>
          </w:tcPr>
          <w:p w:rsidR="00470D13" w:rsidRDefault="00470D13" w:rsidP="00E47D70">
            <w:pPr>
              <w:jc w:val="center"/>
              <w:rPr>
                <w:b/>
                <w:color w:val="000000"/>
                <w:sz w:val="20"/>
                <w:szCs w:val="20"/>
              </w:rPr>
            </w:pPr>
            <w:r>
              <w:rPr>
                <w:b/>
                <w:color w:val="000000"/>
                <w:sz w:val="20"/>
                <w:szCs w:val="20"/>
              </w:rPr>
              <w:t xml:space="preserve">Годы </w:t>
            </w:r>
          </w:p>
        </w:tc>
      </w:tr>
      <w:tr w:rsidR="00470D13" w:rsidTr="00E47D70">
        <w:trPr>
          <w:trHeight w:val="436"/>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470D13" w:rsidRDefault="00470D13" w:rsidP="00E47D70">
            <w:pPr>
              <w:rPr>
                <w:b/>
                <w:color w:val="000000"/>
                <w:sz w:val="20"/>
                <w:szCs w:val="20"/>
              </w:rPr>
            </w:pPr>
          </w:p>
        </w:tc>
        <w:tc>
          <w:tcPr>
            <w:tcW w:w="0" w:type="auto"/>
            <w:tcBorders>
              <w:top w:val="nil"/>
              <w:left w:val="nil"/>
              <w:bottom w:val="single" w:sz="8" w:space="0" w:color="auto"/>
              <w:right w:val="single" w:sz="8" w:space="0" w:color="auto"/>
            </w:tcBorders>
            <w:noWrap/>
            <w:vAlign w:val="bottom"/>
            <w:hideMark/>
          </w:tcPr>
          <w:p w:rsidR="00470D13" w:rsidRDefault="00470D13" w:rsidP="00E47D70">
            <w:pPr>
              <w:jc w:val="center"/>
              <w:rPr>
                <w:b/>
                <w:color w:val="000000"/>
                <w:sz w:val="20"/>
                <w:szCs w:val="20"/>
              </w:rPr>
            </w:pPr>
            <w:r>
              <w:rPr>
                <w:b/>
                <w:color w:val="000000"/>
                <w:sz w:val="20"/>
                <w:szCs w:val="20"/>
              </w:rPr>
              <w:t>2007</w:t>
            </w:r>
          </w:p>
        </w:tc>
        <w:tc>
          <w:tcPr>
            <w:tcW w:w="0" w:type="auto"/>
            <w:tcBorders>
              <w:top w:val="nil"/>
              <w:left w:val="nil"/>
              <w:bottom w:val="single" w:sz="8" w:space="0" w:color="auto"/>
              <w:right w:val="single" w:sz="8" w:space="0" w:color="auto"/>
            </w:tcBorders>
            <w:noWrap/>
            <w:vAlign w:val="bottom"/>
            <w:hideMark/>
          </w:tcPr>
          <w:p w:rsidR="00470D13" w:rsidRDefault="00470D13" w:rsidP="00E47D70">
            <w:pPr>
              <w:jc w:val="center"/>
              <w:rPr>
                <w:b/>
                <w:color w:val="000000"/>
                <w:sz w:val="20"/>
                <w:szCs w:val="20"/>
              </w:rPr>
            </w:pPr>
            <w:r>
              <w:rPr>
                <w:b/>
                <w:color w:val="000000"/>
                <w:sz w:val="20"/>
                <w:szCs w:val="20"/>
              </w:rPr>
              <w:t>2008</w:t>
            </w:r>
          </w:p>
        </w:tc>
        <w:tc>
          <w:tcPr>
            <w:tcW w:w="0" w:type="auto"/>
            <w:tcBorders>
              <w:top w:val="nil"/>
              <w:left w:val="nil"/>
              <w:bottom w:val="single" w:sz="8" w:space="0" w:color="auto"/>
              <w:right w:val="single" w:sz="8" w:space="0" w:color="auto"/>
            </w:tcBorders>
            <w:noWrap/>
            <w:vAlign w:val="bottom"/>
            <w:hideMark/>
          </w:tcPr>
          <w:p w:rsidR="00470D13" w:rsidRDefault="00470D13" w:rsidP="00E47D70">
            <w:pPr>
              <w:jc w:val="center"/>
              <w:rPr>
                <w:b/>
                <w:color w:val="000000"/>
                <w:sz w:val="20"/>
                <w:szCs w:val="20"/>
              </w:rPr>
            </w:pPr>
            <w:r>
              <w:rPr>
                <w:b/>
                <w:color w:val="000000"/>
                <w:sz w:val="20"/>
                <w:szCs w:val="20"/>
              </w:rPr>
              <w:t>2009</w:t>
            </w:r>
          </w:p>
        </w:tc>
        <w:tc>
          <w:tcPr>
            <w:tcW w:w="0" w:type="auto"/>
            <w:tcBorders>
              <w:top w:val="nil"/>
              <w:left w:val="nil"/>
              <w:bottom w:val="single" w:sz="8" w:space="0" w:color="auto"/>
              <w:right w:val="single" w:sz="8" w:space="0" w:color="auto"/>
            </w:tcBorders>
            <w:noWrap/>
            <w:vAlign w:val="bottom"/>
            <w:hideMark/>
          </w:tcPr>
          <w:p w:rsidR="00470D13" w:rsidRDefault="00470D13" w:rsidP="00E47D70">
            <w:pPr>
              <w:jc w:val="center"/>
              <w:rPr>
                <w:b/>
                <w:color w:val="000000"/>
                <w:sz w:val="20"/>
                <w:szCs w:val="20"/>
              </w:rPr>
            </w:pPr>
            <w:r>
              <w:rPr>
                <w:b/>
                <w:color w:val="000000"/>
                <w:sz w:val="20"/>
                <w:szCs w:val="20"/>
              </w:rPr>
              <w:t>2010</w:t>
            </w:r>
          </w:p>
        </w:tc>
        <w:tc>
          <w:tcPr>
            <w:tcW w:w="0" w:type="auto"/>
            <w:tcBorders>
              <w:top w:val="nil"/>
              <w:left w:val="nil"/>
              <w:bottom w:val="single" w:sz="8" w:space="0" w:color="auto"/>
              <w:right w:val="single" w:sz="8" w:space="0" w:color="auto"/>
            </w:tcBorders>
            <w:noWrap/>
            <w:vAlign w:val="bottom"/>
            <w:hideMark/>
          </w:tcPr>
          <w:p w:rsidR="00470D13" w:rsidRDefault="00470D13" w:rsidP="00E47D70">
            <w:pPr>
              <w:jc w:val="center"/>
              <w:rPr>
                <w:b/>
                <w:color w:val="000000"/>
                <w:sz w:val="20"/>
                <w:szCs w:val="20"/>
              </w:rPr>
            </w:pPr>
            <w:r>
              <w:rPr>
                <w:b/>
                <w:color w:val="000000"/>
                <w:sz w:val="20"/>
                <w:szCs w:val="20"/>
              </w:rPr>
              <w:t>2011</w:t>
            </w:r>
          </w:p>
        </w:tc>
        <w:tc>
          <w:tcPr>
            <w:tcW w:w="0" w:type="auto"/>
            <w:tcBorders>
              <w:top w:val="nil"/>
              <w:left w:val="nil"/>
              <w:bottom w:val="single" w:sz="8" w:space="0" w:color="auto"/>
              <w:right w:val="single" w:sz="8" w:space="0" w:color="auto"/>
            </w:tcBorders>
            <w:noWrap/>
            <w:vAlign w:val="bottom"/>
            <w:hideMark/>
          </w:tcPr>
          <w:p w:rsidR="00470D13" w:rsidRDefault="00470D13" w:rsidP="00E47D70">
            <w:pPr>
              <w:jc w:val="center"/>
              <w:rPr>
                <w:b/>
                <w:color w:val="000000"/>
                <w:sz w:val="20"/>
                <w:szCs w:val="20"/>
              </w:rPr>
            </w:pPr>
            <w:r>
              <w:rPr>
                <w:b/>
                <w:color w:val="000000"/>
                <w:sz w:val="20"/>
                <w:szCs w:val="20"/>
              </w:rPr>
              <w:t>2012</w:t>
            </w:r>
          </w:p>
        </w:tc>
        <w:tc>
          <w:tcPr>
            <w:tcW w:w="0" w:type="auto"/>
            <w:tcBorders>
              <w:top w:val="nil"/>
              <w:left w:val="nil"/>
              <w:bottom w:val="single" w:sz="8" w:space="0" w:color="auto"/>
              <w:right w:val="single" w:sz="8" w:space="0" w:color="auto"/>
            </w:tcBorders>
            <w:noWrap/>
            <w:vAlign w:val="bottom"/>
            <w:hideMark/>
          </w:tcPr>
          <w:p w:rsidR="00470D13" w:rsidRDefault="00470D13" w:rsidP="00E47D70">
            <w:pPr>
              <w:jc w:val="center"/>
              <w:rPr>
                <w:b/>
                <w:color w:val="000000"/>
                <w:sz w:val="20"/>
                <w:szCs w:val="20"/>
              </w:rPr>
            </w:pPr>
            <w:r>
              <w:rPr>
                <w:b/>
                <w:color w:val="000000"/>
                <w:sz w:val="20"/>
                <w:szCs w:val="20"/>
              </w:rPr>
              <w:t>2013</w:t>
            </w:r>
          </w:p>
        </w:tc>
        <w:tc>
          <w:tcPr>
            <w:tcW w:w="0" w:type="auto"/>
            <w:tcBorders>
              <w:top w:val="nil"/>
              <w:left w:val="nil"/>
              <w:bottom w:val="single" w:sz="8" w:space="0" w:color="auto"/>
              <w:right w:val="single" w:sz="8" w:space="0" w:color="auto"/>
            </w:tcBorders>
            <w:noWrap/>
            <w:vAlign w:val="bottom"/>
            <w:hideMark/>
          </w:tcPr>
          <w:p w:rsidR="00470D13" w:rsidRDefault="00470D13" w:rsidP="00E47D70">
            <w:pPr>
              <w:jc w:val="center"/>
              <w:rPr>
                <w:b/>
                <w:color w:val="000000"/>
                <w:sz w:val="20"/>
                <w:szCs w:val="20"/>
              </w:rPr>
            </w:pPr>
            <w:r>
              <w:rPr>
                <w:b/>
                <w:color w:val="000000"/>
                <w:sz w:val="20"/>
                <w:szCs w:val="20"/>
              </w:rPr>
              <w:t>2014</w:t>
            </w:r>
          </w:p>
        </w:tc>
        <w:tc>
          <w:tcPr>
            <w:tcW w:w="0" w:type="auto"/>
            <w:tcBorders>
              <w:top w:val="nil"/>
              <w:left w:val="nil"/>
              <w:bottom w:val="single" w:sz="8" w:space="0" w:color="auto"/>
              <w:right w:val="single" w:sz="8" w:space="0" w:color="auto"/>
            </w:tcBorders>
            <w:noWrap/>
            <w:vAlign w:val="bottom"/>
            <w:hideMark/>
          </w:tcPr>
          <w:p w:rsidR="00470D13" w:rsidRDefault="00470D13" w:rsidP="00E47D70">
            <w:pPr>
              <w:jc w:val="center"/>
              <w:rPr>
                <w:b/>
                <w:color w:val="000000"/>
                <w:sz w:val="20"/>
                <w:szCs w:val="20"/>
              </w:rPr>
            </w:pPr>
            <w:r>
              <w:rPr>
                <w:b/>
                <w:color w:val="000000"/>
                <w:sz w:val="20"/>
                <w:szCs w:val="20"/>
              </w:rPr>
              <w:t>2015</w:t>
            </w:r>
          </w:p>
        </w:tc>
        <w:tc>
          <w:tcPr>
            <w:tcW w:w="0" w:type="auto"/>
            <w:tcBorders>
              <w:top w:val="nil"/>
              <w:left w:val="nil"/>
              <w:bottom w:val="single" w:sz="8" w:space="0" w:color="auto"/>
              <w:right w:val="single" w:sz="8" w:space="0" w:color="auto"/>
            </w:tcBorders>
            <w:noWrap/>
            <w:vAlign w:val="bottom"/>
            <w:hideMark/>
          </w:tcPr>
          <w:p w:rsidR="00470D13" w:rsidRDefault="00470D13" w:rsidP="00E47D70">
            <w:pPr>
              <w:jc w:val="center"/>
              <w:rPr>
                <w:b/>
                <w:color w:val="000000"/>
                <w:sz w:val="20"/>
                <w:szCs w:val="20"/>
              </w:rPr>
            </w:pPr>
            <w:r>
              <w:rPr>
                <w:b/>
                <w:color w:val="000000"/>
                <w:sz w:val="20"/>
                <w:szCs w:val="20"/>
              </w:rPr>
              <w:t>2016</w:t>
            </w:r>
          </w:p>
        </w:tc>
        <w:tc>
          <w:tcPr>
            <w:tcW w:w="0" w:type="auto"/>
            <w:tcBorders>
              <w:top w:val="nil"/>
              <w:left w:val="nil"/>
              <w:bottom w:val="single" w:sz="8" w:space="0" w:color="auto"/>
              <w:right w:val="single" w:sz="8" w:space="0" w:color="auto"/>
            </w:tcBorders>
            <w:noWrap/>
            <w:vAlign w:val="bottom"/>
            <w:hideMark/>
          </w:tcPr>
          <w:p w:rsidR="00470D13" w:rsidRDefault="00470D13" w:rsidP="00E47D70">
            <w:pPr>
              <w:jc w:val="center"/>
              <w:rPr>
                <w:b/>
                <w:color w:val="000000"/>
                <w:sz w:val="20"/>
                <w:szCs w:val="20"/>
              </w:rPr>
            </w:pPr>
            <w:r>
              <w:rPr>
                <w:b/>
                <w:color w:val="000000"/>
                <w:sz w:val="20"/>
                <w:szCs w:val="20"/>
              </w:rPr>
              <w:t>2017</w:t>
            </w:r>
          </w:p>
        </w:tc>
        <w:tc>
          <w:tcPr>
            <w:tcW w:w="0" w:type="auto"/>
            <w:tcBorders>
              <w:top w:val="nil"/>
              <w:left w:val="nil"/>
              <w:bottom w:val="single" w:sz="8" w:space="0" w:color="auto"/>
              <w:right w:val="single" w:sz="8" w:space="0" w:color="auto"/>
            </w:tcBorders>
            <w:noWrap/>
            <w:vAlign w:val="bottom"/>
            <w:hideMark/>
          </w:tcPr>
          <w:p w:rsidR="00470D13" w:rsidRDefault="00470D13" w:rsidP="00E47D70">
            <w:pPr>
              <w:jc w:val="center"/>
              <w:rPr>
                <w:b/>
                <w:color w:val="000000"/>
                <w:sz w:val="20"/>
                <w:szCs w:val="20"/>
              </w:rPr>
            </w:pPr>
            <w:r>
              <w:rPr>
                <w:b/>
                <w:color w:val="000000"/>
                <w:sz w:val="20"/>
                <w:szCs w:val="20"/>
              </w:rPr>
              <w:t>2018</w:t>
            </w:r>
          </w:p>
        </w:tc>
        <w:tc>
          <w:tcPr>
            <w:tcW w:w="0" w:type="auto"/>
            <w:tcBorders>
              <w:top w:val="nil"/>
              <w:left w:val="nil"/>
              <w:bottom w:val="single" w:sz="8" w:space="0" w:color="auto"/>
              <w:right w:val="single" w:sz="8" w:space="0" w:color="auto"/>
            </w:tcBorders>
            <w:noWrap/>
            <w:vAlign w:val="bottom"/>
            <w:hideMark/>
          </w:tcPr>
          <w:p w:rsidR="00470D13" w:rsidRDefault="00470D13" w:rsidP="00E47D70">
            <w:pPr>
              <w:jc w:val="center"/>
              <w:rPr>
                <w:b/>
                <w:color w:val="000000"/>
                <w:sz w:val="20"/>
                <w:szCs w:val="20"/>
              </w:rPr>
            </w:pPr>
            <w:r>
              <w:rPr>
                <w:b/>
                <w:color w:val="000000"/>
                <w:sz w:val="20"/>
                <w:szCs w:val="20"/>
              </w:rPr>
              <w:t>2019</w:t>
            </w:r>
          </w:p>
        </w:tc>
        <w:tc>
          <w:tcPr>
            <w:tcW w:w="0" w:type="auto"/>
            <w:tcBorders>
              <w:top w:val="nil"/>
              <w:left w:val="nil"/>
              <w:bottom w:val="single" w:sz="8" w:space="0" w:color="auto"/>
              <w:right w:val="single" w:sz="8" w:space="0" w:color="auto"/>
            </w:tcBorders>
            <w:noWrap/>
            <w:vAlign w:val="bottom"/>
            <w:hideMark/>
          </w:tcPr>
          <w:p w:rsidR="00470D13" w:rsidRDefault="00470D13" w:rsidP="00E47D70">
            <w:pPr>
              <w:jc w:val="center"/>
              <w:rPr>
                <w:b/>
                <w:color w:val="000000"/>
                <w:sz w:val="20"/>
                <w:szCs w:val="20"/>
              </w:rPr>
            </w:pPr>
            <w:r>
              <w:rPr>
                <w:b/>
                <w:color w:val="000000"/>
                <w:sz w:val="20"/>
                <w:szCs w:val="20"/>
              </w:rPr>
              <w:t>2020</w:t>
            </w:r>
          </w:p>
        </w:tc>
      </w:tr>
      <w:tr w:rsidR="00470D13" w:rsidTr="00E47D70">
        <w:trPr>
          <w:trHeight w:val="496"/>
        </w:trPr>
        <w:tc>
          <w:tcPr>
            <w:tcW w:w="0" w:type="auto"/>
            <w:tcBorders>
              <w:top w:val="nil"/>
              <w:left w:val="single" w:sz="8" w:space="0" w:color="auto"/>
              <w:bottom w:val="single" w:sz="8" w:space="0" w:color="auto"/>
              <w:right w:val="single" w:sz="8" w:space="0" w:color="auto"/>
            </w:tcBorders>
            <w:vAlign w:val="center"/>
            <w:hideMark/>
          </w:tcPr>
          <w:p w:rsidR="00470D13" w:rsidRDefault="00470D13" w:rsidP="00E47D70">
            <w:pPr>
              <w:rPr>
                <w:b/>
                <w:color w:val="000000"/>
                <w:sz w:val="20"/>
                <w:szCs w:val="20"/>
              </w:rPr>
            </w:pPr>
            <w:r>
              <w:rPr>
                <w:b/>
                <w:color w:val="000000"/>
                <w:sz w:val="20"/>
                <w:szCs w:val="20"/>
              </w:rPr>
              <w:t>Электрическая энергия, т.у.т.</w:t>
            </w:r>
          </w:p>
        </w:tc>
        <w:tc>
          <w:tcPr>
            <w:tcW w:w="0" w:type="auto"/>
            <w:tcBorders>
              <w:top w:val="nil"/>
              <w:left w:val="nil"/>
              <w:bottom w:val="single" w:sz="8" w:space="0" w:color="auto"/>
              <w:right w:val="single" w:sz="8" w:space="0" w:color="auto"/>
            </w:tcBorders>
            <w:vAlign w:val="bottom"/>
            <w:hideMark/>
          </w:tcPr>
          <w:p w:rsidR="00470D13" w:rsidRDefault="00470D13" w:rsidP="00E47D70">
            <w:pPr>
              <w:jc w:val="right"/>
              <w:rPr>
                <w:color w:val="000000"/>
                <w:sz w:val="20"/>
                <w:szCs w:val="20"/>
              </w:rPr>
            </w:pPr>
            <w:r>
              <w:rPr>
                <w:color w:val="000000"/>
                <w:sz w:val="20"/>
                <w:szCs w:val="20"/>
              </w:rPr>
              <w:t>170,91</w:t>
            </w:r>
          </w:p>
        </w:tc>
        <w:tc>
          <w:tcPr>
            <w:tcW w:w="0" w:type="auto"/>
            <w:tcBorders>
              <w:top w:val="nil"/>
              <w:left w:val="nil"/>
              <w:bottom w:val="single" w:sz="8" w:space="0" w:color="auto"/>
              <w:right w:val="single" w:sz="8" w:space="0" w:color="auto"/>
            </w:tcBorders>
            <w:vAlign w:val="bottom"/>
            <w:hideMark/>
          </w:tcPr>
          <w:p w:rsidR="00470D13" w:rsidRDefault="00470D13" w:rsidP="00E47D70">
            <w:pPr>
              <w:jc w:val="right"/>
              <w:rPr>
                <w:color w:val="000000"/>
                <w:sz w:val="20"/>
                <w:szCs w:val="20"/>
              </w:rPr>
            </w:pPr>
            <w:r>
              <w:rPr>
                <w:color w:val="000000"/>
                <w:sz w:val="20"/>
                <w:szCs w:val="20"/>
              </w:rPr>
              <w:t>171,16</w:t>
            </w:r>
          </w:p>
        </w:tc>
        <w:tc>
          <w:tcPr>
            <w:tcW w:w="0" w:type="auto"/>
            <w:tcBorders>
              <w:top w:val="nil"/>
              <w:left w:val="nil"/>
              <w:bottom w:val="single" w:sz="8" w:space="0" w:color="auto"/>
              <w:right w:val="single" w:sz="8" w:space="0" w:color="auto"/>
            </w:tcBorders>
            <w:vAlign w:val="bottom"/>
            <w:hideMark/>
          </w:tcPr>
          <w:p w:rsidR="00470D13" w:rsidRDefault="00470D13" w:rsidP="00E47D70">
            <w:pPr>
              <w:jc w:val="right"/>
              <w:rPr>
                <w:color w:val="000000"/>
                <w:sz w:val="20"/>
                <w:szCs w:val="20"/>
              </w:rPr>
            </w:pPr>
            <w:r>
              <w:rPr>
                <w:color w:val="000000"/>
                <w:sz w:val="20"/>
                <w:szCs w:val="20"/>
              </w:rPr>
              <w:t>175,45</w:t>
            </w:r>
          </w:p>
        </w:tc>
        <w:tc>
          <w:tcPr>
            <w:tcW w:w="0" w:type="auto"/>
            <w:tcBorders>
              <w:top w:val="nil"/>
              <w:left w:val="nil"/>
              <w:bottom w:val="single" w:sz="8" w:space="0" w:color="auto"/>
              <w:right w:val="single" w:sz="8" w:space="0" w:color="auto"/>
            </w:tcBorders>
            <w:vAlign w:val="bottom"/>
            <w:hideMark/>
          </w:tcPr>
          <w:p w:rsidR="00470D13" w:rsidRDefault="00470D13" w:rsidP="00E47D70">
            <w:pPr>
              <w:jc w:val="right"/>
              <w:rPr>
                <w:color w:val="000000"/>
                <w:sz w:val="20"/>
                <w:szCs w:val="20"/>
              </w:rPr>
            </w:pPr>
            <w:r>
              <w:rPr>
                <w:color w:val="000000"/>
                <w:sz w:val="20"/>
                <w:szCs w:val="20"/>
              </w:rPr>
              <w:t>176,16</w:t>
            </w:r>
          </w:p>
        </w:tc>
        <w:tc>
          <w:tcPr>
            <w:tcW w:w="0" w:type="auto"/>
            <w:tcBorders>
              <w:top w:val="nil"/>
              <w:left w:val="nil"/>
              <w:bottom w:val="single" w:sz="8" w:space="0" w:color="auto"/>
              <w:right w:val="single" w:sz="8" w:space="0" w:color="auto"/>
            </w:tcBorders>
            <w:vAlign w:val="bottom"/>
            <w:hideMark/>
          </w:tcPr>
          <w:p w:rsidR="00470D13" w:rsidRDefault="00470D13" w:rsidP="00E47D70">
            <w:pPr>
              <w:jc w:val="right"/>
              <w:rPr>
                <w:color w:val="000000"/>
                <w:sz w:val="20"/>
                <w:szCs w:val="20"/>
              </w:rPr>
            </w:pPr>
            <w:r>
              <w:rPr>
                <w:color w:val="000000"/>
                <w:sz w:val="20"/>
                <w:szCs w:val="20"/>
              </w:rPr>
              <w:t>178,28</w:t>
            </w:r>
          </w:p>
        </w:tc>
        <w:tc>
          <w:tcPr>
            <w:tcW w:w="0" w:type="auto"/>
            <w:tcBorders>
              <w:top w:val="nil"/>
              <w:left w:val="nil"/>
              <w:bottom w:val="single" w:sz="8" w:space="0" w:color="auto"/>
              <w:right w:val="single" w:sz="8" w:space="0" w:color="auto"/>
            </w:tcBorders>
            <w:vAlign w:val="bottom"/>
            <w:hideMark/>
          </w:tcPr>
          <w:p w:rsidR="00470D13" w:rsidRDefault="00470D13" w:rsidP="00E47D70">
            <w:pPr>
              <w:jc w:val="right"/>
              <w:rPr>
                <w:color w:val="000000"/>
                <w:sz w:val="20"/>
                <w:szCs w:val="20"/>
              </w:rPr>
            </w:pPr>
            <w:r>
              <w:rPr>
                <w:color w:val="000000"/>
                <w:sz w:val="20"/>
                <w:szCs w:val="20"/>
              </w:rPr>
              <w:t>177,01</w:t>
            </w:r>
          </w:p>
        </w:tc>
        <w:tc>
          <w:tcPr>
            <w:tcW w:w="0" w:type="auto"/>
            <w:tcBorders>
              <w:top w:val="nil"/>
              <w:left w:val="nil"/>
              <w:bottom w:val="single" w:sz="8" w:space="0" w:color="auto"/>
              <w:right w:val="single" w:sz="8" w:space="0" w:color="auto"/>
            </w:tcBorders>
            <w:vAlign w:val="bottom"/>
            <w:hideMark/>
          </w:tcPr>
          <w:p w:rsidR="00470D13" w:rsidRDefault="00470D13" w:rsidP="00E47D70">
            <w:pPr>
              <w:jc w:val="right"/>
              <w:rPr>
                <w:color w:val="000000"/>
                <w:sz w:val="20"/>
                <w:szCs w:val="20"/>
              </w:rPr>
            </w:pPr>
            <w:r>
              <w:rPr>
                <w:color w:val="000000"/>
                <w:sz w:val="20"/>
                <w:szCs w:val="20"/>
              </w:rPr>
              <w:t>175,74</w:t>
            </w:r>
          </w:p>
        </w:tc>
        <w:tc>
          <w:tcPr>
            <w:tcW w:w="0" w:type="auto"/>
            <w:tcBorders>
              <w:top w:val="nil"/>
              <w:left w:val="nil"/>
              <w:bottom w:val="single" w:sz="8" w:space="0" w:color="auto"/>
              <w:right w:val="single" w:sz="8" w:space="0" w:color="auto"/>
            </w:tcBorders>
            <w:vAlign w:val="bottom"/>
            <w:hideMark/>
          </w:tcPr>
          <w:p w:rsidR="00470D13" w:rsidRDefault="00470D13" w:rsidP="00E47D70">
            <w:pPr>
              <w:jc w:val="right"/>
              <w:rPr>
                <w:color w:val="000000"/>
                <w:sz w:val="20"/>
                <w:szCs w:val="20"/>
              </w:rPr>
            </w:pPr>
            <w:r>
              <w:rPr>
                <w:color w:val="000000"/>
                <w:sz w:val="20"/>
                <w:szCs w:val="20"/>
              </w:rPr>
              <w:t>174,47</w:t>
            </w:r>
          </w:p>
        </w:tc>
        <w:tc>
          <w:tcPr>
            <w:tcW w:w="0" w:type="auto"/>
            <w:tcBorders>
              <w:top w:val="nil"/>
              <w:left w:val="nil"/>
              <w:bottom w:val="single" w:sz="8" w:space="0" w:color="auto"/>
              <w:right w:val="single" w:sz="8" w:space="0" w:color="auto"/>
            </w:tcBorders>
            <w:vAlign w:val="bottom"/>
            <w:hideMark/>
          </w:tcPr>
          <w:p w:rsidR="00470D13" w:rsidRDefault="00470D13" w:rsidP="00E47D70">
            <w:pPr>
              <w:jc w:val="right"/>
              <w:rPr>
                <w:color w:val="000000"/>
                <w:sz w:val="20"/>
                <w:szCs w:val="20"/>
              </w:rPr>
            </w:pPr>
            <w:r>
              <w:rPr>
                <w:color w:val="000000"/>
                <w:sz w:val="20"/>
                <w:szCs w:val="20"/>
              </w:rPr>
              <w:t>173,20</w:t>
            </w:r>
          </w:p>
        </w:tc>
        <w:tc>
          <w:tcPr>
            <w:tcW w:w="0" w:type="auto"/>
            <w:tcBorders>
              <w:top w:val="nil"/>
              <w:left w:val="nil"/>
              <w:bottom w:val="single" w:sz="8" w:space="0" w:color="auto"/>
              <w:right w:val="single" w:sz="8" w:space="0" w:color="auto"/>
            </w:tcBorders>
            <w:vAlign w:val="bottom"/>
            <w:hideMark/>
          </w:tcPr>
          <w:p w:rsidR="00470D13" w:rsidRDefault="00470D13" w:rsidP="00E47D70">
            <w:pPr>
              <w:jc w:val="right"/>
              <w:rPr>
                <w:color w:val="000000"/>
                <w:sz w:val="20"/>
                <w:szCs w:val="20"/>
              </w:rPr>
            </w:pPr>
            <w:r>
              <w:rPr>
                <w:color w:val="000000"/>
                <w:sz w:val="20"/>
                <w:szCs w:val="20"/>
              </w:rPr>
              <w:t>171,96</w:t>
            </w:r>
          </w:p>
        </w:tc>
        <w:tc>
          <w:tcPr>
            <w:tcW w:w="0" w:type="auto"/>
            <w:tcBorders>
              <w:top w:val="nil"/>
              <w:left w:val="nil"/>
              <w:bottom w:val="single" w:sz="8" w:space="0" w:color="auto"/>
              <w:right w:val="single" w:sz="8" w:space="0" w:color="auto"/>
            </w:tcBorders>
            <w:vAlign w:val="bottom"/>
            <w:hideMark/>
          </w:tcPr>
          <w:p w:rsidR="00470D13" w:rsidRDefault="00470D13" w:rsidP="00E47D70">
            <w:pPr>
              <w:jc w:val="right"/>
              <w:rPr>
                <w:color w:val="000000"/>
                <w:sz w:val="20"/>
                <w:szCs w:val="20"/>
              </w:rPr>
            </w:pPr>
            <w:r>
              <w:rPr>
                <w:color w:val="000000"/>
                <w:sz w:val="20"/>
                <w:szCs w:val="20"/>
              </w:rPr>
              <w:t>170,71</w:t>
            </w:r>
          </w:p>
        </w:tc>
        <w:tc>
          <w:tcPr>
            <w:tcW w:w="0" w:type="auto"/>
            <w:tcBorders>
              <w:top w:val="nil"/>
              <w:left w:val="nil"/>
              <w:bottom w:val="single" w:sz="8" w:space="0" w:color="auto"/>
              <w:right w:val="single" w:sz="8" w:space="0" w:color="auto"/>
            </w:tcBorders>
            <w:vAlign w:val="bottom"/>
            <w:hideMark/>
          </w:tcPr>
          <w:p w:rsidR="00470D13" w:rsidRDefault="00470D13" w:rsidP="00E47D70">
            <w:pPr>
              <w:jc w:val="right"/>
              <w:rPr>
                <w:color w:val="000000"/>
                <w:sz w:val="20"/>
                <w:szCs w:val="20"/>
              </w:rPr>
            </w:pPr>
            <w:r>
              <w:rPr>
                <w:color w:val="000000"/>
                <w:sz w:val="20"/>
                <w:szCs w:val="20"/>
              </w:rPr>
              <w:t>169,47</w:t>
            </w:r>
          </w:p>
        </w:tc>
        <w:tc>
          <w:tcPr>
            <w:tcW w:w="0" w:type="auto"/>
            <w:tcBorders>
              <w:top w:val="nil"/>
              <w:left w:val="nil"/>
              <w:bottom w:val="single" w:sz="8" w:space="0" w:color="auto"/>
              <w:right w:val="single" w:sz="8" w:space="0" w:color="auto"/>
            </w:tcBorders>
            <w:vAlign w:val="bottom"/>
            <w:hideMark/>
          </w:tcPr>
          <w:p w:rsidR="00470D13" w:rsidRDefault="00470D13" w:rsidP="00E47D70">
            <w:pPr>
              <w:jc w:val="right"/>
              <w:rPr>
                <w:color w:val="000000"/>
                <w:sz w:val="20"/>
                <w:szCs w:val="20"/>
              </w:rPr>
            </w:pPr>
            <w:r>
              <w:rPr>
                <w:color w:val="000000"/>
                <w:sz w:val="20"/>
                <w:szCs w:val="20"/>
              </w:rPr>
              <w:t>168,22</w:t>
            </w:r>
          </w:p>
        </w:tc>
        <w:tc>
          <w:tcPr>
            <w:tcW w:w="0" w:type="auto"/>
            <w:tcBorders>
              <w:top w:val="nil"/>
              <w:left w:val="nil"/>
              <w:bottom w:val="single" w:sz="8" w:space="0" w:color="auto"/>
              <w:right w:val="single" w:sz="8" w:space="0" w:color="auto"/>
            </w:tcBorders>
            <w:vAlign w:val="bottom"/>
            <w:hideMark/>
          </w:tcPr>
          <w:p w:rsidR="00470D13" w:rsidRDefault="00470D13" w:rsidP="00E47D70">
            <w:pPr>
              <w:jc w:val="right"/>
              <w:rPr>
                <w:color w:val="000000"/>
                <w:sz w:val="20"/>
                <w:szCs w:val="20"/>
              </w:rPr>
            </w:pPr>
            <w:r>
              <w:rPr>
                <w:color w:val="000000"/>
                <w:sz w:val="20"/>
                <w:szCs w:val="20"/>
              </w:rPr>
              <w:t>157,84</w:t>
            </w:r>
          </w:p>
        </w:tc>
      </w:tr>
      <w:tr w:rsidR="00470D13" w:rsidTr="00E47D70">
        <w:trPr>
          <w:trHeight w:val="396"/>
        </w:trPr>
        <w:tc>
          <w:tcPr>
            <w:tcW w:w="0" w:type="auto"/>
            <w:tcBorders>
              <w:top w:val="nil"/>
              <w:left w:val="single" w:sz="8" w:space="0" w:color="auto"/>
              <w:bottom w:val="single" w:sz="8" w:space="0" w:color="auto"/>
              <w:right w:val="single" w:sz="8" w:space="0" w:color="auto"/>
            </w:tcBorders>
            <w:vAlign w:val="center"/>
            <w:hideMark/>
          </w:tcPr>
          <w:p w:rsidR="00470D13" w:rsidRDefault="00470D13" w:rsidP="00E47D70">
            <w:pPr>
              <w:rPr>
                <w:b/>
                <w:color w:val="000000"/>
                <w:sz w:val="20"/>
                <w:szCs w:val="20"/>
              </w:rPr>
            </w:pPr>
            <w:r>
              <w:rPr>
                <w:b/>
                <w:color w:val="000000"/>
                <w:sz w:val="20"/>
                <w:szCs w:val="20"/>
              </w:rPr>
              <w:t>Природный газ, т.у.т.</w:t>
            </w:r>
          </w:p>
        </w:tc>
        <w:tc>
          <w:tcPr>
            <w:tcW w:w="0" w:type="auto"/>
            <w:tcBorders>
              <w:top w:val="nil"/>
              <w:left w:val="nil"/>
              <w:bottom w:val="single" w:sz="8" w:space="0" w:color="auto"/>
              <w:right w:val="single" w:sz="8" w:space="0" w:color="auto"/>
            </w:tcBorders>
            <w:vAlign w:val="bottom"/>
            <w:hideMark/>
          </w:tcPr>
          <w:p w:rsidR="00470D13" w:rsidRDefault="00470D13" w:rsidP="00E47D70">
            <w:pPr>
              <w:jc w:val="right"/>
              <w:rPr>
                <w:color w:val="000000"/>
                <w:sz w:val="20"/>
                <w:szCs w:val="20"/>
              </w:rPr>
            </w:pPr>
            <w:r>
              <w:rPr>
                <w:color w:val="000000"/>
                <w:sz w:val="20"/>
                <w:szCs w:val="20"/>
              </w:rPr>
              <w:t>619,16</w:t>
            </w:r>
          </w:p>
        </w:tc>
        <w:tc>
          <w:tcPr>
            <w:tcW w:w="0" w:type="auto"/>
            <w:tcBorders>
              <w:top w:val="nil"/>
              <w:left w:val="nil"/>
              <w:bottom w:val="single" w:sz="8" w:space="0" w:color="auto"/>
              <w:right w:val="single" w:sz="8" w:space="0" w:color="auto"/>
            </w:tcBorders>
            <w:vAlign w:val="bottom"/>
            <w:hideMark/>
          </w:tcPr>
          <w:p w:rsidR="00470D13" w:rsidRDefault="00470D13" w:rsidP="00E47D70">
            <w:pPr>
              <w:jc w:val="right"/>
              <w:rPr>
                <w:color w:val="000000"/>
                <w:sz w:val="20"/>
                <w:szCs w:val="20"/>
              </w:rPr>
            </w:pPr>
            <w:r>
              <w:rPr>
                <w:color w:val="000000"/>
                <w:sz w:val="20"/>
                <w:szCs w:val="20"/>
              </w:rPr>
              <w:t>700,31</w:t>
            </w:r>
          </w:p>
        </w:tc>
        <w:tc>
          <w:tcPr>
            <w:tcW w:w="0" w:type="auto"/>
            <w:tcBorders>
              <w:top w:val="nil"/>
              <w:left w:val="nil"/>
              <w:bottom w:val="single" w:sz="8" w:space="0" w:color="auto"/>
              <w:right w:val="single" w:sz="8" w:space="0" w:color="auto"/>
            </w:tcBorders>
            <w:vAlign w:val="bottom"/>
            <w:hideMark/>
          </w:tcPr>
          <w:p w:rsidR="00470D13" w:rsidRDefault="00470D13" w:rsidP="00E47D70">
            <w:pPr>
              <w:jc w:val="right"/>
              <w:rPr>
                <w:color w:val="000000"/>
                <w:sz w:val="20"/>
                <w:szCs w:val="20"/>
              </w:rPr>
            </w:pPr>
            <w:r>
              <w:rPr>
                <w:color w:val="000000"/>
                <w:sz w:val="20"/>
                <w:szCs w:val="20"/>
              </w:rPr>
              <w:t>861,74</w:t>
            </w:r>
          </w:p>
        </w:tc>
        <w:tc>
          <w:tcPr>
            <w:tcW w:w="0" w:type="auto"/>
            <w:tcBorders>
              <w:top w:val="nil"/>
              <w:left w:val="nil"/>
              <w:bottom w:val="single" w:sz="8" w:space="0" w:color="auto"/>
              <w:right w:val="single" w:sz="8" w:space="0" w:color="auto"/>
            </w:tcBorders>
            <w:vAlign w:val="bottom"/>
            <w:hideMark/>
          </w:tcPr>
          <w:p w:rsidR="00470D13" w:rsidRDefault="00470D13" w:rsidP="00E47D70">
            <w:pPr>
              <w:jc w:val="right"/>
              <w:rPr>
                <w:color w:val="000000"/>
                <w:sz w:val="20"/>
                <w:szCs w:val="20"/>
              </w:rPr>
            </w:pPr>
            <w:r>
              <w:rPr>
                <w:color w:val="000000"/>
                <w:sz w:val="20"/>
                <w:szCs w:val="20"/>
              </w:rPr>
              <w:t>1075,52</w:t>
            </w:r>
          </w:p>
        </w:tc>
        <w:tc>
          <w:tcPr>
            <w:tcW w:w="0" w:type="auto"/>
            <w:tcBorders>
              <w:top w:val="nil"/>
              <w:left w:val="nil"/>
              <w:bottom w:val="single" w:sz="8" w:space="0" w:color="auto"/>
              <w:right w:val="single" w:sz="8" w:space="0" w:color="auto"/>
            </w:tcBorders>
            <w:vAlign w:val="bottom"/>
            <w:hideMark/>
          </w:tcPr>
          <w:p w:rsidR="00470D13" w:rsidRDefault="00470D13" w:rsidP="00E47D70">
            <w:pPr>
              <w:jc w:val="right"/>
              <w:rPr>
                <w:color w:val="000000"/>
                <w:sz w:val="20"/>
                <w:szCs w:val="20"/>
              </w:rPr>
            </w:pPr>
            <w:r>
              <w:rPr>
                <w:color w:val="000000"/>
                <w:sz w:val="20"/>
                <w:szCs w:val="20"/>
              </w:rPr>
              <w:t>1076,38</w:t>
            </w:r>
          </w:p>
        </w:tc>
        <w:tc>
          <w:tcPr>
            <w:tcW w:w="0" w:type="auto"/>
            <w:tcBorders>
              <w:top w:val="nil"/>
              <w:left w:val="nil"/>
              <w:bottom w:val="single" w:sz="8" w:space="0" w:color="auto"/>
              <w:right w:val="single" w:sz="8" w:space="0" w:color="auto"/>
            </w:tcBorders>
            <w:vAlign w:val="bottom"/>
            <w:hideMark/>
          </w:tcPr>
          <w:p w:rsidR="00470D13" w:rsidRDefault="00470D13" w:rsidP="00E47D70">
            <w:pPr>
              <w:jc w:val="right"/>
              <w:rPr>
                <w:color w:val="000000"/>
                <w:sz w:val="20"/>
                <w:szCs w:val="20"/>
              </w:rPr>
            </w:pPr>
            <w:r>
              <w:rPr>
                <w:color w:val="000000"/>
                <w:sz w:val="20"/>
                <w:szCs w:val="20"/>
              </w:rPr>
              <w:t>1107,06</w:t>
            </w:r>
          </w:p>
        </w:tc>
        <w:tc>
          <w:tcPr>
            <w:tcW w:w="0" w:type="auto"/>
            <w:tcBorders>
              <w:top w:val="nil"/>
              <w:left w:val="nil"/>
              <w:bottom w:val="single" w:sz="8" w:space="0" w:color="auto"/>
              <w:right w:val="single" w:sz="8" w:space="0" w:color="auto"/>
            </w:tcBorders>
            <w:vAlign w:val="bottom"/>
            <w:hideMark/>
          </w:tcPr>
          <w:p w:rsidR="00470D13" w:rsidRDefault="00470D13" w:rsidP="00E47D70">
            <w:pPr>
              <w:jc w:val="right"/>
              <w:rPr>
                <w:color w:val="000000"/>
                <w:sz w:val="20"/>
                <w:szCs w:val="20"/>
              </w:rPr>
            </w:pPr>
            <w:r>
              <w:rPr>
                <w:color w:val="000000"/>
                <w:sz w:val="20"/>
                <w:szCs w:val="20"/>
              </w:rPr>
              <w:t>1116,22</w:t>
            </w:r>
          </w:p>
        </w:tc>
        <w:tc>
          <w:tcPr>
            <w:tcW w:w="0" w:type="auto"/>
            <w:tcBorders>
              <w:top w:val="nil"/>
              <w:left w:val="nil"/>
              <w:bottom w:val="single" w:sz="8" w:space="0" w:color="auto"/>
              <w:right w:val="single" w:sz="8" w:space="0" w:color="auto"/>
            </w:tcBorders>
            <w:vAlign w:val="bottom"/>
            <w:hideMark/>
          </w:tcPr>
          <w:p w:rsidR="00470D13" w:rsidRDefault="00470D13" w:rsidP="00E47D70">
            <w:pPr>
              <w:jc w:val="right"/>
              <w:rPr>
                <w:color w:val="000000"/>
                <w:sz w:val="20"/>
                <w:szCs w:val="20"/>
              </w:rPr>
            </w:pPr>
            <w:r>
              <w:rPr>
                <w:color w:val="000000"/>
                <w:sz w:val="20"/>
                <w:szCs w:val="20"/>
              </w:rPr>
              <w:t>1125,33</w:t>
            </w:r>
          </w:p>
        </w:tc>
        <w:tc>
          <w:tcPr>
            <w:tcW w:w="0" w:type="auto"/>
            <w:tcBorders>
              <w:top w:val="nil"/>
              <w:left w:val="nil"/>
              <w:bottom w:val="single" w:sz="8" w:space="0" w:color="auto"/>
              <w:right w:val="single" w:sz="8" w:space="0" w:color="auto"/>
            </w:tcBorders>
            <w:vAlign w:val="bottom"/>
            <w:hideMark/>
          </w:tcPr>
          <w:p w:rsidR="00470D13" w:rsidRDefault="00470D13" w:rsidP="00E47D70">
            <w:pPr>
              <w:jc w:val="right"/>
              <w:rPr>
                <w:color w:val="000000"/>
                <w:sz w:val="20"/>
                <w:szCs w:val="20"/>
              </w:rPr>
            </w:pPr>
            <w:r>
              <w:rPr>
                <w:color w:val="000000"/>
                <w:sz w:val="20"/>
                <w:szCs w:val="20"/>
              </w:rPr>
              <w:t>1134,39</w:t>
            </w:r>
          </w:p>
        </w:tc>
        <w:tc>
          <w:tcPr>
            <w:tcW w:w="0" w:type="auto"/>
            <w:tcBorders>
              <w:top w:val="nil"/>
              <w:left w:val="nil"/>
              <w:bottom w:val="single" w:sz="8" w:space="0" w:color="auto"/>
              <w:right w:val="single" w:sz="8" w:space="0" w:color="auto"/>
            </w:tcBorders>
            <w:vAlign w:val="bottom"/>
            <w:hideMark/>
          </w:tcPr>
          <w:p w:rsidR="00470D13" w:rsidRDefault="00470D13" w:rsidP="00E47D70">
            <w:pPr>
              <w:jc w:val="right"/>
              <w:rPr>
                <w:color w:val="000000"/>
                <w:sz w:val="20"/>
                <w:szCs w:val="20"/>
              </w:rPr>
            </w:pPr>
            <w:r>
              <w:rPr>
                <w:color w:val="000000"/>
                <w:sz w:val="20"/>
                <w:szCs w:val="20"/>
              </w:rPr>
              <w:t>1143,13</w:t>
            </w:r>
          </w:p>
        </w:tc>
        <w:tc>
          <w:tcPr>
            <w:tcW w:w="0" w:type="auto"/>
            <w:tcBorders>
              <w:top w:val="nil"/>
              <w:left w:val="nil"/>
              <w:bottom w:val="single" w:sz="8" w:space="0" w:color="auto"/>
              <w:right w:val="single" w:sz="8" w:space="0" w:color="auto"/>
            </w:tcBorders>
            <w:vAlign w:val="bottom"/>
            <w:hideMark/>
          </w:tcPr>
          <w:p w:rsidR="00470D13" w:rsidRDefault="00470D13" w:rsidP="00E47D70">
            <w:pPr>
              <w:jc w:val="right"/>
              <w:rPr>
                <w:color w:val="000000"/>
                <w:sz w:val="20"/>
                <w:szCs w:val="20"/>
              </w:rPr>
            </w:pPr>
            <w:r>
              <w:rPr>
                <w:color w:val="000000"/>
                <w:sz w:val="20"/>
                <w:szCs w:val="20"/>
              </w:rPr>
              <w:t>1151,88</w:t>
            </w:r>
          </w:p>
        </w:tc>
        <w:tc>
          <w:tcPr>
            <w:tcW w:w="0" w:type="auto"/>
            <w:tcBorders>
              <w:top w:val="nil"/>
              <w:left w:val="nil"/>
              <w:bottom w:val="single" w:sz="8" w:space="0" w:color="auto"/>
              <w:right w:val="single" w:sz="8" w:space="0" w:color="auto"/>
            </w:tcBorders>
            <w:vAlign w:val="bottom"/>
            <w:hideMark/>
          </w:tcPr>
          <w:p w:rsidR="00470D13" w:rsidRDefault="00470D13" w:rsidP="00E47D70">
            <w:pPr>
              <w:jc w:val="right"/>
              <w:rPr>
                <w:color w:val="000000"/>
                <w:sz w:val="20"/>
                <w:szCs w:val="20"/>
              </w:rPr>
            </w:pPr>
            <w:r>
              <w:rPr>
                <w:color w:val="000000"/>
                <w:sz w:val="20"/>
                <w:szCs w:val="20"/>
              </w:rPr>
              <w:t>1160,63</w:t>
            </w:r>
          </w:p>
        </w:tc>
        <w:tc>
          <w:tcPr>
            <w:tcW w:w="0" w:type="auto"/>
            <w:tcBorders>
              <w:top w:val="nil"/>
              <w:left w:val="nil"/>
              <w:bottom w:val="single" w:sz="8" w:space="0" w:color="auto"/>
              <w:right w:val="single" w:sz="8" w:space="0" w:color="auto"/>
            </w:tcBorders>
            <w:vAlign w:val="bottom"/>
            <w:hideMark/>
          </w:tcPr>
          <w:p w:rsidR="00470D13" w:rsidRDefault="00470D13" w:rsidP="00E47D70">
            <w:pPr>
              <w:jc w:val="right"/>
              <w:rPr>
                <w:color w:val="000000"/>
                <w:sz w:val="20"/>
                <w:szCs w:val="20"/>
              </w:rPr>
            </w:pPr>
            <w:r>
              <w:rPr>
                <w:color w:val="000000"/>
                <w:sz w:val="20"/>
                <w:szCs w:val="20"/>
              </w:rPr>
              <w:t>1169,37</w:t>
            </w:r>
          </w:p>
        </w:tc>
        <w:tc>
          <w:tcPr>
            <w:tcW w:w="0" w:type="auto"/>
            <w:tcBorders>
              <w:top w:val="nil"/>
              <w:left w:val="nil"/>
              <w:bottom w:val="single" w:sz="8" w:space="0" w:color="auto"/>
              <w:right w:val="single" w:sz="8" w:space="0" w:color="auto"/>
            </w:tcBorders>
            <w:vAlign w:val="bottom"/>
            <w:hideMark/>
          </w:tcPr>
          <w:p w:rsidR="00470D13" w:rsidRDefault="00470D13" w:rsidP="00E47D70">
            <w:pPr>
              <w:jc w:val="right"/>
              <w:rPr>
                <w:color w:val="000000"/>
                <w:sz w:val="20"/>
                <w:szCs w:val="20"/>
              </w:rPr>
            </w:pPr>
            <w:r>
              <w:rPr>
                <w:color w:val="000000"/>
                <w:sz w:val="20"/>
                <w:szCs w:val="20"/>
              </w:rPr>
              <w:t>1178,12</w:t>
            </w:r>
          </w:p>
        </w:tc>
      </w:tr>
      <w:tr w:rsidR="00470D13" w:rsidTr="00E47D70">
        <w:trPr>
          <w:trHeight w:val="330"/>
        </w:trPr>
        <w:tc>
          <w:tcPr>
            <w:tcW w:w="0" w:type="auto"/>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rPr>
                <w:b/>
                <w:color w:val="000000"/>
                <w:sz w:val="20"/>
                <w:szCs w:val="20"/>
              </w:rPr>
            </w:pPr>
            <w:r>
              <w:rPr>
                <w:b/>
                <w:color w:val="000000"/>
                <w:sz w:val="20"/>
                <w:szCs w:val="20"/>
              </w:rPr>
              <w:t>Итого т.у.т.:</w:t>
            </w:r>
          </w:p>
        </w:tc>
        <w:tc>
          <w:tcPr>
            <w:tcW w:w="0" w:type="auto"/>
            <w:tcBorders>
              <w:top w:val="single" w:sz="4" w:space="0" w:color="auto"/>
              <w:left w:val="single" w:sz="4" w:space="0" w:color="auto"/>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790,07</w:t>
            </w:r>
          </w:p>
        </w:tc>
        <w:tc>
          <w:tcPr>
            <w:tcW w:w="0" w:type="auto"/>
            <w:tcBorders>
              <w:top w:val="single" w:sz="4" w:space="0" w:color="auto"/>
              <w:left w:val="single" w:sz="4" w:space="0" w:color="auto"/>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871,47</w:t>
            </w:r>
          </w:p>
        </w:tc>
        <w:tc>
          <w:tcPr>
            <w:tcW w:w="0" w:type="auto"/>
            <w:tcBorders>
              <w:top w:val="single" w:sz="4" w:space="0" w:color="auto"/>
              <w:left w:val="single" w:sz="4" w:space="0" w:color="auto"/>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1037,19</w:t>
            </w:r>
          </w:p>
        </w:tc>
        <w:tc>
          <w:tcPr>
            <w:tcW w:w="0" w:type="auto"/>
            <w:tcBorders>
              <w:top w:val="single" w:sz="4" w:space="0" w:color="auto"/>
              <w:left w:val="single" w:sz="4" w:space="0" w:color="auto"/>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1251,68</w:t>
            </w:r>
          </w:p>
        </w:tc>
        <w:tc>
          <w:tcPr>
            <w:tcW w:w="0" w:type="auto"/>
            <w:tcBorders>
              <w:top w:val="single" w:sz="4" w:space="0" w:color="auto"/>
              <w:left w:val="single" w:sz="4" w:space="0" w:color="auto"/>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1254,66</w:t>
            </w:r>
          </w:p>
        </w:tc>
        <w:tc>
          <w:tcPr>
            <w:tcW w:w="0" w:type="auto"/>
            <w:tcBorders>
              <w:top w:val="single" w:sz="4" w:space="0" w:color="auto"/>
              <w:left w:val="single" w:sz="4" w:space="0" w:color="auto"/>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1284,07</w:t>
            </w:r>
          </w:p>
        </w:tc>
        <w:tc>
          <w:tcPr>
            <w:tcW w:w="0" w:type="auto"/>
            <w:tcBorders>
              <w:top w:val="single" w:sz="4" w:space="0" w:color="auto"/>
              <w:left w:val="single" w:sz="4" w:space="0" w:color="auto"/>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1291,96</w:t>
            </w:r>
          </w:p>
        </w:tc>
        <w:tc>
          <w:tcPr>
            <w:tcW w:w="0" w:type="auto"/>
            <w:tcBorders>
              <w:top w:val="single" w:sz="4" w:space="0" w:color="auto"/>
              <w:left w:val="single" w:sz="4" w:space="0" w:color="auto"/>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1299,80</w:t>
            </w:r>
          </w:p>
        </w:tc>
        <w:tc>
          <w:tcPr>
            <w:tcW w:w="0" w:type="auto"/>
            <w:tcBorders>
              <w:top w:val="single" w:sz="4" w:space="0" w:color="auto"/>
              <w:left w:val="single" w:sz="4" w:space="0" w:color="auto"/>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1307,59</w:t>
            </w:r>
          </w:p>
        </w:tc>
        <w:tc>
          <w:tcPr>
            <w:tcW w:w="0" w:type="auto"/>
            <w:tcBorders>
              <w:top w:val="single" w:sz="4" w:space="0" w:color="auto"/>
              <w:left w:val="single" w:sz="4" w:space="0" w:color="auto"/>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1315,09</w:t>
            </w:r>
          </w:p>
        </w:tc>
        <w:tc>
          <w:tcPr>
            <w:tcW w:w="0" w:type="auto"/>
            <w:tcBorders>
              <w:top w:val="single" w:sz="4" w:space="0" w:color="auto"/>
              <w:left w:val="single" w:sz="4" w:space="0" w:color="auto"/>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1322,59</w:t>
            </w:r>
          </w:p>
        </w:tc>
        <w:tc>
          <w:tcPr>
            <w:tcW w:w="0" w:type="auto"/>
            <w:tcBorders>
              <w:top w:val="single" w:sz="4" w:space="0" w:color="auto"/>
              <w:left w:val="single" w:sz="4" w:space="0" w:color="auto"/>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1330,10</w:t>
            </w:r>
          </w:p>
        </w:tc>
        <w:tc>
          <w:tcPr>
            <w:tcW w:w="0" w:type="auto"/>
            <w:tcBorders>
              <w:top w:val="single" w:sz="4" w:space="0" w:color="auto"/>
              <w:left w:val="single" w:sz="4" w:space="0" w:color="auto"/>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1337,60</w:t>
            </w:r>
          </w:p>
        </w:tc>
        <w:tc>
          <w:tcPr>
            <w:tcW w:w="0" w:type="auto"/>
            <w:tcBorders>
              <w:top w:val="single" w:sz="4" w:space="0" w:color="auto"/>
              <w:left w:val="single" w:sz="4" w:space="0" w:color="auto"/>
              <w:bottom w:val="single" w:sz="4" w:space="0" w:color="auto"/>
              <w:right w:val="single" w:sz="4" w:space="0" w:color="auto"/>
            </w:tcBorders>
            <w:vAlign w:val="bottom"/>
            <w:hideMark/>
          </w:tcPr>
          <w:p w:rsidR="00470D13" w:rsidRDefault="00470D13" w:rsidP="00E47D70">
            <w:pPr>
              <w:jc w:val="right"/>
              <w:rPr>
                <w:color w:val="000000"/>
                <w:sz w:val="20"/>
                <w:szCs w:val="20"/>
              </w:rPr>
            </w:pPr>
            <w:r>
              <w:rPr>
                <w:color w:val="000000"/>
                <w:sz w:val="20"/>
                <w:szCs w:val="20"/>
              </w:rPr>
              <w:t>1335,96</w:t>
            </w:r>
          </w:p>
        </w:tc>
      </w:tr>
    </w:tbl>
    <w:p w:rsidR="00470D13" w:rsidRDefault="00470D13" w:rsidP="00470D13">
      <w:pPr>
        <w:jc w:val="center"/>
        <w:rPr>
          <w:b/>
          <w:sz w:val="28"/>
          <w:szCs w:val="28"/>
        </w:rPr>
      </w:pPr>
    </w:p>
    <w:p w:rsidR="00470D13" w:rsidRDefault="00470D13" w:rsidP="00470D13">
      <w:pPr>
        <w:jc w:val="center"/>
        <w:rPr>
          <w:b/>
          <w:sz w:val="28"/>
          <w:szCs w:val="28"/>
        </w:rPr>
      </w:pPr>
      <w:r>
        <w:rPr>
          <w:b/>
          <w:sz w:val="28"/>
          <w:szCs w:val="28"/>
        </w:rPr>
        <w:t>Затраты на реализацию мероприятий:</w:t>
      </w:r>
    </w:p>
    <w:tbl>
      <w:tblPr>
        <w:tblW w:w="0" w:type="auto"/>
        <w:jc w:val="center"/>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56"/>
        <w:gridCol w:w="4856"/>
      </w:tblGrid>
      <w:tr w:rsidR="00470D13" w:rsidTr="00E47D70">
        <w:trPr>
          <w:jc w:val="center"/>
        </w:trPr>
        <w:tc>
          <w:tcPr>
            <w:tcW w:w="4856" w:type="dxa"/>
            <w:tcBorders>
              <w:top w:val="single" w:sz="4" w:space="0" w:color="auto"/>
              <w:left w:val="single" w:sz="4" w:space="0" w:color="auto"/>
              <w:bottom w:val="single" w:sz="4" w:space="0" w:color="auto"/>
              <w:right w:val="single" w:sz="4" w:space="0" w:color="auto"/>
            </w:tcBorders>
            <w:hideMark/>
          </w:tcPr>
          <w:p w:rsidR="00470D13" w:rsidRDefault="00470D13" w:rsidP="00E47D70">
            <w:pPr>
              <w:suppressAutoHyphens/>
              <w:rPr>
                <w:b/>
                <w:sz w:val="28"/>
                <w:szCs w:val="28"/>
              </w:rPr>
            </w:pPr>
            <w:r>
              <w:rPr>
                <w:sz w:val="28"/>
                <w:szCs w:val="28"/>
              </w:rPr>
              <w:t>жилищный фонд (население)</w:t>
            </w:r>
          </w:p>
        </w:tc>
        <w:tc>
          <w:tcPr>
            <w:tcW w:w="4856" w:type="dxa"/>
            <w:tcBorders>
              <w:top w:val="single" w:sz="4" w:space="0" w:color="auto"/>
              <w:left w:val="single" w:sz="4" w:space="0" w:color="auto"/>
              <w:bottom w:val="single" w:sz="4" w:space="0" w:color="auto"/>
              <w:right w:val="single" w:sz="4" w:space="0" w:color="auto"/>
            </w:tcBorders>
            <w:hideMark/>
          </w:tcPr>
          <w:p w:rsidR="00470D13" w:rsidRDefault="00470D13" w:rsidP="00E47D70">
            <w:pPr>
              <w:suppressAutoHyphens/>
              <w:rPr>
                <w:b/>
                <w:sz w:val="28"/>
                <w:szCs w:val="28"/>
              </w:rPr>
            </w:pPr>
            <w:r>
              <w:rPr>
                <w:color w:val="000000"/>
                <w:sz w:val="28"/>
                <w:szCs w:val="28"/>
              </w:rPr>
              <w:t>3604080</w:t>
            </w:r>
            <w:r>
              <w:rPr>
                <w:sz w:val="28"/>
                <w:szCs w:val="28"/>
              </w:rPr>
              <w:t xml:space="preserve"> руб.</w:t>
            </w:r>
          </w:p>
        </w:tc>
      </w:tr>
      <w:tr w:rsidR="00470D13" w:rsidTr="00E47D70">
        <w:trPr>
          <w:jc w:val="center"/>
        </w:trPr>
        <w:tc>
          <w:tcPr>
            <w:tcW w:w="4856" w:type="dxa"/>
            <w:tcBorders>
              <w:top w:val="single" w:sz="4" w:space="0" w:color="auto"/>
              <w:left w:val="single" w:sz="4" w:space="0" w:color="auto"/>
              <w:bottom w:val="single" w:sz="4" w:space="0" w:color="auto"/>
              <w:right w:val="single" w:sz="4" w:space="0" w:color="auto"/>
            </w:tcBorders>
            <w:hideMark/>
          </w:tcPr>
          <w:p w:rsidR="00470D13" w:rsidRDefault="00470D13" w:rsidP="00E47D70">
            <w:pPr>
              <w:suppressAutoHyphens/>
              <w:rPr>
                <w:b/>
                <w:sz w:val="28"/>
                <w:szCs w:val="28"/>
              </w:rPr>
            </w:pPr>
            <w:r>
              <w:rPr>
                <w:sz w:val="28"/>
                <w:szCs w:val="28"/>
              </w:rPr>
              <w:t>бюджетная сфера</w:t>
            </w:r>
          </w:p>
        </w:tc>
        <w:tc>
          <w:tcPr>
            <w:tcW w:w="4856" w:type="dxa"/>
            <w:tcBorders>
              <w:top w:val="single" w:sz="4" w:space="0" w:color="auto"/>
              <w:left w:val="single" w:sz="4" w:space="0" w:color="auto"/>
              <w:bottom w:val="single" w:sz="4" w:space="0" w:color="auto"/>
              <w:right w:val="single" w:sz="4" w:space="0" w:color="auto"/>
            </w:tcBorders>
            <w:hideMark/>
          </w:tcPr>
          <w:p w:rsidR="00470D13" w:rsidRDefault="00470D13" w:rsidP="00E47D70">
            <w:pPr>
              <w:suppressAutoHyphens/>
              <w:rPr>
                <w:b/>
                <w:sz w:val="28"/>
                <w:szCs w:val="28"/>
              </w:rPr>
            </w:pPr>
            <w:r>
              <w:rPr>
                <w:sz w:val="28"/>
                <w:szCs w:val="28"/>
              </w:rPr>
              <w:t>63600 руб.</w:t>
            </w:r>
          </w:p>
        </w:tc>
      </w:tr>
      <w:tr w:rsidR="00470D13" w:rsidTr="00E47D70">
        <w:trPr>
          <w:jc w:val="center"/>
        </w:trPr>
        <w:tc>
          <w:tcPr>
            <w:tcW w:w="4856" w:type="dxa"/>
            <w:tcBorders>
              <w:top w:val="single" w:sz="4" w:space="0" w:color="auto"/>
              <w:left w:val="single" w:sz="4" w:space="0" w:color="auto"/>
              <w:bottom w:val="single" w:sz="4" w:space="0" w:color="auto"/>
              <w:right w:val="single" w:sz="4" w:space="0" w:color="auto"/>
            </w:tcBorders>
            <w:hideMark/>
          </w:tcPr>
          <w:p w:rsidR="00470D13" w:rsidRDefault="00470D13" w:rsidP="00E47D70">
            <w:pPr>
              <w:suppressAutoHyphens/>
              <w:rPr>
                <w:b/>
                <w:sz w:val="28"/>
                <w:szCs w:val="28"/>
              </w:rPr>
            </w:pPr>
            <w:r>
              <w:rPr>
                <w:sz w:val="28"/>
                <w:szCs w:val="28"/>
              </w:rPr>
              <w:t>уличное освещение</w:t>
            </w:r>
          </w:p>
        </w:tc>
        <w:tc>
          <w:tcPr>
            <w:tcW w:w="4856" w:type="dxa"/>
            <w:tcBorders>
              <w:top w:val="single" w:sz="4" w:space="0" w:color="auto"/>
              <w:left w:val="single" w:sz="4" w:space="0" w:color="auto"/>
              <w:bottom w:val="single" w:sz="4" w:space="0" w:color="auto"/>
              <w:right w:val="single" w:sz="4" w:space="0" w:color="auto"/>
            </w:tcBorders>
            <w:hideMark/>
          </w:tcPr>
          <w:p w:rsidR="00470D13" w:rsidRDefault="00470D13" w:rsidP="00E47D70">
            <w:pPr>
              <w:suppressAutoHyphens/>
              <w:rPr>
                <w:b/>
                <w:sz w:val="28"/>
                <w:szCs w:val="28"/>
              </w:rPr>
            </w:pPr>
            <w:r>
              <w:rPr>
                <w:sz w:val="28"/>
                <w:szCs w:val="28"/>
              </w:rPr>
              <w:t>23808 руб.</w:t>
            </w:r>
          </w:p>
        </w:tc>
      </w:tr>
      <w:tr w:rsidR="00470D13" w:rsidTr="00E47D70">
        <w:trPr>
          <w:jc w:val="center"/>
        </w:trPr>
        <w:tc>
          <w:tcPr>
            <w:tcW w:w="4856" w:type="dxa"/>
            <w:tcBorders>
              <w:top w:val="single" w:sz="4" w:space="0" w:color="auto"/>
              <w:left w:val="single" w:sz="4" w:space="0" w:color="auto"/>
              <w:bottom w:val="single" w:sz="4" w:space="0" w:color="auto"/>
              <w:right w:val="single" w:sz="4" w:space="0" w:color="auto"/>
            </w:tcBorders>
            <w:hideMark/>
          </w:tcPr>
          <w:p w:rsidR="00470D13" w:rsidRDefault="00470D13" w:rsidP="00E47D70">
            <w:pPr>
              <w:suppressAutoHyphens/>
              <w:rPr>
                <w:b/>
                <w:sz w:val="28"/>
                <w:szCs w:val="28"/>
              </w:rPr>
            </w:pPr>
            <w:r>
              <w:rPr>
                <w:b/>
                <w:sz w:val="28"/>
                <w:szCs w:val="28"/>
              </w:rPr>
              <w:t>ИТОГО:</w:t>
            </w:r>
          </w:p>
        </w:tc>
        <w:tc>
          <w:tcPr>
            <w:tcW w:w="4856" w:type="dxa"/>
            <w:tcBorders>
              <w:top w:val="single" w:sz="4" w:space="0" w:color="auto"/>
              <w:left w:val="single" w:sz="4" w:space="0" w:color="auto"/>
              <w:bottom w:val="single" w:sz="4" w:space="0" w:color="auto"/>
              <w:right w:val="single" w:sz="4" w:space="0" w:color="auto"/>
            </w:tcBorders>
            <w:hideMark/>
          </w:tcPr>
          <w:p w:rsidR="00470D13" w:rsidRDefault="00470D13" w:rsidP="00E47D70">
            <w:pPr>
              <w:suppressAutoHyphens/>
              <w:rPr>
                <w:b/>
                <w:sz w:val="28"/>
                <w:szCs w:val="28"/>
              </w:rPr>
            </w:pPr>
            <w:r>
              <w:rPr>
                <w:b/>
                <w:sz w:val="28"/>
                <w:szCs w:val="28"/>
              </w:rPr>
              <w:t>3686400руб.</w:t>
            </w:r>
          </w:p>
        </w:tc>
      </w:tr>
    </w:tbl>
    <w:p w:rsidR="00470D13" w:rsidRDefault="00470D13" w:rsidP="00470D13">
      <w:pPr>
        <w:suppressAutoHyphens/>
        <w:ind w:left="720"/>
        <w:rPr>
          <w:b/>
          <w:sz w:val="28"/>
          <w:szCs w:val="28"/>
        </w:rPr>
      </w:pPr>
    </w:p>
    <w:p w:rsidR="00470D13" w:rsidRDefault="00470D13" w:rsidP="00470D13">
      <w:pPr>
        <w:numPr>
          <w:ilvl w:val="0"/>
          <w:numId w:val="4"/>
        </w:numPr>
        <w:suppressAutoHyphens/>
        <w:spacing w:after="0" w:line="240" w:lineRule="auto"/>
        <w:jc w:val="center"/>
        <w:rPr>
          <w:b/>
          <w:sz w:val="28"/>
          <w:szCs w:val="28"/>
        </w:rPr>
      </w:pPr>
      <w:r>
        <w:rPr>
          <w:b/>
          <w:sz w:val="28"/>
          <w:szCs w:val="28"/>
        </w:rPr>
        <w:t>Суммарное сокращение потребления ТЭР по видам экономической деятельности:</w:t>
      </w: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56"/>
        <w:gridCol w:w="4856"/>
      </w:tblGrid>
      <w:tr w:rsidR="00470D13" w:rsidTr="00E47D70">
        <w:trPr>
          <w:jc w:val="center"/>
        </w:trPr>
        <w:tc>
          <w:tcPr>
            <w:tcW w:w="4856" w:type="dxa"/>
            <w:tcBorders>
              <w:top w:val="single" w:sz="4" w:space="0" w:color="auto"/>
              <w:left w:val="single" w:sz="4" w:space="0" w:color="auto"/>
              <w:bottom w:val="single" w:sz="4" w:space="0" w:color="auto"/>
              <w:right w:val="single" w:sz="4" w:space="0" w:color="auto"/>
            </w:tcBorders>
            <w:hideMark/>
          </w:tcPr>
          <w:p w:rsidR="00470D13" w:rsidRDefault="00470D13" w:rsidP="00E47D70">
            <w:pPr>
              <w:suppressAutoHyphens/>
              <w:rPr>
                <w:b/>
                <w:sz w:val="28"/>
                <w:szCs w:val="28"/>
              </w:rPr>
            </w:pPr>
            <w:r>
              <w:rPr>
                <w:sz w:val="28"/>
                <w:szCs w:val="28"/>
              </w:rPr>
              <w:t>жилищный фонд (население)</w:t>
            </w:r>
          </w:p>
        </w:tc>
        <w:tc>
          <w:tcPr>
            <w:tcW w:w="4856" w:type="dxa"/>
            <w:tcBorders>
              <w:top w:val="single" w:sz="4" w:space="0" w:color="auto"/>
              <w:left w:val="single" w:sz="4" w:space="0" w:color="auto"/>
              <w:bottom w:val="single" w:sz="4" w:space="0" w:color="auto"/>
              <w:right w:val="single" w:sz="4" w:space="0" w:color="auto"/>
            </w:tcBorders>
            <w:hideMark/>
          </w:tcPr>
          <w:p w:rsidR="00470D13" w:rsidRDefault="00470D13" w:rsidP="00E47D70">
            <w:pPr>
              <w:suppressAutoHyphens/>
              <w:rPr>
                <w:sz w:val="28"/>
                <w:szCs w:val="28"/>
              </w:rPr>
            </w:pPr>
            <w:r>
              <w:rPr>
                <w:color w:val="000000"/>
                <w:sz w:val="28"/>
                <w:szCs w:val="28"/>
              </w:rPr>
              <w:t xml:space="preserve">150,17 </w:t>
            </w:r>
            <w:r>
              <w:rPr>
                <w:sz w:val="28"/>
                <w:szCs w:val="28"/>
              </w:rPr>
              <w:t>т. у. т.</w:t>
            </w:r>
          </w:p>
        </w:tc>
      </w:tr>
      <w:tr w:rsidR="00470D13" w:rsidTr="00E47D70">
        <w:trPr>
          <w:jc w:val="center"/>
        </w:trPr>
        <w:tc>
          <w:tcPr>
            <w:tcW w:w="4856" w:type="dxa"/>
            <w:tcBorders>
              <w:top w:val="single" w:sz="4" w:space="0" w:color="auto"/>
              <w:left w:val="single" w:sz="4" w:space="0" w:color="auto"/>
              <w:bottom w:val="single" w:sz="4" w:space="0" w:color="auto"/>
              <w:right w:val="single" w:sz="4" w:space="0" w:color="auto"/>
            </w:tcBorders>
            <w:hideMark/>
          </w:tcPr>
          <w:p w:rsidR="00470D13" w:rsidRDefault="00470D13" w:rsidP="00E47D70">
            <w:pPr>
              <w:suppressAutoHyphens/>
              <w:rPr>
                <w:b/>
                <w:sz w:val="28"/>
                <w:szCs w:val="28"/>
              </w:rPr>
            </w:pPr>
            <w:r>
              <w:rPr>
                <w:sz w:val="28"/>
                <w:szCs w:val="28"/>
              </w:rPr>
              <w:t>бюджетная сфера</w:t>
            </w:r>
          </w:p>
        </w:tc>
        <w:tc>
          <w:tcPr>
            <w:tcW w:w="4856" w:type="dxa"/>
            <w:tcBorders>
              <w:top w:val="single" w:sz="4" w:space="0" w:color="auto"/>
              <w:left w:val="single" w:sz="4" w:space="0" w:color="auto"/>
              <w:bottom w:val="single" w:sz="4" w:space="0" w:color="auto"/>
              <w:right w:val="single" w:sz="4" w:space="0" w:color="auto"/>
            </w:tcBorders>
            <w:hideMark/>
          </w:tcPr>
          <w:p w:rsidR="00470D13" w:rsidRDefault="00470D13" w:rsidP="00E47D70">
            <w:pPr>
              <w:suppressAutoHyphens/>
              <w:rPr>
                <w:sz w:val="28"/>
                <w:szCs w:val="28"/>
              </w:rPr>
            </w:pPr>
            <w:r>
              <w:rPr>
                <w:color w:val="000000"/>
                <w:sz w:val="28"/>
                <w:szCs w:val="28"/>
              </w:rPr>
              <w:t xml:space="preserve">2,65 </w:t>
            </w:r>
            <w:r>
              <w:rPr>
                <w:sz w:val="28"/>
                <w:szCs w:val="28"/>
              </w:rPr>
              <w:t>т.у. т.</w:t>
            </w:r>
          </w:p>
        </w:tc>
      </w:tr>
      <w:tr w:rsidR="00470D13" w:rsidTr="00E47D70">
        <w:trPr>
          <w:jc w:val="center"/>
        </w:trPr>
        <w:tc>
          <w:tcPr>
            <w:tcW w:w="4856" w:type="dxa"/>
            <w:tcBorders>
              <w:top w:val="single" w:sz="4" w:space="0" w:color="auto"/>
              <w:left w:val="single" w:sz="4" w:space="0" w:color="auto"/>
              <w:bottom w:val="single" w:sz="4" w:space="0" w:color="auto"/>
              <w:right w:val="single" w:sz="4" w:space="0" w:color="auto"/>
            </w:tcBorders>
            <w:hideMark/>
          </w:tcPr>
          <w:p w:rsidR="00470D13" w:rsidRDefault="00470D13" w:rsidP="00E47D70">
            <w:pPr>
              <w:suppressAutoHyphens/>
              <w:rPr>
                <w:sz w:val="28"/>
                <w:szCs w:val="28"/>
              </w:rPr>
            </w:pPr>
            <w:r>
              <w:rPr>
                <w:sz w:val="28"/>
                <w:szCs w:val="28"/>
              </w:rPr>
              <w:t>уличное освещение</w:t>
            </w:r>
          </w:p>
        </w:tc>
        <w:tc>
          <w:tcPr>
            <w:tcW w:w="4856" w:type="dxa"/>
            <w:tcBorders>
              <w:top w:val="single" w:sz="4" w:space="0" w:color="auto"/>
              <w:left w:val="single" w:sz="4" w:space="0" w:color="auto"/>
              <w:bottom w:val="single" w:sz="4" w:space="0" w:color="auto"/>
              <w:right w:val="single" w:sz="4" w:space="0" w:color="auto"/>
            </w:tcBorders>
            <w:hideMark/>
          </w:tcPr>
          <w:p w:rsidR="00470D13" w:rsidRDefault="00470D13" w:rsidP="00E47D70">
            <w:pPr>
              <w:suppressAutoHyphens/>
              <w:rPr>
                <w:sz w:val="28"/>
                <w:szCs w:val="28"/>
              </w:rPr>
            </w:pPr>
            <w:r>
              <w:rPr>
                <w:color w:val="000000"/>
                <w:sz w:val="28"/>
                <w:szCs w:val="28"/>
              </w:rPr>
              <w:t>0,992 т</w:t>
            </w:r>
            <w:r>
              <w:rPr>
                <w:sz w:val="28"/>
                <w:szCs w:val="28"/>
              </w:rPr>
              <w:t>.у.т.</w:t>
            </w:r>
          </w:p>
        </w:tc>
      </w:tr>
      <w:tr w:rsidR="00470D13" w:rsidTr="00E47D70">
        <w:trPr>
          <w:jc w:val="center"/>
        </w:trPr>
        <w:tc>
          <w:tcPr>
            <w:tcW w:w="4856" w:type="dxa"/>
            <w:tcBorders>
              <w:top w:val="single" w:sz="4" w:space="0" w:color="auto"/>
              <w:left w:val="single" w:sz="4" w:space="0" w:color="auto"/>
              <w:bottom w:val="single" w:sz="4" w:space="0" w:color="auto"/>
              <w:right w:val="single" w:sz="4" w:space="0" w:color="auto"/>
            </w:tcBorders>
            <w:hideMark/>
          </w:tcPr>
          <w:p w:rsidR="00470D13" w:rsidRDefault="00470D13" w:rsidP="00E47D70">
            <w:pPr>
              <w:suppressAutoHyphens/>
              <w:rPr>
                <w:b/>
                <w:sz w:val="28"/>
                <w:szCs w:val="28"/>
              </w:rPr>
            </w:pPr>
            <w:r>
              <w:rPr>
                <w:b/>
                <w:sz w:val="28"/>
                <w:szCs w:val="28"/>
              </w:rPr>
              <w:t>ИТОГО:</w:t>
            </w:r>
          </w:p>
        </w:tc>
        <w:tc>
          <w:tcPr>
            <w:tcW w:w="4856" w:type="dxa"/>
            <w:tcBorders>
              <w:top w:val="single" w:sz="4" w:space="0" w:color="auto"/>
              <w:left w:val="single" w:sz="4" w:space="0" w:color="auto"/>
              <w:bottom w:val="single" w:sz="4" w:space="0" w:color="auto"/>
              <w:right w:val="single" w:sz="4" w:space="0" w:color="auto"/>
            </w:tcBorders>
            <w:hideMark/>
          </w:tcPr>
          <w:p w:rsidR="00470D13" w:rsidRDefault="00470D13" w:rsidP="00E47D70">
            <w:pPr>
              <w:suppressAutoHyphens/>
              <w:rPr>
                <w:b/>
                <w:sz w:val="28"/>
                <w:szCs w:val="28"/>
              </w:rPr>
            </w:pPr>
            <w:r>
              <w:rPr>
                <w:b/>
                <w:color w:val="000000"/>
                <w:sz w:val="28"/>
                <w:szCs w:val="28"/>
              </w:rPr>
              <w:t>153,6</w:t>
            </w:r>
            <w:r>
              <w:rPr>
                <w:b/>
                <w:sz w:val="28"/>
                <w:szCs w:val="28"/>
              </w:rPr>
              <w:t xml:space="preserve"> т. у. т.</w:t>
            </w:r>
          </w:p>
        </w:tc>
      </w:tr>
    </w:tbl>
    <w:p w:rsidR="00470D13" w:rsidRDefault="00470D13" w:rsidP="00470D13">
      <w:pPr>
        <w:tabs>
          <w:tab w:val="left" w:pos="0"/>
        </w:tabs>
        <w:ind w:firstLine="709"/>
        <w:jc w:val="both"/>
        <w:rPr>
          <w:sz w:val="24"/>
          <w:szCs w:val="24"/>
        </w:rPr>
      </w:pPr>
    </w:p>
    <w:p w:rsidR="00470D13" w:rsidRDefault="00470D13" w:rsidP="00470D13">
      <w:pPr>
        <w:sectPr w:rsidR="00470D13" w:rsidSect="00BA59A5">
          <w:pgSz w:w="11906" w:h="16838"/>
          <w:pgMar w:top="454" w:right="624" w:bottom="397" w:left="680" w:header="709" w:footer="709" w:gutter="0"/>
          <w:cols w:space="720"/>
        </w:sectPr>
      </w:pPr>
    </w:p>
    <w:p w:rsidR="00470D13" w:rsidRDefault="00470D13" w:rsidP="00470D13">
      <w:pPr>
        <w:suppressAutoHyphens/>
        <w:jc w:val="center"/>
        <w:rPr>
          <w:b/>
          <w:bCs/>
          <w:sz w:val="28"/>
          <w:szCs w:val="28"/>
        </w:rPr>
      </w:pPr>
      <w:r>
        <w:rPr>
          <w:b/>
          <w:bCs/>
          <w:sz w:val="28"/>
          <w:szCs w:val="28"/>
        </w:rPr>
        <w:lastRenderedPageBreak/>
        <w:t>3.7. ЭНЕРГЕТИЧЕСКИЕ ОБСЛЕДОВАНИЯ.</w:t>
      </w:r>
    </w:p>
    <w:p w:rsidR="00470D13" w:rsidRDefault="00470D13" w:rsidP="00470D13">
      <w:pPr>
        <w:suppressAutoHyphens/>
        <w:jc w:val="center"/>
        <w:rPr>
          <w:b/>
          <w:bCs/>
          <w:sz w:val="28"/>
          <w:szCs w:val="28"/>
        </w:rPr>
      </w:pPr>
    </w:p>
    <w:p w:rsidR="00470D13" w:rsidRDefault="00470D13" w:rsidP="00470D13">
      <w:pPr>
        <w:suppressAutoHyphens/>
        <w:ind w:firstLine="709"/>
        <w:jc w:val="both"/>
        <w:rPr>
          <w:sz w:val="28"/>
          <w:szCs w:val="28"/>
        </w:rPr>
      </w:pPr>
      <w:r>
        <w:rPr>
          <w:sz w:val="28"/>
          <w:szCs w:val="28"/>
        </w:rPr>
        <w:t>Энергетические обследования на территории Пристенского района Курской области проводятся организациями (членами СРО в области энергетических обследований) в соответствии с Федеральным законом и приказом Минпромэнерго России от 4 июля 2006 года № 141 «Об утверждении рекомендаций по проведению энергетических обследований». Организация проведения энергетических обследований в Курской области должна осуществляться на конкурсной основе сроком на пять лет.</w:t>
      </w:r>
    </w:p>
    <w:p w:rsidR="00470D13" w:rsidRDefault="00470D13" w:rsidP="00470D13">
      <w:pPr>
        <w:suppressAutoHyphens/>
        <w:ind w:firstLine="709"/>
        <w:jc w:val="both"/>
        <w:rPr>
          <w:sz w:val="28"/>
          <w:szCs w:val="28"/>
        </w:rPr>
      </w:pPr>
      <w:r>
        <w:rPr>
          <w:sz w:val="28"/>
          <w:szCs w:val="28"/>
        </w:rPr>
        <w:t>На данный момент провелось 4 энергетических обследования Муниципальных учреждений Сазановского сельсовета Пристенского района Курской области. Еще требуется провести 2 обследования оставшихся зданий.</w:t>
      </w:r>
    </w:p>
    <w:p w:rsidR="00470D13" w:rsidRDefault="00470D13" w:rsidP="00470D13">
      <w:pPr>
        <w:suppressAutoHyphens/>
        <w:ind w:firstLine="709"/>
        <w:jc w:val="both"/>
        <w:rPr>
          <w:sz w:val="28"/>
          <w:szCs w:val="28"/>
        </w:rPr>
      </w:pPr>
      <w:r>
        <w:rPr>
          <w:sz w:val="28"/>
          <w:szCs w:val="28"/>
        </w:rPr>
        <w:t>Основными целями энергетических обследований должны являться:</w:t>
      </w:r>
    </w:p>
    <w:p w:rsidR="00470D13" w:rsidRDefault="00470D13" w:rsidP="00470D13">
      <w:pPr>
        <w:suppressAutoHyphens/>
        <w:ind w:firstLine="709"/>
        <w:jc w:val="both"/>
        <w:rPr>
          <w:sz w:val="28"/>
          <w:szCs w:val="28"/>
        </w:rPr>
      </w:pPr>
      <w:r>
        <w:rPr>
          <w:sz w:val="28"/>
          <w:szCs w:val="28"/>
        </w:rPr>
        <w:t>-получение объективных данных о величине передаваемых и потребляемых энергетических ресурсов;</w:t>
      </w:r>
    </w:p>
    <w:p w:rsidR="00470D13" w:rsidRDefault="00470D13" w:rsidP="00470D13">
      <w:pPr>
        <w:suppressAutoHyphens/>
        <w:ind w:firstLine="709"/>
        <w:jc w:val="both"/>
        <w:rPr>
          <w:sz w:val="28"/>
          <w:szCs w:val="28"/>
        </w:rPr>
      </w:pPr>
      <w:r>
        <w:rPr>
          <w:sz w:val="28"/>
          <w:szCs w:val="28"/>
        </w:rPr>
        <w:t>-определение показателей энергетической эффективности потребляемых ТЭР;</w:t>
      </w:r>
    </w:p>
    <w:p w:rsidR="00470D13" w:rsidRDefault="00470D13" w:rsidP="00470D13">
      <w:pPr>
        <w:suppressAutoHyphens/>
        <w:ind w:firstLine="709"/>
        <w:jc w:val="both"/>
        <w:rPr>
          <w:sz w:val="28"/>
          <w:szCs w:val="28"/>
        </w:rPr>
      </w:pPr>
      <w:r>
        <w:rPr>
          <w:sz w:val="28"/>
          <w:szCs w:val="28"/>
        </w:rPr>
        <w:t>-определение потенциала энергосбережения;</w:t>
      </w:r>
    </w:p>
    <w:p w:rsidR="00470D13" w:rsidRDefault="00470D13" w:rsidP="00470D13">
      <w:pPr>
        <w:suppressAutoHyphens/>
        <w:ind w:firstLine="709"/>
        <w:jc w:val="both"/>
        <w:rPr>
          <w:sz w:val="28"/>
          <w:szCs w:val="28"/>
        </w:rPr>
      </w:pPr>
      <w:r>
        <w:rPr>
          <w:sz w:val="28"/>
          <w:szCs w:val="28"/>
        </w:rPr>
        <w:t>-разработка перечня типовых эффективных мероприятий по энергосбережению применительно для данного типа предприятия (учреждения);</w:t>
      </w:r>
    </w:p>
    <w:p w:rsidR="00470D13" w:rsidRDefault="00470D13" w:rsidP="00470D13">
      <w:pPr>
        <w:suppressAutoHyphens/>
        <w:ind w:firstLine="709"/>
        <w:jc w:val="both"/>
        <w:rPr>
          <w:sz w:val="28"/>
          <w:szCs w:val="28"/>
        </w:rPr>
      </w:pPr>
      <w:r>
        <w:rPr>
          <w:sz w:val="28"/>
          <w:szCs w:val="28"/>
        </w:rPr>
        <w:t>-составление энергетического паспорта.</w:t>
      </w:r>
    </w:p>
    <w:p w:rsidR="00470D13" w:rsidRDefault="00470D13" w:rsidP="00470D13">
      <w:pPr>
        <w:suppressAutoHyphens/>
        <w:ind w:firstLine="709"/>
        <w:jc w:val="both"/>
        <w:rPr>
          <w:sz w:val="28"/>
          <w:szCs w:val="28"/>
        </w:rPr>
      </w:pPr>
      <w:r>
        <w:rPr>
          <w:sz w:val="28"/>
          <w:szCs w:val="28"/>
        </w:rPr>
        <w:t>Орган, осуществляющий энергетические обследования, должен вести реестр проверяемых предприятий и учреждений, а также проводить мониторинг реализации предлагаемых к реализации энергоэффективных мероприятий. При этом первоочередные малозатратные энергосберегающие мероприятия должны выполняться бюджетными учреждениями, предприятиями и организациями других форм собственности в течение одного года со дня подписания акта приемки документов по проведению энергоаудита.</w:t>
      </w:r>
    </w:p>
    <w:p w:rsidR="00470D13" w:rsidRDefault="00470D13" w:rsidP="00470D13">
      <w:pPr>
        <w:suppressAutoHyphens/>
        <w:ind w:firstLine="709"/>
        <w:jc w:val="both"/>
        <w:rPr>
          <w:bCs/>
          <w:sz w:val="28"/>
          <w:szCs w:val="28"/>
        </w:rPr>
      </w:pPr>
      <w:r>
        <w:rPr>
          <w:bCs/>
          <w:sz w:val="28"/>
          <w:szCs w:val="28"/>
        </w:rPr>
        <w:t xml:space="preserve">В настоящее время в рамках федерального законодательства создаются саморегулирующие организации по проведению энергетических обследований, которые должны разработать реестр цен по энергетическому обследованию. В связи с чем, стоимость работ по энергетическому обследованию бюджетных учреждений и организаций Пристенского района может измениться. </w:t>
      </w:r>
    </w:p>
    <w:p w:rsidR="00470D13" w:rsidRDefault="00470D13" w:rsidP="00470D13">
      <w:pPr>
        <w:suppressAutoHyphens/>
        <w:ind w:firstLine="709"/>
        <w:jc w:val="both"/>
        <w:rPr>
          <w:bCs/>
          <w:sz w:val="28"/>
          <w:szCs w:val="28"/>
        </w:rPr>
      </w:pPr>
    </w:p>
    <w:p w:rsidR="00470D13" w:rsidRDefault="00470D13" w:rsidP="00470D13">
      <w:pPr>
        <w:suppressAutoHyphens/>
        <w:jc w:val="center"/>
        <w:rPr>
          <w:b/>
          <w:bCs/>
          <w:sz w:val="28"/>
          <w:szCs w:val="28"/>
        </w:rPr>
      </w:pPr>
      <w:r>
        <w:rPr>
          <w:b/>
          <w:bCs/>
          <w:sz w:val="28"/>
          <w:szCs w:val="28"/>
        </w:rPr>
        <w:t>3.8. УЧЁТ ТЭР.</w:t>
      </w:r>
    </w:p>
    <w:p w:rsidR="00470D13" w:rsidRDefault="00470D13" w:rsidP="00470D13">
      <w:pPr>
        <w:suppressAutoHyphens/>
        <w:jc w:val="center"/>
        <w:rPr>
          <w:b/>
          <w:bCs/>
          <w:sz w:val="28"/>
          <w:szCs w:val="28"/>
        </w:rPr>
      </w:pPr>
    </w:p>
    <w:p w:rsidR="00470D13" w:rsidRDefault="00470D13" w:rsidP="00470D13">
      <w:pPr>
        <w:suppressAutoHyphens/>
        <w:ind w:firstLine="709"/>
        <w:jc w:val="both"/>
        <w:rPr>
          <w:sz w:val="28"/>
          <w:szCs w:val="28"/>
        </w:rPr>
      </w:pPr>
      <w:r>
        <w:rPr>
          <w:sz w:val="28"/>
          <w:szCs w:val="28"/>
        </w:rPr>
        <w:t>Производимые, передаваемые и потребляемые энергетические ресурсы в Курской области подлежат обязательному учету с применением приборов учета используемых энергетических ресурсов. Расчеты за энергетические ресурсы должны осуществляться только на основании приборных показателей.</w:t>
      </w:r>
    </w:p>
    <w:p w:rsidR="00470D13" w:rsidRDefault="00470D13" w:rsidP="00470D13">
      <w:pPr>
        <w:suppressAutoHyphens/>
        <w:ind w:firstLine="709"/>
        <w:jc w:val="both"/>
        <w:rPr>
          <w:sz w:val="28"/>
          <w:szCs w:val="28"/>
        </w:rPr>
      </w:pPr>
      <w:r>
        <w:rPr>
          <w:sz w:val="28"/>
          <w:szCs w:val="28"/>
        </w:rPr>
        <w:t>Комитетом жилищно-коммунального хозяйства и ТЭК Курской области и Фондом энергосбережения Курской области совместно с метрологами энергоснабжающих организаций и Курским ЦСМ разработан рекомендуемый Реестр средств измерения ТЭР для Курской области.</w:t>
      </w:r>
    </w:p>
    <w:p w:rsidR="00470D13" w:rsidRDefault="00470D13" w:rsidP="00470D13">
      <w:pPr>
        <w:suppressAutoHyphens/>
        <w:ind w:firstLine="709"/>
        <w:jc w:val="both"/>
        <w:rPr>
          <w:sz w:val="28"/>
          <w:szCs w:val="28"/>
        </w:rPr>
      </w:pPr>
      <w:r>
        <w:rPr>
          <w:sz w:val="28"/>
          <w:szCs w:val="28"/>
        </w:rPr>
        <w:t>Номенклатура приборов, входящих в Реестр, на территории Курской области обеспечена поверочной, сервисной базами и ремонтным фондом. Данный тип приборов положительно зарекомендовал себя в эксплуатации применительно к условиям региона.</w:t>
      </w:r>
    </w:p>
    <w:p w:rsidR="00470D13" w:rsidRDefault="00470D13" w:rsidP="00470D13">
      <w:pPr>
        <w:suppressAutoHyphens/>
        <w:ind w:firstLine="709"/>
        <w:jc w:val="both"/>
        <w:rPr>
          <w:sz w:val="28"/>
          <w:szCs w:val="28"/>
        </w:rPr>
      </w:pPr>
      <w:r>
        <w:rPr>
          <w:sz w:val="28"/>
          <w:szCs w:val="28"/>
        </w:rPr>
        <w:t>Установка приборов учета ТЭР и холодной воды должна быть проведена в Сазановском сельсовете Пристенского района в сроки, установленные Федеральным законом.</w:t>
      </w:r>
    </w:p>
    <w:p w:rsidR="00470D13" w:rsidRDefault="00470D13" w:rsidP="00470D13">
      <w:pPr>
        <w:suppressAutoHyphens/>
        <w:rPr>
          <w:b/>
          <w:sz w:val="28"/>
          <w:szCs w:val="28"/>
        </w:rPr>
      </w:pPr>
      <w:r>
        <w:rPr>
          <w:b/>
          <w:sz w:val="28"/>
          <w:szCs w:val="28"/>
        </w:rPr>
        <w:br w:type="page"/>
      </w:r>
    </w:p>
    <w:p w:rsidR="00470D13" w:rsidRDefault="00470D13" w:rsidP="00470D13">
      <w:pPr>
        <w:suppressAutoHyphens/>
        <w:ind w:firstLine="709"/>
        <w:jc w:val="center"/>
        <w:rPr>
          <w:b/>
          <w:sz w:val="28"/>
          <w:szCs w:val="28"/>
        </w:rPr>
      </w:pPr>
      <w:r>
        <w:rPr>
          <w:b/>
          <w:sz w:val="28"/>
          <w:szCs w:val="28"/>
        </w:rPr>
        <w:lastRenderedPageBreak/>
        <w:t>Реестр средств измерений для учета энергоресурсов, рекомендуемых к применению в Пристенском районе Курской области</w:t>
      </w:r>
    </w:p>
    <w:p w:rsidR="00470D13" w:rsidRDefault="00470D13" w:rsidP="00470D13">
      <w:pPr>
        <w:suppressAutoHyphens/>
        <w:jc w:val="center"/>
        <w:rPr>
          <w:b/>
          <w:sz w:val="24"/>
          <w:szCs w:val="24"/>
        </w:rPr>
      </w:pP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500"/>
        <w:gridCol w:w="3420"/>
        <w:gridCol w:w="1440"/>
      </w:tblGrid>
      <w:tr w:rsidR="00470D13" w:rsidTr="00E47D70">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 п/п</w:t>
            </w:r>
          </w:p>
        </w:tc>
        <w:tc>
          <w:tcPr>
            <w:tcW w:w="450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Наименование средств измерений</w:t>
            </w:r>
          </w:p>
        </w:tc>
        <w:tc>
          <w:tcPr>
            <w:tcW w:w="342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Изготовитель</w:t>
            </w:r>
          </w:p>
        </w:tc>
        <w:tc>
          <w:tcPr>
            <w:tcW w:w="144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Номер</w:t>
            </w:r>
          </w:p>
          <w:p w:rsidR="00470D13" w:rsidRDefault="00470D13" w:rsidP="00E47D70">
            <w:pPr>
              <w:suppressAutoHyphens/>
              <w:jc w:val="center"/>
              <w:rPr>
                <w:sz w:val="24"/>
                <w:szCs w:val="24"/>
              </w:rPr>
            </w:pPr>
            <w:r>
              <w:t>Госреестра</w:t>
            </w:r>
          </w:p>
        </w:tc>
      </w:tr>
      <w:tr w:rsidR="00470D13" w:rsidTr="00E47D70">
        <w:trPr>
          <w:trHeight w:val="533"/>
          <w:jc w:val="center"/>
        </w:trPr>
        <w:tc>
          <w:tcPr>
            <w:tcW w:w="10008" w:type="dxa"/>
            <w:gridSpan w:val="4"/>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b/>
                <w:sz w:val="24"/>
                <w:szCs w:val="24"/>
              </w:rPr>
            </w:pPr>
            <w:r>
              <w:rPr>
                <w:b/>
              </w:rPr>
              <w:t xml:space="preserve">Средства измерения тепловой энергии, теплоносителя, холодной и горячей воды </w:t>
            </w:r>
          </w:p>
        </w:tc>
      </w:tr>
      <w:tr w:rsidR="00470D13" w:rsidTr="00E47D70">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1.</w:t>
            </w:r>
          </w:p>
        </w:tc>
        <w:tc>
          <w:tcPr>
            <w:tcW w:w="450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Теплосчетчики ТС.ТМК-Н</w:t>
            </w:r>
          </w:p>
        </w:tc>
        <w:tc>
          <w:tcPr>
            <w:tcW w:w="342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ЗАО НПО «Промприбор»</w:t>
            </w:r>
          </w:p>
          <w:p w:rsidR="00470D13" w:rsidRDefault="00470D13" w:rsidP="00E47D70">
            <w:pPr>
              <w:suppressAutoHyphens/>
              <w:jc w:val="center"/>
              <w:rPr>
                <w:sz w:val="24"/>
                <w:szCs w:val="24"/>
              </w:rPr>
            </w:pPr>
            <w:r>
              <w:t>г. Калуга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21288-06</w:t>
            </w:r>
          </w:p>
        </w:tc>
      </w:tr>
      <w:tr w:rsidR="00470D13" w:rsidTr="00E47D70">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2.</w:t>
            </w:r>
          </w:p>
        </w:tc>
        <w:tc>
          <w:tcPr>
            <w:tcW w:w="450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Теплосчетчики ТСК7</w:t>
            </w:r>
          </w:p>
        </w:tc>
        <w:tc>
          <w:tcPr>
            <w:tcW w:w="342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ЗАО НПФ «Теплоком»</w:t>
            </w:r>
          </w:p>
          <w:p w:rsidR="00470D13" w:rsidRDefault="00470D13" w:rsidP="00E47D70">
            <w:pPr>
              <w:suppressAutoHyphens/>
              <w:jc w:val="center"/>
              <w:rPr>
                <w:sz w:val="24"/>
                <w:szCs w:val="24"/>
              </w:rPr>
            </w:pPr>
            <w:r>
              <w:t>г. С.-Петербург</w:t>
            </w:r>
          </w:p>
        </w:tc>
        <w:tc>
          <w:tcPr>
            <w:tcW w:w="144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23194-07</w:t>
            </w:r>
          </w:p>
        </w:tc>
      </w:tr>
      <w:tr w:rsidR="00470D13" w:rsidTr="00E47D70">
        <w:trPr>
          <w:trHeight w:val="936"/>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3.</w:t>
            </w:r>
          </w:p>
        </w:tc>
        <w:tc>
          <w:tcPr>
            <w:tcW w:w="450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Теплосчетчики Логика 8961</w:t>
            </w:r>
          </w:p>
        </w:tc>
        <w:tc>
          <w:tcPr>
            <w:tcW w:w="342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ЗАО НПФ «Логика»</w:t>
            </w:r>
          </w:p>
          <w:p w:rsidR="00470D13" w:rsidRDefault="00470D13" w:rsidP="00E47D70">
            <w:pPr>
              <w:suppressAutoHyphens/>
              <w:jc w:val="center"/>
              <w:rPr>
                <w:sz w:val="24"/>
                <w:szCs w:val="24"/>
              </w:rPr>
            </w:pPr>
            <w:r>
              <w:t>г. С.-Петербург</w:t>
            </w:r>
          </w:p>
        </w:tc>
        <w:tc>
          <w:tcPr>
            <w:tcW w:w="144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35533-08</w:t>
            </w:r>
          </w:p>
        </w:tc>
      </w:tr>
      <w:tr w:rsidR="00470D13" w:rsidTr="00E47D70">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4.</w:t>
            </w:r>
          </w:p>
        </w:tc>
        <w:tc>
          <w:tcPr>
            <w:tcW w:w="450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Теплосчетчики СТ3</w:t>
            </w:r>
          </w:p>
        </w:tc>
        <w:tc>
          <w:tcPr>
            <w:tcW w:w="342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ЗАО «Тепловодомер»</w:t>
            </w:r>
          </w:p>
          <w:p w:rsidR="00470D13" w:rsidRDefault="00470D13" w:rsidP="00E47D70">
            <w:pPr>
              <w:suppressAutoHyphens/>
              <w:jc w:val="center"/>
              <w:rPr>
                <w:sz w:val="24"/>
                <w:szCs w:val="24"/>
              </w:rPr>
            </w:pPr>
            <w:r>
              <w:t>г. Мытищи</w:t>
            </w:r>
          </w:p>
        </w:tc>
        <w:tc>
          <w:tcPr>
            <w:tcW w:w="144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16177-08</w:t>
            </w:r>
          </w:p>
        </w:tc>
      </w:tr>
      <w:tr w:rsidR="00470D13" w:rsidTr="00E47D70">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5.</w:t>
            </w:r>
          </w:p>
        </w:tc>
        <w:tc>
          <w:tcPr>
            <w:tcW w:w="450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Счетчики холодной воды ВСХ, ВСХд</w:t>
            </w:r>
          </w:p>
        </w:tc>
        <w:tc>
          <w:tcPr>
            <w:tcW w:w="342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ЗАО «Тепловодомер»</w:t>
            </w:r>
          </w:p>
          <w:p w:rsidR="00470D13" w:rsidRDefault="00470D13" w:rsidP="00E47D70">
            <w:pPr>
              <w:suppressAutoHyphens/>
              <w:jc w:val="center"/>
              <w:rPr>
                <w:sz w:val="24"/>
                <w:szCs w:val="24"/>
              </w:rPr>
            </w:pPr>
            <w:r>
              <w:t>г. Мытищи</w:t>
            </w:r>
          </w:p>
        </w:tc>
        <w:tc>
          <w:tcPr>
            <w:tcW w:w="144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23649-07</w:t>
            </w:r>
          </w:p>
        </w:tc>
      </w:tr>
      <w:tr w:rsidR="00470D13" w:rsidTr="00E47D70">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6.</w:t>
            </w:r>
          </w:p>
        </w:tc>
        <w:tc>
          <w:tcPr>
            <w:tcW w:w="450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Счетчики горячей воды ВСГ, ВСГд</w:t>
            </w:r>
          </w:p>
        </w:tc>
        <w:tc>
          <w:tcPr>
            <w:tcW w:w="342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ЗАО «Тепловодомер»</w:t>
            </w:r>
          </w:p>
          <w:p w:rsidR="00470D13" w:rsidRDefault="00470D13" w:rsidP="00E47D70">
            <w:pPr>
              <w:suppressAutoHyphens/>
              <w:jc w:val="center"/>
              <w:rPr>
                <w:sz w:val="24"/>
                <w:szCs w:val="24"/>
              </w:rPr>
            </w:pPr>
            <w:r>
              <w:t>г. Мытищи</w:t>
            </w:r>
          </w:p>
        </w:tc>
        <w:tc>
          <w:tcPr>
            <w:tcW w:w="144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23648-07</w:t>
            </w:r>
          </w:p>
        </w:tc>
      </w:tr>
      <w:tr w:rsidR="00470D13" w:rsidTr="00E47D70">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7.</w:t>
            </w:r>
          </w:p>
        </w:tc>
        <w:tc>
          <w:tcPr>
            <w:tcW w:w="450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Счетчики воды горячей ВСТ</w:t>
            </w:r>
          </w:p>
        </w:tc>
        <w:tc>
          <w:tcPr>
            <w:tcW w:w="342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ЗАО «Тепловодомер»</w:t>
            </w:r>
          </w:p>
          <w:p w:rsidR="00470D13" w:rsidRDefault="00470D13" w:rsidP="00E47D70">
            <w:pPr>
              <w:suppressAutoHyphens/>
              <w:jc w:val="center"/>
              <w:rPr>
                <w:sz w:val="24"/>
                <w:szCs w:val="24"/>
              </w:rPr>
            </w:pPr>
            <w:r>
              <w:t>г. Мытищи</w:t>
            </w:r>
          </w:p>
        </w:tc>
        <w:tc>
          <w:tcPr>
            <w:tcW w:w="144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23647-07</w:t>
            </w:r>
          </w:p>
        </w:tc>
      </w:tr>
      <w:tr w:rsidR="00470D13" w:rsidTr="00E47D70">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8.</w:t>
            </w:r>
          </w:p>
        </w:tc>
        <w:tc>
          <w:tcPr>
            <w:tcW w:w="450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Счетчики холодной и горячей воды МТК/М</w:t>
            </w:r>
            <w:r>
              <w:rPr>
                <w:lang w:val="en-US"/>
              </w:rPr>
              <w:t>NK</w:t>
            </w:r>
            <w:r>
              <w:t>/</w:t>
            </w:r>
            <w:r>
              <w:rPr>
                <w:lang w:val="en-US"/>
              </w:rPr>
              <w:t>MTW</w:t>
            </w:r>
          </w:p>
        </w:tc>
        <w:tc>
          <w:tcPr>
            <w:tcW w:w="342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ЗАО «Компания Верли»</w:t>
            </w:r>
          </w:p>
          <w:p w:rsidR="00470D13" w:rsidRDefault="00470D13" w:rsidP="00E47D70">
            <w:pPr>
              <w:suppressAutoHyphens/>
              <w:jc w:val="center"/>
              <w:rPr>
                <w:sz w:val="24"/>
                <w:szCs w:val="24"/>
              </w:rPr>
            </w:pPr>
            <w:r>
              <w:t>г. Москва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19728-03</w:t>
            </w:r>
          </w:p>
        </w:tc>
      </w:tr>
      <w:tr w:rsidR="00470D13" w:rsidTr="00E47D70">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9.</w:t>
            </w:r>
          </w:p>
        </w:tc>
        <w:tc>
          <w:tcPr>
            <w:tcW w:w="450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Счетчики холодной и горячей воды крыльчатые СВ-15</w:t>
            </w:r>
          </w:p>
        </w:tc>
        <w:tc>
          <w:tcPr>
            <w:tcW w:w="342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ООО «Метер»</w:t>
            </w:r>
          </w:p>
          <w:p w:rsidR="00470D13" w:rsidRDefault="00470D13" w:rsidP="00E47D70">
            <w:pPr>
              <w:suppressAutoHyphens/>
              <w:jc w:val="center"/>
              <w:rPr>
                <w:sz w:val="24"/>
                <w:szCs w:val="24"/>
              </w:rPr>
            </w:pPr>
            <w:r>
              <w:t>г. С.-Петербург</w:t>
            </w:r>
          </w:p>
        </w:tc>
        <w:tc>
          <w:tcPr>
            <w:tcW w:w="144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24319-05</w:t>
            </w:r>
          </w:p>
        </w:tc>
      </w:tr>
      <w:tr w:rsidR="00470D13" w:rsidTr="00E47D70">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10.</w:t>
            </w:r>
          </w:p>
        </w:tc>
        <w:tc>
          <w:tcPr>
            <w:tcW w:w="450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Счетчики холодной и горячей воды СХ(СХИ), СГ(СГИ)</w:t>
            </w:r>
          </w:p>
        </w:tc>
        <w:tc>
          <w:tcPr>
            <w:tcW w:w="342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ООО фирма «Ценнер-Водоприбор Лтд»</w:t>
            </w:r>
          </w:p>
          <w:p w:rsidR="00470D13" w:rsidRDefault="00470D13" w:rsidP="00E47D70">
            <w:pPr>
              <w:suppressAutoHyphens/>
              <w:jc w:val="center"/>
              <w:rPr>
                <w:sz w:val="24"/>
                <w:szCs w:val="24"/>
              </w:rPr>
            </w:pPr>
            <w:r>
              <w:t>г. Москва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17844-07</w:t>
            </w:r>
          </w:p>
        </w:tc>
      </w:tr>
      <w:tr w:rsidR="00470D13" w:rsidTr="00E47D70">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11.</w:t>
            </w:r>
          </w:p>
        </w:tc>
        <w:tc>
          <w:tcPr>
            <w:tcW w:w="450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Счетчики воды крыльчатые модернизированные ВСКМ 90</w:t>
            </w:r>
          </w:p>
        </w:tc>
        <w:tc>
          <w:tcPr>
            <w:tcW w:w="342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ООО «ПК Прибор»</w:t>
            </w:r>
          </w:p>
          <w:p w:rsidR="00470D13" w:rsidRDefault="00470D13" w:rsidP="00E47D70">
            <w:pPr>
              <w:suppressAutoHyphens/>
              <w:jc w:val="center"/>
              <w:rPr>
                <w:sz w:val="24"/>
                <w:szCs w:val="24"/>
              </w:rPr>
            </w:pPr>
            <w:r>
              <w:t>г. Москва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32539-06</w:t>
            </w:r>
          </w:p>
        </w:tc>
      </w:tr>
      <w:tr w:rsidR="00470D13" w:rsidTr="00E47D70">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12.</w:t>
            </w:r>
          </w:p>
        </w:tc>
        <w:tc>
          <w:tcPr>
            <w:tcW w:w="450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Счетчики турбинные холодной и горячей воды СТВХ СТВУ</w:t>
            </w:r>
          </w:p>
        </w:tc>
        <w:tc>
          <w:tcPr>
            <w:tcW w:w="342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ООО «ПК Прибор»</w:t>
            </w:r>
          </w:p>
          <w:p w:rsidR="00470D13" w:rsidRDefault="00470D13" w:rsidP="00E47D70">
            <w:pPr>
              <w:suppressAutoHyphens/>
              <w:jc w:val="center"/>
              <w:rPr>
                <w:sz w:val="24"/>
                <w:szCs w:val="24"/>
              </w:rPr>
            </w:pPr>
            <w:r>
              <w:t>г. Москва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32540-06</w:t>
            </w:r>
          </w:p>
        </w:tc>
      </w:tr>
      <w:tr w:rsidR="00470D13" w:rsidTr="00E47D70">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lastRenderedPageBreak/>
              <w:t>13.</w:t>
            </w:r>
          </w:p>
        </w:tc>
        <w:tc>
          <w:tcPr>
            <w:tcW w:w="450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Счетчики крыльчатые одноструйные холодной и горячей воды ОСВХ и ОСВУ</w:t>
            </w:r>
          </w:p>
        </w:tc>
        <w:tc>
          <w:tcPr>
            <w:tcW w:w="342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ООО «ПК Прибор»</w:t>
            </w:r>
          </w:p>
          <w:p w:rsidR="00470D13" w:rsidRDefault="00470D13" w:rsidP="00E47D70">
            <w:pPr>
              <w:suppressAutoHyphens/>
              <w:jc w:val="center"/>
              <w:rPr>
                <w:sz w:val="24"/>
                <w:szCs w:val="24"/>
              </w:rPr>
            </w:pPr>
            <w:r>
              <w:t>г. Москва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32538-06</w:t>
            </w:r>
          </w:p>
        </w:tc>
      </w:tr>
      <w:tr w:rsidR="00470D13" w:rsidTr="00E47D70">
        <w:trPr>
          <w:trHeight w:val="536"/>
          <w:jc w:val="center"/>
        </w:trPr>
        <w:tc>
          <w:tcPr>
            <w:tcW w:w="10008" w:type="dxa"/>
            <w:gridSpan w:val="4"/>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b/>
                <w:sz w:val="24"/>
                <w:szCs w:val="24"/>
              </w:rPr>
            </w:pPr>
            <w:r>
              <w:rPr>
                <w:b/>
              </w:rPr>
              <w:t>Средства измерения учета газа</w:t>
            </w:r>
          </w:p>
        </w:tc>
      </w:tr>
      <w:tr w:rsidR="00470D13" w:rsidTr="00E47D70">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14.</w:t>
            </w:r>
          </w:p>
        </w:tc>
        <w:tc>
          <w:tcPr>
            <w:tcW w:w="450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Счетчики газа СГБМ-1,6</w:t>
            </w:r>
          </w:p>
        </w:tc>
        <w:tc>
          <w:tcPr>
            <w:tcW w:w="342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ООО ПКФ «Бетар»</w:t>
            </w:r>
          </w:p>
          <w:p w:rsidR="00470D13" w:rsidRDefault="00470D13" w:rsidP="00E47D70">
            <w:pPr>
              <w:suppressAutoHyphens/>
              <w:jc w:val="center"/>
              <w:rPr>
                <w:sz w:val="24"/>
                <w:szCs w:val="24"/>
              </w:rPr>
            </w:pPr>
            <w:r>
              <w:t>г. Чистополь</w:t>
            </w:r>
          </w:p>
        </w:tc>
        <w:tc>
          <w:tcPr>
            <w:tcW w:w="144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27702-07</w:t>
            </w:r>
          </w:p>
        </w:tc>
      </w:tr>
      <w:tr w:rsidR="00470D13" w:rsidTr="00E47D70">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15.</w:t>
            </w:r>
          </w:p>
        </w:tc>
        <w:tc>
          <w:tcPr>
            <w:tcW w:w="450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Счетчики газа диафрагменные с температурной компенсацией ВК</w:t>
            </w:r>
          </w:p>
        </w:tc>
        <w:tc>
          <w:tcPr>
            <w:tcW w:w="342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Фирма «</w:t>
            </w:r>
            <w:r>
              <w:rPr>
                <w:lang w:val="en-US"/>
              </w:rPr>
              <w:t>Elster GmbH</w:t>
            </w:r>
            <w:r>
              <w:t>»</w:t>
            </w:r>
          </w:p>
          <w:p w:rsidR="00470D13" w:rsidRDefault="00470D13" w:rsidP="00E47D70">
            <w:pPr>
              <w:suppressAutoHyphens/>
              <w:jc w:val="center"/>
              <w:rPr>
                <w:sz w:val="24"/>
                <w:szCs w:val="24"/>
              </w:rPr>
            </w:pPr>
            <w:r>
              <w:t>Германия</w:t>
            </w:r>
          </w:p>
        </w:tc>
        <w:tc>
          <w:tcPr>
            <w:tcW w:w="144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36709-08</w:t>
            </w:r>
          </w:p>
        </w:tc>
      </w:tr>
      <w:tr w:rsidR="00470D13" w:rsidTr="00E47D70">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16.</w:t>
            </w:r>
          </w:p>
        </w:tc>
        <w:tc>
          <w:tcPr>
            <w:tcW w:w="450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Счетчики газа объемные диафрагменные ВК</w:t>
            </w:r>
          </w:p>
        </w:tc>
        <w:tc>
          <w:tcPr>
            <w:tcW w:w="342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ООО «Эльстер Газэлектроника»</w:t>
            </w:r>
          </w:p>
          <w:p w:rsidR="00470D13" w:rsidRDefault="00470D13" w:rsidP="00E47D70">
            <w:pPr>
              <w:suppressAutoHyphens/>
              <w:jc w:val="center"/>
              <w:rPr>
                <w:sz w:val="24"/>
                <w:szCs w:val="24"/>
              </w:rPr>
            </w:pPr>
            <w:r>
              <w:t>г. Арзамас</w:t>
            </w:r>
          </w:p>
        </w:tc>
        <w:tc>
          <w:tcPr>
            <w:tcW w:w="144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20272-00</w:t>
            </w:r>
          </w:p>
        </w:tc>
      </w:tr>
      <w:tr w:rsidR="00470D13" w:rsidTr="00E47D70">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17.</w:t>
            </w:r>
          </w:p>
        </w:tc>
        <w:tc>
          <w:tcPr>
            <w:tcW w:w="450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Счетчики газа объемные диафрагменные ВК</w:t>
            </w:r>
          </w:p>
        </w:tc>
        <w:tc>
          <w:tcPr>
            <w:tcW w:w="342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ООО «Метэко-Премагаз»</w:t>
            </w:r>
          </w:p>
          <w:p w:rsidR="00470D13" w:rsidRDefault="00470D13" w:rsidP="00E47D70">
            <w:pPr>
              <w:suppressAutoHyphens/>
              <w:jc w:val="center"/>
              <w:rPr>
                <w:sz w:val="24"/>
                <w:szCs w:val="24"/>
              </w:rPr>
            </w:pPr>
            <w:r>
              <w:t>г. Москва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30894-05</w:t>
            </w:r>
          </w:p>
        </w:tc>
      </w:tr>
      <w:tr w:rsidR="00470D13" w:rsidTr="00E47D70">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18.</w:t>
            </w:r>
          </w:p>
        </w:tc>
        <w:tc>
          <w:tcPr>
            <w:tcW w:w="450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Комплексы для измерения количества газа СГ-ЭК</w:t>
            </w:r>
          </w:p>
        </w:tc>
        <w:tc>
          <w:tcPr>
            <w:tcW w:w="342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ООО «Эльстер Газэлектроника»</w:t>
            </w:r>
          </w:p>
          <w:p w:rsidR="00470D13" w:rsidRDefault="00470D13" w:rsidP="00E47D70">
            <w:pPr>
              <w:suppressAutoHyphens/>
              <w:jc w:val="center"/>
              <w:rPr>
                <w:sz w:val="24"/>
                <w:szCs w:val="24"/>
              </w:rPr>
            </w:pPr>
            <w:r>
              <w:t>г. Арзамас</w:t>
            </w:r>
          </w:p>
        </w:tc>
        <w:tc>
          <w:tcPr>
            <w:tcW w:w="144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16190-05</w:t>
            </w:r>
          </w:p>
        </w:tc>
      </w:tr>
      <w:tr w:rsidR="00470D13" w:rsidTr="00E47D70">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19.</w:t>
            </w:r>
          </w:p>
        </w:tc>
        <w:tc>
          <w:tcPr>
            <w:tcW w:w="450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Комплексы для измерения количества газа СГ-ТК</w:t>
            </w:r>
          </w:p>
        </w:tc>
        <w:tc>
          <w:tcPr>
            <w:tcW w:w="342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ООО «Эльстер Газэлектроника»</w:t>
            </w:r>
          </w:p>
          <w:p w:rsidR="00470D13" w:rsidRDefault="00470D13" w:rsidP="00E47D70">
            <w:pPr>
              <w:suppressAutoHyphens/>
              <w:jc w:val="center"/>
              <w:rPr>
                <w:sz w:val="24"/>
                <w:szCs w:val="24"/>
              </w:rPr>
            </w:pPr>
            <w:r>
              <w:t>г. Арзамас</w:t>
            </w:r>
          </w:p>
        </w:tc>
        <w:tc>
          <w:tcPr>
            <w:tcW w:w="144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33874-07</w:t>
            </w:r>
          </w:p>
        </w:tc>
      </w:tr>
      <w:tr w:rsidR="00470D13" w:rsidTr="00E47D70">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20.</w:t>
            </w:r>
          </w:p>
        </w:tc>
        <w:tc>
          <w:tcPr>
            <w:tcW w:w="450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lang w:val="en-US"/>
              </w:rPr>
            </w:pPr>
            <w:r>
              <w:t xml:space="preserve">Счетчики газа ротационные </w:t>
            </w:r>
            <w:r>
              <w:rPr>
                <w:lang w:val="en-US"/>
              </w:rPr>
              <w:t>RVG</w:t>
            </w:r>
          </w:p>
        </w:tc>
        <w:tc>
          <w:tcPr>
            <w:tcW w:w="342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ООО «Эльстер Газэлектроника»</w:t>
            </w:r>
          </w:p>
          <w:p w:rsidR="00470D13" w:rsidRDefault="00470D13" w:rsidP="00E47D70">
            <w:pPr>
              <w:suppressAutoHyphens/>
              <w:jc w:val="center"/>
              <w:rPr>
                <w:sz w:val="24"/>
                <w:szCs w:val="24"/>
              </w:rPr>
            </w:pPr>
            <w:r>
              <w:t>г. Арзамас</w:t>
            </w:r>
          </w:p>
        </w:tc>
        <w:tc>
          <w:tcPr>
            <w:tcW w:w="144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16422-07</w:t>
            </w:r>
          </w:p>
        </w:tc>
      </w:tr>
      <w:tr w:rsidR="00470D13" w:rsidTr="00E47D70">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21.</w:t>
            </w:r>
          </w:p>
        </w:tc>
        <w:tc>
          <w:tcPr>
            <w:tcW w:w="450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Счетчики газа</w:t>
            </w:r>
            <w:r>
              <w:rPr>
                <w:lang w:val="en-US"/>
              </w:rPr>
              <w:t xml:space="preserve"> </w:t>
            </w:r>
            <w:r>
              <w:t xml:space="preserve">турбинные </w:t>
            </w:r>
            <w:r>
              <w:rPr>
                <w:lang w:val="en-US"/>
              </w:rPr>
              <w:t>TRZ</w:t>
            </w:r>
          </w:p>
        </w:tc>
        <w:tc>
          <w:tcPr>
            <w:tcW w:w="342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ООО «Эльстер Газэлектроника»</w:t>
            </w:r>
          </w:p>
          <w:p w:rsidR="00470D13" w:rsidRDefault="00470D13" w:rsidP="00E47D70">
            <w:pPr>
              <w:suppressAutoHyphens/>
              <w:jc w:val="center"/>
              <w:rPr>
                <w:sz w:val="24"/>
                <w:szCs w:val="24"/>
              </w:rPr>
            </w:pPr>
            <w:r>
              <w:t>г. Арзамас</w:t>
            </w:r>
          </w:p>
        </w:tc>
        <w:tc>
          <w:tcPr>
            <w:tcW w:w="144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31141-08</w:t>
            </w:r>
          </w:p>
        </w:tc>
      </w:tr>
      <w:tr w:rsidR="00470D13" w:rsidTr="00E47D70">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22.</w:t>
            </w:r>
          </w:p>
        </w:tc>
        <w:tc>
          <w:tcPr>
            <w:tcW w:w="450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Счетчики газа</w:t>
            </w:r>
            <w:r>
              <w:rPr>
                <w:lang w:val="en-US"/>
              </w:rPr>
              <w:t xml:space="preserve"> </w:t>
            </w:r>
            <w:r>
              <w:t>СГ</w:t>
            </w:r>
          </w:p>
        </w:tc>
        <w:tc>
          <w:tcPr>
            <w:tcW w:w="342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ООО «Эльстер Газэлектроника»</w:t>
            </w:r>
          </w:p>
          <w:p w:rsidR="00470D13" w:rsidRDefault="00470D13" w:rsidP="00E47D70">
            <w:pPr>
              <w:suppressAutoHyphens/>
              <w:jc w:val="center"/>
              <w:rPr>
                <w:sz w:val="24"/>
                <w:szCs w:val="24"/>
              </w:rPr>
            </w:pPr>
            <w:r>
              <w:t>г. Арзамас</w:t>
            </w:r>
          </w:p>
        </w:tc>
        <w:tc>
          <w:tcPr>
            <w:tcW w:w="144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14124-05</w:t>
            </w:r>
          </w:p>
        </w:tc>
      </w:tr>
      <w:tr w:rsidR="00470D13" w:rsidTr="00E47D70">
        <w:trPr>
          <w:trHeight w:val="636"/>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23.</w:t>
            </w:r>
          </w:p>
        </w:tc>
        <w:tc>
          <w:tcPr>
            <w:tcW w:w="450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Корректоры СПГ741</w:t>
            </w:r>
          </w:p>
        </w:tc>
        <w:tc>
          <w:tcPr>
            <w:tcW w:w="342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ЗАО НПФ «Логика»</w:t>
            </w:r>
          </w:p>
          <w:p w:rsidR="00470D13" w:rsidRDefault="00470D13" w:rsidP="00E47D70">
            <w:pPr>
              <w:suppressAutoHyphens/>
              <w:jc w:val="center"/>
              <w:rPr>
                <w:sz w:val="24"/>
                <w:szCs w:val="24"/>
              </w:rPr>
            </w:pPr>
            <w:r>
              <w:t>г. С.-Петербург</w:t>
            </w:r>
          </w:p>
        </w:tc>
        <w:tc>
          <w:tcPr>
            <w:tcW w:w="144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20022-08</w:t>
            </w:r>
          </w:p>
        </w:tc>
      </w:tr>
      <w:tr w:rsidR="00470D13" w:rsidTr="00E47D70">
        <w:trPr>
          <w:trHeight w:val="712"/>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24.</w:t>
            </w:r>
          </w:p>
        </w:tc>
        <w:tc>
          <w:tcPr>
            <w:tcW w:w="450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Корректоры СПГ761</w:t>
            </w:r>
          </w:p>
        </w:tc>
        <w:tc>
          <w:tcPr>
            <w:tcW w:w="342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ЗАО НПФ «Логика»</w:t>
            </w:r>
          </w:p>
          <w:p w:rsidR="00470D13" w:rsidRDefault="00470D13" w:rsidP="00E47D70">
            <w:pPr>
              <w:suppressAutoHyphens/>
              <w:jc w:val="center"/>
              <w:rPr>
                <w:sz w:val="24"/>
                <w:szCs w:val="24"/>
              </w:rPr>
            </w:pPr>
            <w:r>
              <w:t>г. С.-Петербург</w:t>
            </w:r>
          </w:p>
        </w:tc>
        <w:tc>
          <w:tcPr>
            <w:tcW w:w="144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36693-08</w:t>
            </w:r>
          </w:p>
        </w:tc>
      </w:tr>
      <w:tr w:rsidR="00470D13" w:rsidTr="00E47D70">
        <w:trPr>
          <w:trHeight w:val="306"/>
          <w:jc w:val="center"/>
        </w:trPr>
        <w:tc>
          <w:tcPr>
            <w:tcW w:w="10008" w:type="dxa"/>
            <w:gridSpan w:val="4"/>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b/>
                <w:sz w:val="24"/>
                <w:szCs w:val="24"/>
              </w:rPr>
            </w:pPr>
            <w:r>
              <w:rPr>
                <w:b/>
              </w:rPr>
              <w:t>Средства измерения электрической энергии</w:t>
            </w:r>
          </w:p>
        </w:tc>
      </w:tr>
      <w:tr w:rsidR="00470D13" w:rsidTr="00E47D70">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25.</w:t>
            </w:r>
          </w:p>
        </w:tc>
        <w:tc>
          <w:tcPr>
            <w:tcW w:w="450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Счетчик активной э/э однофазный СЕ 200</w:t>
            </w:r>
          </w:p>
        </w:tc>
        <w:tc>
          <w:tcPr>
            <w:tcW w:w="342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ОАО Концерн «Энергомера»</w:t>
            </w:r>
          </w:p>
          <w:p w:rsidR="00470D13" w:rsidRDefault="00470D13" w:rsidP="00E47D70">
            <w:pPr>
              <w:suppressAutoHyphens/>
              <w:jc w:val="center"/>
              <w:rPr>
                <w:sz w:val="24"/>
                <w:szCs w:val="24"/>
              </w:rPr>
            </w:pPr>
            <w:r>
              <w:t>г. Ставрополь</w:t>
            </w:r>
          </w:p>
        </w:tc>
        <w:tc>
          <w:tcPr>
            <w:tcW w:w="144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31721-07</w:t>
            </w:r>
          </w:p>
        </w:tc>
      </w:tr>
      <w:tr w:rsidR="00470D13" w:rsidTr="00E47D70">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26.</w:t>
            </w:r>
          </w:p>
        </w:tc>
        <w:tc>
          <w:tcPr>
            <w:tcW w:w="450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Счетчик э/э ЦЭ6807Б (с модификациями Ц 6807)</w:t>
            </w:r>
          </w:p>
        </w:tc>
        <w:tc>
          <w:tcPr>
            <w:tcW w:w="342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ОАО Концерн «Энергомера»</w:t>
            </w:r>
          </w:p>
          <w:p w:rsidR="00470D13" w:rsidRDefault="00470D13" w:rsidP="00E47D70">
            <w:pPr>
              <w:suppressAutoHyphens/>
              <w:jc w:val="center"/>
              <w:rPr>
                <w:sz w:val="24"/>
                <w:szCs w:val="24"/>
              </w:rPr>
            </w:pPr>
            <w:r>
              <w:t>г. Ставрополь</w:t>
            </w:r>
          </w:p>
        </w:tc>
        <w:tc>
          <w:tcPr>
            <w:tcW w:w="144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13119-06</w:t>
            </w:r>
          </w:p>
        </w:tc>
      </w:tr>
      <w:tr w:rsidR="00470D13" w:rsidTr="00E47D70">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27.</w:t>
            </w:r>
          </w:p>
        </w:tc>
        <w:tc>
          <w:tcPr>
            <w:tcW w:w="450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 xml:space="preserve">Счетчики ватт-часов активной энергии </w:t>
            </w:r>
            <w:r>
              <w:lastRenderedPageBreak/>
              <w:t>переменного тока статические Меркурий-200 (200.04, 200.05)</w:t>
            </w:r>
          </w:p>
        </w:tc>
        <w:tc>
          <w:tcPr>
            <w:tcW w:w="342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lastRenderedPageBreak/>
              <w:t>ООО фирма «Инкотекс»</w:t>
            </w:r>
          </w:p>
          <w:p w:rsidR="00470D13" w:rsidRDefault="00470D13" w:rsidP="00E47D70">
            <w:pPr>
              <w:suppressAutoHyphens/>
              <w:jc w:val="center"/>
              <w:rPr>
                <w:sz w:val="24"/>
                <w:szCs w:val="24"/>
              </w:rPr>
            </w:pPr>
            <w:r>
              <w:lastRenderedPageBreak/>
              <w:t>г. Москва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lastRenderedPageBreak/>
              <w:t>24410-07</w:t>
            </w:r>
          </w:p>
        </w:tc>
      </w:tr>
      <w:tr w:rsidR="00470D13" w:rsidTr="00E47D70">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lastRenderedPageBreak/>
              <w:t>28.</w:t>
            </w:r>
          </w:p>
        </w:tc>
        <w:tc>
          <w:tcPr>
            <w:tcW w:w="450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Счетчики ватт-часов активной энергии переменного тока электронные Меркурий-201 (201.1, 201.2, 201.22, 201.3, 201.4, 201.42, 201.5, 201.6)</w:t>
            </w:r>
          </w:p>
        </w:tc>
        <w:tc>
          <w:tcPr>
            <w:tcW w:w="342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ООО фирма «Инкотекс»</w:t>
            </w:r>
          </w:p>
          <w:p w:rsidR="00470D13" w:rsidRDefault="00470D13" w:rsidP="00E47D70">
            <w:pPr>
              <w:suppressAutoHyphens/>
              <w:jc w:val="center"/>
              <w:rPr>
                <w:sz w:val="24"/>
                <w:szCs w:val="24"/>
              </w:rPr>
            </w:pPr>
            <w:r>
              <w:t>г. Москва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24411-07</w:t>
            </w:r>
          </w:p>
        </w:tc>
      </w:tr>
      <w:tr w:rsidR="00470D13" w:rsidTr="00E47D70">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29.</w:t>
            </w:r>
          </w:p>
        </w:tc>
        <w:tc>
          <w:tcPr>
            <w:tcW w:w="450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Счетчики ватт-часов активной энергии переменного тока электронные Меркурий-202 (202.1, 202.2, 202.2Т, 202.22, 202.22Т, 202.3, 202.4, 202.4Т, 202.42, 202.42Т, 202.5, 201.6)</w:t>
            </w:r>
          </w:p>
        </w:tc>
        <w:tc>
          <w:tcPr>
            <w:tcW w:w="342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ООО фирма «Инкотекс»</w:t>
            </w:r>
          </w:p>
          <w:p w:rsidR="00470D13" w:rsidRDefault="00470D13" w:rsidP="00E47D70">
            <w:pPr>
              <w:suppressAutoHyphens/>
              <w:jc w:val="center"/>
              <w:rPr>
                <w:sz w:val="24"/>
                <w:szCs w:val="24"/>
              </w:rPr>
            </w:pPr>
            <w:r>
              <w:t>г. Москва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26593-07</w:t>
            </w:r>
          </w:p>
        </w:tc>
      </w:tr>
      <w:tr w:rsidR="00470D13" w:rsidTr="00E47D70">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30.</w:t>
            </w:r>
          </w:p>
        </w:tc>
        <w:tc>
          <w:tcPr>
            <w:tcW w:w="450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Счетчики активной энергии статические однофазные Меркурий-203 (203.1, 203.2)</w:t>
            </w:r>
          </w:p>
        </w:tc>
        <w:tc>
          <w:tcPr>
            <w:tcW w:w="342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ООО фирма «Инкотекс»</w:t>
            </w:r>
          </w:p>
          <w:p w:rsidR="00470D13" w:rsidRDefault="00470D13" w:rsidP="00E47D70">
            <w:pPr>
              <w:suppressAutoHyphens/>
              <w:jc w:val="center"/>
              <w:rPr>
                <w:sz w:val="24"/>
                <w:szCs w:val="24"/>
              </w:rPr>
            </w:pPr>
            <w:r>
              <w:t>г. Москва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31826-07</w:t>
            </w:r>
          </w:p>
        </w:tc>
      </w:tr>
      <w:tr w:rsidR="00470D13" w:rsidTr="00E47D70">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31.</w:t>
            </w:r>
          </w:p>
        </w:tc>
        <w:tc>
          <w:tcPr>
            <w:tcW w:w="450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Счетчики электрические однофазные СО-505 (505Т)</w:t>
            </w:r>
          </w:p>
        </w:tc>
        <w:tc>
          <w:tcPr>
            <w:tcW w:w="342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ОАО «Московский завод электроизмерительных приборов» г. Москва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17905-00</w:t>
            </w:r>
          </w:p>
        </w:tc>
      </w:tr>
      <w:tr w:rsidR="00470D13" w:rsidTr="00E47D70">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32.</w:t>
            </w:r>
          </w:p>
        </w:tc>
        <w:tc>
          <w:tcPr>
            <w:tcW w:w="450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Счетчик э/э однофазный индукционный СО-51ПК</w:t>
            </w:r>
          </w:p>
        </w:tc>
        <w:tc>
          <w:tcPr>
            <w:tcW w:w="342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ЗАО «Приборостроительная компания» п. Томилино Московской области</w:t>
            </w:r>
          </w:p>
        </w:tc>
        <w:tc>
          <w:tcPr>
            <w:tcW w:w="144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35565-07</w:t>
            </w:r>
          </w:p>
        </w:tc>
      </w:tr>
      <w:tr w:rsidR="00470D13" w:rsidTr="00E47D70">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33.</w:t>
            </w:r>
          </w:p>
        </w:tc>
        <w:tc>
          <w:tcPr>
            <w:tcW w:w="450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Счетчик э/э однофазный электронный СЭТ1 (с модификациями)</w:t>
            </w:r>
          </w:p>
        </w:tc>
        <w:tc>
          <w:tcPr>
            <w:tcW w:w="342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ФГУП «Государственный Рязанский приборный завод» г. Рязань</w:t>
            </w:r>
          </w:p>
        </w:tc>
        <w:tc>
          <w:tcPr>
            <w:tcW w:w="144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13677-06</w:t>
            </w:r>
          </w:p>
        </w:tc>
      </w:tr>
      <w:tr w:rsidR="00470D13" w:rsidTr="00E47D70">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34.</w:t>
            </w:r>
          </w:p>
        </w:tc>
        <w:tc>
          <w:tcPr>
            <w:tcW w:w="450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Счетчик э/э трехфазный электронный А1140 (Альфа)</w:t>
            </w:r>
          </w:p>
        </w:tc>
        <w:tc>
          <w:tcPr>
            <w:tcW w:w="342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ООО «Эльстар Метроника»</w:t>
            </w:r>
          </w:p>
          <w:p w:rsidR="00470D13" w:rsidRDefault="00470D13" w:rsidP="00E47D70">
            <w:pPr>
              <w:suppressAutoHyphens/>
              <w:jc w:val="center"/>
              <w:rPr>
                <w:sz w:val="24"/>
                <w:szCs w:val="24"/>
              </w:rPr>
            </w:pPr>
            <w:r>
              <w:t>г. Москва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33786-07</w:t>
            </w:r>
          </w:p>
        </w:tc>
      </w:tr>
      <w:tr w:rsidR="00470D13" w:rsidTr="00E47D70">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35.</w:t>
            </w:r>
          </w:p>
        </w:tc>
        <w:tc>
          <w:tcPr>
            <w:tcW w:w="450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Счетчик э/э многофункциональный ЕВРОАЛЬФА</w:t>
            </w:r>
          </w:p>
        </w:tc>
        <w:tc>
          <w:tcPr>
            <w:tcW w:w="342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ООО «Эльстар Метроника»</w:t>
            </w:r>
          </w:p>
          <w:p w:rsidR="00470D13" w:rsidRDefault="00470D13" w:rsidP="00E47D70">
            <w:pPr>
              <w:suppressAutoHyphens/>
              <w:jc w:val="center"/>
              <w:rPr>
                <w:sz w:val="24"/>
                <w:szCs w:val="24"/>
              </w:rPr>
            </w:pPr>
            <w:r>
              <w:t>г. Москва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16666-07</w:t>
            </w:r>
          </w:p>
        </w:tc>
      </w:tr>
      <w:tr w:rsidR="00470D13" w:rsidTr="00E47D70">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36.</w:t>
            </w:r>
          </w:p>
        </w:tc>
        <w:tc>
          <w:tcPr>
            <w:tcW w:w="450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Счетчик э/э трехфазный многофункциональный Альфа А1800</w:t>
            </w:r>
          </w:p>
        </w:tc>
        <w:tc>
          <w:tcPr>
            <w:tcW w:w="342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ООО «Эльстар Метроника»</w:t>
            </w:r>
          </w:p>
          <w:p w:rsidR="00470D13" w:rsidRDefault="00470D13" w:rsidP="00E47D70">
            <w:pPr>
              <w:suppressAutoHyphens/>
              <w:jc w:val="center"/>
              <w:rPr>
                <w:sz w:val="24"/>
                <w:szCs w:val="24"/>
              </w:rPr>
            </w:pPr>
            <w:r>
              <w:t>г. Москва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31857-06</w:t>
            </w:r>
          </w:p>
        </w:tc>
      </w:tr>
      <w:tr w:rsidR="00470D13" w:rsidTr="00E47D70">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37.</w:t>
            </w:r>
          </w:p>
        </w:tc>
        <w:tc>
          <w:tcPr>
            <w:tcW w:w="450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Счетчики э/э трехфазные статические Меркурий-230 (-230А, -230А</w:t>
            </w:r>
            <w:r>
              <w:rPr>
                <w:lang w:val="en-US"/>
              </w:rPr>
              <w:t>R</w:t>
            </w:r>
            <w:r>
              <w:t>, -230</w:t>
            </w:r>
            <w:r>
              <w:rPr>
                <w:lang w:val="en-US"/>
              </w:rPr>
              <w:t>ART</w:t>
            </w:r>
            <w:r>
              <w:t>, -230А</w:t>
            </w:r>
            <w:r>
              <w:rPr>
                <w:lang w:val="en-US"/>
              </w:rPr>
              <w:t>RT</w:t>
            </w:r>
            <w:r>
              <w:t>2)</w:t>
            </w:r>
          </w:p>
        </w:tc>
        <w:tc>
          <w:tcPr>
            <w:tcW w:w="342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ООО фирма «Инкотекс»</w:t>
            </w:r>
          </w:p>
          <w:p w:rsidR="00470D13" w:rsidRDefault="00470D13" w:rsidP="00E47D70">
            <w:pPr>
              <w:suppressAutoHyphens/>
              <w:jc w:val="center"/>
              <w:rPr>
                <w:sz w:val="24"/>
                <w:szCs w:val="24"/>
              </w:rPr>
            </w:pPr>
            <w:r>
              <w:t>г. Москва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23345-07</w:t>
            </w:r>
          </w:p>
        </w:tc>
      </w:tr>
      <w:tr w:rsidR="00470D13" w:rsidTr="00E47D70">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38.</w:t>
            </w:r>
          </w:p>
        </w:tc>
        <w:tc>
          <w:tcPr>
            <w:tcW w:w="450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Счетчики э/э трехфазные статические Меркурий-230АМ (-230АМ-00,-01,-02, - 03)</w:t>
            </w:r>
          </w:p>
        </w:tc>
        <w:tc>
          <w:tcPr>
            <w:tcW w:w="342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ООО фирма «Инкотекс»</w:t>
            </w:r>
          </w:p>
          <w:p w:rsidR="00470D13" w:rsidRDefault="00470D13" w:rsidP="00E47D70">
            <w:pPr>
              <w:suppressAutoHyphens/>
              <w:jc w:val="center"/>
              <w:rPr>
                <w:sz w:val="24"/>
                <w:szCs w:val="24"/>
              </w:rPr>
            </w:pPr>
            <w:r>
              <w:t>г. Москва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25617-07</w:t>
            </w:r>
          </w:p>
        </w:tc>
      </w:tr>
      <w:tr w:rsidR="00470D13" w:rsidTr="00E47D70">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39.</w:t>
            </w:r>
          </w:p>
        </w:tc>
        <w:tc>
          <w:tcPr>
            <w:tcW w:w="450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Счетчик э/э трехфазный статический Меркурий-232 с модификациями</w:t>
            </w:r>
          </w:p>
        </w:tc>
        <w:tc>
          <w:tcPr>
            <w:tcW w:w="342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ООО фирма «Инкотекс»</w:t>
            </w:r>
          </w:p>
          <w:p w:rsidR="00470D13" w:rsidRDefault="00470D13" w:rsidP="00E47D70">
            <w:pPr>
              <w:suppressAutoHyphens/>
              <w:jc w:val="center"/>
              <w:rPr>
                <w:sz w:val="24"/>
                <w:szCs w:val="24"/>
              </w:rPr>
            </w:pPr>
            <w:r>
              <w:t>г. Москва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33384-06</w:t>
            </w:r>
          </w:p>
        </w:tc>
      </w:tr>
      <w:tr w:rsidR="00470D13" w:rsidTr="00E47D70">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40.</w:t>
            </w:r>
          </w:p>
        </w:tc>
        <w:tc>
          <w:tcPr>
            <w:tcW w:w="450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Счетчики э/э трехфазные статические Меркурий-233 мод. (233А,-233АР,</w:t>
            </w:r>
            <w:r>
              <w:rPr>
                <w:lang w:val="en-US"/>
              </w:rPr>
              <w:t xml:space="preserve"> </w:t>
            </w:r>
            <w:r>
              <w:t>- 233</w:t>
            </w:r>
            <w:r>
              <w:rPr>
                <w:lang w:val="en-US"/>
              </w:rPr>
              <w:t>ART</w:t>
            </w:r>
            <w:r>
              <w:t>,-233</w:t>
            </w:r>
            <w:r>
              <w:rPr>
                <w:lang w:val="en-US"/>
              </w:rPr>
              <w:t>FRT</w:t>
            </w:r>
            <w:r>
              <w:t>2)</w:t>
            </w:r>
          </w:p>
        </w:tc>
        <w:tc>
          <w:tcPr>
            <w:tcW w:w="342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ООО фирма «Инкотекс»</w:t>
            </w:r>
          </w:p>
          <w:p w:rsidR="00470D13" w:rsidRDefault="00470D13" w:rsidP="00E47D70">
            <w:pPr>
              <w:suppressAutoHyphens/>
              <w:jc w:val="center"/>
              <w:rPr>
                <w:sz w:val="24"/>
                <w:szCs w:val="24"/>
              </w:rPr>
            </w:pPr>
            <w:r>
              <w:t>г. Москва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34196-07</w:t>
            </w:r>
          </w:p>
        </w:tc>
      </w:tr>
      <w:tr w:rsidR="00470D13" w:rsidTr="00E47D70">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lastRenderedPageBreak/>
              <w:t>41.</w:t>
            </w:r>
          </w:p>
        </w:tc>
        <w:tc>
          <w:tcPr>
            <w:tcW w:w="450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Счетчик э/э трехфазный статический Меркурий-231</w:t>
            </w:r>
          </w:p>
        </w:tc>
        <w:tc>
          <w:tcPr>
            <w:tcW w:w="342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ООО фирма «Инкотекс»</w:t>
            </w:r>
          </w:p>
          <w:p w:rsidR="00470D13" w:rsidRDefault="00470D13" w:rsidP="00E47D70">
            <w:pPr>
              <w:suppressAutoHyphens/>
              <w:jc w:val="center"/>
              <w:rPr>
                <w:sz w:val="24"/>
                <w:szCs w:val="24"/>
              </w:rPr>
            </w:pPr>
            <w:r>
              <w:t>г. Москва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29144-07</w:t>
            </w:r>
          </w:p>
        </w:tc>
      </w:tr>
      <w:tr w:rsidR="00470D13" w:rsidTr="00E47D70">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42.</w:t>
            </w:r>
          </w:p>
        </w:tc>
        <w:tc>
          <w:tcPr>
            <w:tcW w:w="450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Счетчик э/э электронный многофункциональный трехфазный ПРОТОН</w:t>
            </w:r>
          </w:p>
        </w:tc>
        <w:tc>
          <w:tcPr>
            <w:tcW w:w="342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rPr>
                <w:sz w:val="24"/>
                <w:szCs w:val="24"/>
              </w:rPr>
            </w:pPr>
            <w:r>
              <w:t>ООО «Систел-Автоматизация» г. Москва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29292-06</w:t>
            </w:r>
          </w:p>
        </w:tc>
      </w:tr>
      <w:tr w:rsidR="00470D13" w:rsidTr="00E47D70">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43.</w:t>
            </w:r>
          </w:p>
        </w:tc>
        <w:tc>
          <w:tcPr>
            <w:tcW w:w="450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Счетчик э/э цифровой многозадачный трехфазный ПРОТОН-К с модификациями</w:t>
            </w:r>
          </w:p>
        </w:tc>
        <w:tc>
          <w:tcPr>
            <w:tcW w:w="342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 xml:space="preserve">ООО «Систел-Автоматизация» г. Москва </w:t>
            </w:r>
          </w:p>
        </w:tc>
        <w:tc>
          <w:tcPr>
            <w:tcW w:w="144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35437-07</w:t>
            </w:r>
          </w:p>
        </w:tc>
      </w:tr>
      <w:tr w:rsidR="00470D13" w:rsidTr="00E47D70">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44.</w:t>
            </w:r>
          </w:p>
        </w:tc>
        <w:tc>
          <w:tcPr>
            <w:tcW w:w="450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Счетчик э/э трехфазный индукционный СА4-514, СА-516, СА4-518</w:t>
            </w:r>
          </w:p>
        </w:tc>
        <w:tc>
          <w:tcPr>
            <w:tcW w:w="342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ОАО «Московский завод электроизмерительных приборов» г. Москва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34646-07</w:t>
            </w:r>
          </w:p>
        </w:tc>
      </w:tr>
      <w:tr w:rsidR="00470D13" w:rsidTr="00E47D70">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45.</w:t>
            </w:r>
          </w:p>
        </w:tc>
        <w:tc>
          <w:tcPr>
            <w:tcW w:w="450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Счетчик э/э трехфазный электронный ТРИО</w:t>
            </w:r>
          </w:p>
        </w:tc>
        <w:tc>
          <w:tcPr>
            <w:tcW w:w="342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ОАО «ЛЭМЗ»</w:t>
            </w:r>
          </w:p>
          <w:p w:rsidR="00470D13" w:rsidRDefault="00470D13" w:rsidP="00E47D70">
            <w:pPr>
              <w:suppressAutoHyphens/>
              <w:jc w:val="center"/>
              <w:rPr>
                <w:sz w:val="24"/>
                <w:szCs w:val="24"/>
              </w:rPr>
            </w:pPr>
            <w:r>
              <w:t>г. С.-Петербург</w:t>
            </w:r>
          </w:p>
        </w:tc>
        <w:tc>
          <w:tcPr>
            <w:tcW w:w="144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24573-07</w:t>
            </w:r>
          </w:p>
        </w:tc>
      </w:tr>
      <w:tr w:rsidR="00470D13" w:rsidTr="00E47D70">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46.</w:t>
            </w:r>
          </w:p>
        </w:tc>
        <w:tc>
          <w:tcPr>
            <w:tcW w:w="450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Счетчик э/э ЦЭ6803В</w:t>
            </w:r>
          </w:p>
        </w:tc>
        <w:tc>
          <w:tcPr>
            <w:tcW w:w="342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ОАО Концерн «Энергомера»</w:t>
            </w:r>
          </w:p>
          <w:p w:rsidR="00470D13" w:rsidRDefault="00470D13" w:rsidP="00E47D70">
            <w:pPr>
              <w:suppressAutoHyphens/>
              <w:jc w:val="center"/>
              <w:rPr>
                <w:sz w:val="24"/>
                <w:szCs w:val="24"/>
              </w:rPr>
            </w:pPr>
            <w:r>
              <w:t>г. Ставрополь</w:t>
            </w:r>
          </w:p>
        </w:tc>
        <w:tc>
          <w:tcPr>
            <w:tcW w:w="144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12673-06</w:t>
            </w:r>
          </w:p>
        </w:tc>
      </w:tr>
      <w:tr w:rsidR="00470D13" w:rsidTr="00E47D70">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47.</w:t>
            </w:r>
          </w:p>
        </w:tc>
        <w:tc>
          <w:tcPr>
            <w:tcW w:w="450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Счетчик э/э ЦЭ6822</w:t>
            </w:r>
          </w:p>
        </w:tc>
        <w:tc>
          <w:tcPr>
            <w:tcW w:w="342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ОАО Концерн «Энергомера»</w:t>
            </w:r>
          </w:p>
          <w:p w:rsidR="00470D13" w:rsidRDefault="00470D13" w:rsidP="00E47D70">
            <w:pPr>
              <w:suppressAutoHyphens/>
              <w:jc w:val="center"/>
              <w:rPr>
                <w:sz w:val="24"/>
                <w:szCs w:val="24"/>
              </w:rPr>
            </w:pPr>
            <w:r>
              <w:t>г. Ставрополь</w:t>
            </w:r>
          </w:p>
        </w:tc>
        <w:tc>
          <w:tcPr>
            <w:tcW w:w="144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16811-07</w:t>
            </w:r>
          </w:p>
        </w:tc>
      </w:tr>
      <w:tr w:rsidR="00470D13" w:rsidTr="00E47D70">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48.</w:t>
            </w:r>
          </w:p>
        </w:tc>
        <w:tc>
          <w:tcPr>
            <w:tcW w:w="450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Счетчик э/э трехфазный электронный СЭТ 3</w:t>
            </w:r>
          </w:p>
        </w:tc>
        <w:tc>
          <w:tcPr>
            <w:tcW w:w="342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ФГУП «Государственный Рязанский приборный завод» г. Рязань</w:t>
            </w:r>
          </w:p>
        </w:tc>
        <w:tc>
          <w:tcPr>
            <w:tcW w:w="1440" w:type="dxa"/>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suppressAutoHyphens/>
              <w:jc w:val="center"/>
              <w:rPr>
                <w:sz w:val="24"/>
                <w:szCs w:val="24"/>
              </w:rPr>
            </w:pPr>
            <w:r>
              <w:t>14206-07</w:t>
            </w:r>
          </w:p>
        </w:tc>
      </w:tr>
    </w:tbl>
    <w:p w:rsidR="00470D13" w:rsidRDefault="00470D13" w:rsidP="00470D13">
      <w:pPr>
        <w:suppressAutoHyphens/>
        <w:ind w:firstLine="709"/>
        <w:jc w:val="both"/>
        <w:rPr>
          <w:b/>
          <w:i/>
          <w:sz w:val="16"/>
          <w:szCs w:val="16"/>
        </w:rPr>
      </w:pPr>
    </w:p>
    <w:p w:rsidR="00470D13" w:rsidRDefault="00470D13" w:rsidP="00470D13">
      <w:pPr>
        <w:suppressAutoHyphens/>
        <w:jc w:val="center"/>
        <w:rPr>
          <w:b/>
          <w:bCs/>
          <w:iCs/>
          <w:sz w:val="28"/>
          <w:szCs w:val="28"/>
        </w:rPr>
      </w:pPr>
      <w:r>
        <w:rPr>
          <w:b/>
          <w:bCs/>
          <w:iCs/>
          <w:sz w:val="28"/>
          <w:szCs w:val="28"/>
        </w:rPr>
        <w:t>3.9. РАЗВИТИЕ НОРМАТИВНО – ПРАВОВОЙ БАЗЫ ЭНЕРГОСБЕРЕЖЕНИЯ И ПОВЫШЕНИЯ ЭНЕРГЕТИЧЕСКОЙ ЭФФЕКТИВНОСТИ.</w:t>
      </w:r>
    </w:p>
    <w:p w:rsidR="00470D13" w:rsidRDefault="00470D13" w:rsidP="00470D13">
      <w:pPr>
        <w:suppressAutoHyphens/>
        <w:jc w:val="center"/>
        <w:rPr>
          <w:b/>
          <w:bCs/>
          <w:iCs/>
          <w:sz w:val="28"/>
          <w:szCs w:val="28"/>
        </w:rPr>
      </w:pPr>
    </w:p>
    <w:p w:rsidR="00470D13" w:rsidRDefault="00470D13" w:rsidP="00470D13">
      <w:pPr>
        <w:tabs>
          <w:tab w:val="left" w:pos="1276"/>
          <w:tab w:val="left" w:pos="4200"/>
        </w:tabs>
        <w:suppressAutoHyphens/>
        <w:ind w:firstLine="709"/>
        <w:jc w:val="both"/>
        <w:rPr>
          <w:sz w:val="28"/>
          <w:szCs w:val="28"/>
        </w:rPr>
      </w:pPr>
      <w:r>
        <w:rPr>
          <w:sz w:val="28"/>
          <w:szCs w:val="28"/>
        </w:rPr>
        <w:t>Развитие нормативно-правовой и методической базы энергетической эффективности и энергосбережения в Пристенском районе Курской области обусловлено тем объемом полномочий, который предоставлен в соответствии с Федеральным законом, и призвано обеспечить проведение согласованной государственной политики в области энергосбережения и повышения энергетической эффективности на территории Пристенского района.</w:t>
      </w:r>
    </w:p>
    <w:p w:rsidR="00470D13" w:rsidRDefault="00470D13" w:rsidP="00470D13">
      <w:pPr>
        <w:tabs>
          <w:tab w:val="left" w:pos="1276"/>
          <w:tab w:val="left" w:pos="4200"/>
        </w:tabs>
        <w:suppressAutoHyphens/>
        <w:ind w:firstLine="709"/>
        <w:jc w:val="both"/>
        <w:rPr>
          <w:sz w:val="28"/>
          <w:szCs w:val="28"/>
        </w:rPr>
      </w:pPr>
      <w:r>
        <w:rPr>
          <w:sz w:val="28"/>
          <w:szCs w:val="28"/>
        </w:rPr>
        <w:t>Приоритетными направлениями совершенствования нормативной правовой и методической базы энергетической эффективности и энергосбережения в Пристенском районе являются:</w:t>
      </w:r>
    </w:p>
    <w:p w:rsidR="00470D13" w:rsidRDefault="00470D13" w:rsidP="00470D13">
      <w:pPr>
        <w:tabs>
          <w:tab w:val="left" w:pos="1276"/>
          <w:tab w:val="left" w:pos="4200"/>
        </w:tabs>
        <w:suppressAutoHyphens/>
        <w:ind w:firstLine="709"/>
        <w:jc w:val="both"/>
        <w:rPr>
          <w:sz w:val="28"/>
          <w:szCs w:val="28"/>
        </w:rPr>
      </w:pPr>
      <w:r>
        <w:rPr>
          <w:sz w:val="28"/>
          <w:szCs w:val="28"/>
        </w:rPr>
        <w:t>-совершенствование структуры органов местного самоуправления в сфере энергосбережения и повышения энергетической эффективности;</w:t>
      </w:r>
    </w:p>
    <w:p w:rsidR="00470D13" w:rsidRDefault="00470D13" w:rsidP="00470D13">
      <w:pPr>
        <w:tabs>
          <w:tab w:val="left" w:pos="1276"/>
          <w:tab w:val="left" w:pos="4200"/>
        </w:tabs>
        <w:suppressAutoHyphens/>
        <w:ind w:firstLine="709"/>
        <w:jc w:val="both"/>
        <w:rPr>
          <w:sz w:val="28"/>
          <w:szCs w:val="28"/>
        </w:rPr>
      </w:pPr>
      <w:r>
        <w:rPr>
          <w:sz w:val="28"/>
          <w:szCs w:val="28"/>
        </w:rPr>
        <w:lastRenderedPageBreak/>
        <w:t>-совершенствование мер тарифного и налогового стимулирования энергосбережения и повышения энергетической эффективности в пределах полномочий муниципального района;</w:t>
      </w:r>
    </w:p>
    <w:p w:rsidR="00470D13" w:rsidRDefault="00470D13" w:rsidP="00470D13">
      <w:pPr>
        <w:tabs>
          <w:tab w:val="left" w:pos="1276"/>
          <w:tab w:val="left" w:pos="4200"/>
        </w:tabs>
        <w:suppressAutoHyphens/>
        <w:ind w:firstLine="709"/>
        <w:jc w:val="both"/>
        <w:rPr>
          <w:sz w:val="28"/>
          <w:szCs w:val="28"/>
        </w:rPr>
      </w:pPr>
      <w:r>
        <w:rPr>
          <w:sz w:val="28"/>
          <w:szCs w:val="28"/>
        </w:rPr>
        <w:t>-разработка порядка организации проведения энергетического обследования жилых домов, многоквартирных домов, помещений, которые составляют жилищный фонд Пристенского района;</w:t>
      </w:r>
    </w:p>
    <w:p w:rsidR="00470D13" w:rsidRDefault="00470D13" w:rsidP="00470D13">
      <w:pPr>
        <w:tabs>
          <w:tab w:val="left" w:pos="1276"/>
          <w:tab w:val="left" w:pos="4200"/>
        </w:tabs>
        <w:suppressAutoHyphens/>
        <w:ind w:firstLine="709"/>
        <w:jc w:val="both"/>
        <w:rPr>
          <w:sz w:val="28"/>
          <w:szCs w:val="28"/>
        </w:rPr>
      </w:pPr>
      <w:r>
        <w:rPr>
          <w:sz w:val="28"/>
          <w:szCs w:val="28"/>
        </w:rPr>
        <w:t>-разработка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470D13" w:rsidRDefault="00470D13" w:rsidP="00470D13">
      <w:pPr>
        <w:tabs>
          <w:tab w:val="left" w:pos="1276"/>
          <w:tab w:val="left" w:pos="4200"/>
        </w:tabs>
        <w:suppressAutoHyphens/>
        <w:ind w:firstLine="709"/>
        <w:jc w:val="both"/>
        <w:rPr>
          <w:sz w:val="28"/>
          <w:szCs w:val="28"/>
        </w:rPr>
      </w:pPr>
      <w:r>
        <w:rPr>
          <w:sz w:val="28"/>
          <w:szCs w:val="28"/>
        </w:rPr>
        <w:t>-разработка дополнительного перечня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 огороднических или дачных некоммерческих объединений граждан;</w:t>
      </w:r>
    </w:p>
    <w:p w:rsidR="00470D13" w:rsidRDefault="00470D13" w:rsidP="00470D13">
      <w:pPr>
        <w:tabs>
          <w:tab w:val="left" w:pos="1276"/>
          <w:tab w:val="left" w:pos="4200"/>
        </w:tabs>
        <w:suppressAutoHyphens/>
        <w:ind w:firstLine="709"/>
        <w:jc w:val="both"/>
        <w:rPr>
          <w:sz w:val="28"/>
          <w:szCs w:val="28"/>
        </w:rPr>
      </w:pPr>
      <w:r>
        <w:rPr>
          <w:sz w:val="28"/>
          <w:szCs w:val="28"/>
        </w:rPr>
        <w:t>-разработка проектов нормативных правовых актов, определяющих порядок мониторинга потребления энергетических ресурсов бюджетными учреждениями муниципального района, показатели эффективности использования энергетических ресурсов, а также формирования заданий по их снижению;</w:t>
      </w:r>
    </w:p>
    <w:p w:rsidR="00470D13" w:rsidRDefault="00470D13" w:rsidP="00470D13">
      <w:pPr>
        <w:tabs>
          <w:tab w:val="left" w:pos="1276"/>
          <w:tab w:val="left" w:pos="4200"/>
        </w:tabs>
        <w:suppressAutoHyphens/>
        <w:ind w:firstLine="709"/>
        <w:jc w:val="both"/>
        <w:rPr>
          <w:sz w:val="28"/>
          <w:szCs w:val="28"/>
        </w:rPr>
      </w:pPr>
      <w:r>
        <w:rPr>
          <w:sz w:val="28"/>
          <w:szCs w:val="28"/>
        </w:rPr>
        <w:t>-разработка нормативной правовой и методической базы информационного обеспечения мероприятий в области энергетической эффективности и энергосбережения.</w:t>
      </w:r>
    </w:p>
    <w:p w:rsidR="00470D13" w:rsidRDefault="00470D13" w:rsidP="00470D13">
      <w:pPr>
        <w:tabs>
          <w:tab w:val="left" w:pos="1276"/>
          <w:tab w:val="left" w:pos="4200"/>
        </w:tabs>
        <w:suppressAutoHyphens/>
        <w:ind w:firstLine="709"/>
        <w:jc w:val="both"/>
        <w:rPr>
          <w:sz w:val="28"/>
          <w:szCs w:val="28"/>
        </w:rPr>
      </w:pPr>
      <w:r>
        <w:rPr>
          <w:sz w:val="28"/>
          <w:szCs w:val="28"/>
        </w:rPr>
        <w:t>Развитие организационного обеспечения энергосбережения и повышения энергетической эффективности охватывает, в частности, следующие мероприятия:</w:t>
      </w:r>
    </w:p>
    <w:p w:rsidR="00470D13" w:rsidRDefault="00470D13" w:rsidP="00470D13">
      <w:pPr>
        <w:tabs>
          <w:tab w:val="left" w:pos="1276"/>
          <w:tab w:val="left" w:pos="4200"/>
        </w:tabs>
        <w:suppressAutoHyphens/>
        <w:ind w:firstLine="709"/>
        <w:jc w:val="both"/>
        <w:rPr>
          <w:sz w:val="28"/>
          <w:szCs w:val="28"/>
        </w:rPr>
      </w:pPr>
      <w:r>
        <w:rPr>
          <w:sz w:val="28"/>
          <w:szCs w:val="28"/>
        </w:rPr>
        <w:t>-учет в инвестиционных и производственных Программах организаций коммунального комплекса мер по энергосбережению и повышению энергетической эффективности;</w:t>
      </w:r>
    </w:p>
    <w:p w:rsidR="00470D13" w:rsidRDefault="00470D13" w:rsidP="00470D13">
      <w:pPr>
        <w:tabs>
          <w:tab w:val="left" w:pos="1276"/>
          <w:tab w:val="left" w:pos="4200"/>
        </w:tabs>
        <w:suppressAutoHyphens/>
        <w:ind w:firstLine="709"/>
        <w:jc w:val="both"/>
        <w:rPr>
          <w:sz w:val="28"/>
          <w:szCs w:val="28"/>
        </w:rPr>
      </w:pPr>
      <w:r>
        <w:rPr>
          <w:sz w:val="28"/>
          <w:szCs w:val="28"/>
        </w:rPr>
        <w:t>-составление, оформление и анализ топливно-энергетических балансов;</w:t>
      </w:r>
    </w:p>
    <w:p w:rsidR="00470D13" w:rsidRDefault="00470D13" w:rsidP="00470D13">
      <w:pPr>
        <w:tabs>
          <w:tab w:val="left" w:pos="1276"/>
          <w:tab w:val="left" w:pos="4200"/>
        </w:tabs>
        <w:suppressAutoHyphens/>
        <w:ind w:firstLine="709"/>
        <w:jc w:val="both"/>
        <w:rPr>
          <w:sz w:val="28"/>
          <w:szCs w:val="28"/>
        </w:rPr>
      </w:pPr>
      <w:r>
        <w:rPr>
          <w:sz w:val="28"/>
          <w:szCs w:val="28"/>
        </w:rPr>
        <w:t>-содействие заключению и реализации энергосервисных договоров (контрактов) бюджетных учреждений.</w:t>
      </w:r>
    </w:p>
    <w:p w:rsidR="00470D13" w:rsidRDefault="00470D13" w:rsidP="00470D13">
      <w:pPr>
        <w:pStyle w:val="13"/>
        <w:tabs>
          <w:tab w:val="left" w:pos="1276"/>
          <w:tab w:val="left" w:pos="4200"/>
        </w:tabs>
        <w:suppressAutoHyphens/>
        <w:ind w:left="0" w:firstLine="709"/>
        <w:jc w:val="both"/>
        <w:rPr>
          <w:sz w:val="28"/>
          <w:szCs w:val="28"/>
        </w:rPr>
      </w:pPr>
      <w:r>
        <w:rPr>
          <w:sz w:val="28"/>
          <w:szCs w:val="28"/>
        </w:rPr>
        <w:t>Одним из основных мероприятий по развитию организационно-правового обеспечения энергосбережения и повышения энергетической эффективности должно стать создание условий для развития рынка энергосервисных услуг и энергетических обследований.</w:t>
      </w:r>
    </w:p>
    <w:p w:rsidR="00470D13" w:rsidRDefault="00470D13" w:rsidP="00470D13">
      <w:pPr>
        <w:pStyle w:val="13"/>
        <w:tabs>
          <w:tab w:val="left" w:pos="1276"/>
          <w:tab w:val="left" w:pos="4200"/>
        </w:tabs>
        <w:suppressAutoHyphens/>
        <w:ind w:left="0" w:firstLine="709"/>
        <w:jc w:val="both"/>
        <w:rPr>
          <w:sz w:val="28"/>
          <w:szCs w:val="28"/>
        </w:rPr>
      </w:pPr>
    </w:p>
    <w:p w:rsidR="00470D13" w:rsidRDefault="00470D13" w:rsidP="00470D13">
      <w:pPr>
        <w:jc w:val="center"/>
        <w:rPr>
          <w:b/>
          <w:sz w:val="24"/>
          <w:szCs w:val="24"/>
        </w:rPr>
      </w:pPr>
      <w:r>
        <w:rPr>
          <w:b/>
        </w:rPr>
        <w:t>ПЕРЕЧЕНЬ</w:t>
      </w:r>
    </w:p>
    <w:p w:rsidR="00470D13" w:rsidRDefault="00470D13" w:rsidP="00470D13">
      <w:pPr>
        <w:jc w:val="center"/>
        <w:rPr>
          <w:b/>
        </w:rPr>
      </w:pPr>
      <w:r>
        <w:rPr>
          <w:b/>
        </w:rPr>
        <w:t xml:space="preserve">НОРМАТИВНЫХ ПРАВОВЫХ АКТОВ ПРИСТЕНСКОГО РАЙОНА КУРСКОЙ ОБЛАСТИ, НЕОБХОДИМЫХ ДЛЯ РЕАЛИЗАЦИИ </w:t>
      </w:r>
    </w:p>
    <w:p w:rsidR="00470D13" w:rsidRDefault="00470D13" w:rsidP="00470D13">
      <w:pPr>
        <w:jc w:val="center"/>
        <w:rPr>
          <w:b/>
        </w:rPr>
      </w:pPr>
      <w:r>
        <w:rPr>
          <w:b/>
        </w:rPr>
        <w:lastRenderedPageBreak/>
        <w:t>ФЕДЕРАЛЬНОГО ЗАКОНА ОБ ЭНЕРГОСБЕРЕЖЕНИИ И О ПОВЫШЕНИИ ЭНЕРГЕТИЧЕСКОЙ ЭФФЕКТИВНОСТИ</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90"/>
        <w:gridCol w:w="17"/>
        <w:gridCol w:w="3202"/>
        <w:gridCol w:w="11"/>
        <w:gridCol w:w="3499"/>
        <w:gridCol w:w="3499"/>
      </w:tblGrid>
      <w:tr w:rsidR="00470D13" w:rsidTr="00E47D70">
        <w:trPr>
          <w:jc w:val="center"/>
        </w:trPr>
        <w:tc>
          <w:tcPr>
            <w:tcW w:w="273" w:type="pct"/>
            <w:tcBorders>
              <w:top w:val="single" w:sz="4" w:space="0" w:color="000000"/>
              <w:left w:val="single" w:sz="4" w:space="0" w:color="000000"/>
              <w:bottom w:val="single" w:sz="4" w:space="0" w:color="000000"/>
              <w:right w:val="single" w:sz="4" w:space="0" w:color="000000"/>
            </w:tcBorders>
            <w:hideMark/>
          </w:tcPr>
          <w:p w:rsidR="00470D13" w:rsidRDefault="00470D13" w:rsidP="00E47D70">
            <w:pPr>
              <w:suppressAutoHyphens/>
              <w:jc w:val="center"/>
              <w:rPr>
                <w:b/>
                <w:sz w:val="24"/>
                <w:szCs w:val="24"/>
              </w:rPr>
            </w:pPr>
            <w:r>
              <w:rPr>
                <w:b/>
              </w:rPr>
              <w:t>№ п/п</w:t>
            </w:r>
          </w:p>
        </w:tc>
        <w:tc>
          <w:tcPr>
            <w:tcW w:w="1488" w:type="pct"/>
            <w:gridSpan w:val="2"/>
            <w:tcBorders>
              <w:top w:val="single" w:sz="4" w:space="0" w:color="000000"/>
              <w:left w:val="single" w:sz="4" w:space="0" w:color="000000"/>
              <w:bottom w:val="single" w:sz="4" w:space="0" w:color="000000"/>
              <w:right w:val="single" w:sz="4" w:space="0" w:color="000000"/>
            </w:tcBorders>
            <w:hideMark/>
          </w:tcPr>
          <w:p w:rsidR="00470D13" w:rsidRDefault="00470D13" w:rsidP="00E47D70">
            <w:pPr>
              <w:suppressAutoHyphens/>
              <w:jc w:val="center"/>
              <w:rPr>
                <w:b/>
                <w:sz w:val="24"/>
                <w:szCs w:val="24"/>
              </w:rPr>
            </w:pPr>
            <w:r>
              <w:rPr>
                <w:b/>
              </w:rPr>
              <w:t>Наименование нормативного правового акта</w:t>
            </w:r>
          </w:p>
        </w:tc>
        <w:tc>
          <w:tcPr>
            <w:tcW w:w="1622" w:type="pct"/>
            <w:gridSpan w:val="2"/>
            <w:tcBorders>
              <w:top w:val="single" w:sz="4" w:space="0" w:color="000000"/>
              <w:left w:val="single" w:sz="4" w:space="0" w:color="000000"/>
              <w:bottom w:val="single" w:sz="4" w:space="0" w:color="000000"/>
              <w:right w:val="single" w:sz="4" w:space="0" w:color="000000"/>
            </w:tcBorders>
            <w:hideMark/>
          </w:tcPr>
          <w:p w:rsidR="00470D13" w:rsidRDefault="00470D13" w:rsidP="00E47D70">
            <w:pPr>
              <w:suppressAutoHyphens/>
              <w:jc w:val="center"/>
              <w:rPr>
                <w:b/>
                <w:sz w:val="24"/>
                <w:szCs w:val="24"/>
              </w:rPr>
            </w:pPr>
            <w:r>
              <w:rPr>
                <w:b/>
              </w:rPr>
              <w:t>Сроки разработки</w:t>
            </w:r>
          </w:p>
          <w:p w:rsidR="00470D13" w:rsidRDefault="00470D13" w:rsidP="00E47D70">
            <w:pPr>
              <w:suppressAutoHyphens/>
              <w:jc w:val="center"/>
              <w:rPr>
                <w:b/>
                <w:sz w:val="24"/>
                <w:szCs w:val="24"/>
              </w:rPr>
            </w:pPr>
            <w:r>
              <w:rPr>
                <w:b/>
              </w:rPr>
              <w:t>Ответственный исполнитель.</w:t>
            </w:r>
          </w:p>
        </w:tc>
        <w:tc>
          <w:tcPr>
            <w:tcW w:w="1617" w:type="pct"/>
            <w:tcBorders>
              <w:top w:val="single" w:sz="4" w:space="0" w:color="000000"/>
              <w:left w:val="single" w:sz="4" w:space="0" w:color="000000"/>
              <w:bottom w:val="single" w:sz="4" w:space="0" w:color="000000"/>
              <w:right w:val="single" w:sz="4" w:space="0" w:color="000000"/>
            </w:tcBorders>
            <w:hideMark/>
          </w:tcPr>
          <w:p w:rsidR="00470D13" w:rsidRDefault="00470D13" w:rsidP="00E47D70">
            <w:pPr>
              <w:suppressAutoHyphens/>
              <w:jc w:val="center"/>
              <w:rPr>
                <w:b/>
                <w:sz w:val="24"/>
                <w:szCs w:val="24"/>
              </w:rPr>
            </w:pPr>
            <w:r>
              <w:rPr>
                <w:b/>
              </w:rPr>
              <w:t>Цель/примечание</w:t>
            </w:r>
          </w:p>
        </w:tc>
      </w:tr>
      <w:tr w:rsidR="00470D13" w:rsidTr="00E47D70">
        <w:trPr>
          <w:jc w:val="center"/>
        </w:trPr>
        <w:tc>
          <w:tcPr>
            <w:tcW w:w="273" w:type="pct"/>
            <w:tcBorders>
              <w:top w:val="single" w:sz="4" w:space="0" w:color="000000"/>
              <w:left w:val="single" w:sz="4" w:space="0" w:color="000000"/>
              <w:bottom w:val="single" w:sz="4" w:space="0" w:color="000000"/>
              <w:right w:val="single" w:sz="4" w:space="0" w:color="000000"/>
            </w:tcBorders>
            <w:hideMark/>
          </w:tcPr>
          <w:p w:rsidR="00470D13" w:rsidRDefault="00470D13" w:rsidP="00E47D70">
            <w:pPr>
              <w:suppressAutoHyphens/>
              <w:jc w:val="center"/>
              <w:rPr>
                <w:sz w:val="24"/>
                <w:szCs w:val="24"/>
              </w:rPr>
            </w:pPr>
            <w:r>
              <w:t>1.</w:t>
            </w:r>
          </w:p>
        </w:tc>
        <w:tc>
          <w:tcPr>
            <w:tcW w:w="1488" w:type="pct"/>
            <w:gridSpan w:val="2"/>
            <w:tcBorders>
              <w:top w:val="single" w:sz="4" w:space="0" w:color="000000"/>
              <w:left w:val="single" w:sz="4" w:space="0" w:color="000000"/>
              <w:bottom w:val="single" w:sz="4" w:space="0" w:color="000000"/>
              <w:right w:val="single" w:sz="4" w:space="0" w:color="000000"/>
            </w:tcBorders>
            <w:hideMark/>
          </w:tcPr>
          <w:p w:rsidR="00470D13" w:rsidRDefault="00470D13" w:rsidP="00E47D70">
            <w:pPr>
              <w:suppressAutoHyphens/>
              <w:rPr>
                <w:sz w:val="24"/>
                <w:szCs w:val="24"/>
              </w:rPr>
            </w:pPr>
            <w:r>
              <w:t xml:space="preserve">План реализации Федерального закона от 23 ноября </w:t>
            </w:r>
            <w:smartTag w:uri="urn:schemas-microsoft-com:office:smarttags" w:element="metricconverter">
              <w:smartTagPr>
                <w:attr w:name="ProductID" w:val="2009 г"/>
              </w:smartTagPr>
              <w:r>
                <w:t>2009 г</w:t>
              </w:r>
            </w:smartTag>
            <w:r>
              <w:t>. № 261-ФЗ «Об энергосбережении и о повышении энергетической эффективности и о внесении изменений в отдельные законодательные акты Российской Федерации» на территории муниципального образования (акт главы местного самоуправления)</w:t>
            </w:r>
          </w:p>
        </w:tc>
        <w:tc>
          <w:tcPr>
            <w:tcW w:w="1622" w:type="pct"/>
            <w:gridSpan w:val="2"/>
            <w:tcBorders>
              <w:top w:val="single" w:sz="4" w:space="0" w:color="000000"/>
              <w:left w:val="single" w:sz="4" w:space="0" w:color="000000"/>
              <w:bottom w:val="single" w:sz="4" w:space="0" w:color="000000"/>
              <w:right w:val="single" w:sz="4" w:space="0" w:color="000000"/>
            </w:tcBorders>
            <w:hideMark/>
          </w:tcPr>
          <w:p w:rsidR="00470D13" w:rsidRDefault="00470D13" w:rsidP="00E47D70">
            <w:pPr>
              <w:suppressAutoHyphens/>
              <w:jc w:val="both"/>
              <w:rPr>
                <w:sz w:val="24"/>
                <w:szCs w:val="24"/>
              </w:rPr>
            </w:pPr>
            <w:r>
              <w:t>2012г.</w:t>
            </w:r>
          </w:p>
          <w:p w:rsidR="00470D13" w:rsidRDefault="00470D13" w:rsidP="00E47D70">
            <w:pPr>
              <w:suppressAutoHyphens/>
              <w:jc w:val="both"/>
              <w:rPr>
                <w:sz w:val="24"/>
                <w:szCs w:val="24"/>
              </w:rPr>
            </w:pPr>
            <w:r>
              <w:rPr>
                <w:color w:val="000000"/>
              </w:rPr>
              <w:t>Администрации Сазановского сельсовета</w:t>
            </w:r>
          </w:p>
        </w:tc>
        <w:tc>
          <w:tcPr>
            <w:tcW w:w="1617" w:type="pct"/>
            <w:tcBorders>
              <w:top w:val="single" w:sz="4" w:space="0" w:color="000000"/>
              <w:left w:val="single" w:sz="4" w:space="0" w:color="000000"/>
              <w:bottom w:val="single" w:sz="4" w:space="0" w:color="000000"/>
              <w:right w:val="single" w:sz="4" w:space="0" w:color="000000"/>
            </w:tcBorders>
            <w:hideMark/>
          </w:tcPr>
          <w:p w:rsidR="00470D13" w:rsidRDefault="00470D13" w:rsidP="00E47D70">
            <w:pPr>
              <w:suppressAutoHyphens/>
              <w:jc w:val="both"/>
              <w:rPr>
                <w:sz w:val="24"/>
                <w:szCs w:val="24"/>
              </w:rPr>
            </w:pPr>
            <w:r>
              <w:t>Реализация требований Плана на уровень муниципального образования, определение сроков исполнения и ответственных исполнителей первоочередных мероприятий по энергосбережению и повышению энергетической эффективности на территории Пристенского района</w:t>
            </w:r>
          </w:p>
        </w:tc>
      </w:tr>
      <w:tr w:rsidR="00470D13" w:rsidTr="00E47D70">
        <w:trPr>
          <w:jc w:val="center"/>
        </w:trPr>
        <w:tc>
          <w:tcPr>
            <w:tcW w:w="273" w:type="pct"/>
            <w:tcBorders>
              <w:top w:val="single" w:sz="4" w:space="0" w:color="000000"/>
              <w:left w:val="single" w:sz="4" w:space="0" w:color="000000"/>
              <w:bottom w:val="single" w:sz="4" w:space="0" w:color="000000"/>
              <w:right w:val="single" w:sz="4" w:space="0" w:color="000000"/>
            </w:tcBorders>
            <w:hideMark/>
          </w:tcPr>
          <w:p w:rsidR="00470D13" w:rsidRDefault="00470D13" w:rsidP="00E47D70">
            <w:pPr>
              <w:suppressAutoHyphens/>
              <w:jc w:val="center"/>
              <w:rPr>
                <w:sz w:val="24"/>
                <w:szCs w:val="24"/>
              </w:rPr>
            </w:pPr>
            <w:r>
              <w:t>2.</w:t>
            </w:r>
          </w:p>
        </w:tc>
        <w:tc>
          <w:tcPr>
            <w:tcW w:w="1488" w:type="pct"/>
            <w:gridSpan w:val="2"/>
            <w:tcBorders>
              <w:top w:val="single" w:sz="4" w:space="0" w:color="000000"/>
              <w:left w:val="single" w:sz="4" w:space="0" w:color="000000"/>
              <w:bottom w:val="single" w:sz="4" w:space="0" w:color="000000"/>
              <w:right w:val="single" w:sz="4" w:space="0" w:color="000000"/>
            </w:tcBorders>
            <w:hideMark/>
          </w:tcPr>
          <w:p w:rsidR="00470D13" w:rsidRDefault="00470D13" w:rsidP="00E47D70">
            <w:pPr>
              <w:suppressAutoHyphens/>
              <w:rPr>
                <w:sz w:val="24"/>
                <w:szCs w:val="24"/>
              </w:rPr>
            </w:pPr>
            <w:r>
              <w:t>Изменения и дополнения в положения об отраслевых органах местного самоуправления (структурных подразделениях) (акт (ы)) главы местного самоуправления)</w:t>
            </w:r>
          </w:p>
        </w:tc>
        <w:tc>
          <w:tcPr>
            <w:tcW w:w="1622" w:type="pct"/>
            <w:gridSpan w:val="2"/>
            <w:tcBorders>
              <w:top w:val="single" w:sz="4" w:space="0" w:color="000000"/>
              <w:left w:val="single" w:sz="4" w:space="0" w:color="000000"/>
              <w:bottom w:val="single" w:sz="4" w:space="0" w:color="000000"/>
              <w:right w:val="single" w:sz="4" w:space="0" w:color="000000"/>
            </w:tcBorders>
            <w:hideMark/>
          </w:tcPr>
          <w:p w:rsidR="00470D13" w:rsidRDefault="00470D13" w:rsidP="00E47D70">
            <w:pPr>
              <w:suppressAutoHyphens/>
              <w:jc w:val="both"/>
              <w:rPr>
                <w:sz w:val="24"/>
                <w:szCs w:val="24"/>
              </w:rPr>
            </w:pPr>
            <w:r>
              <w:t>По ходу выполнения Программы энергосбережения в течение 2011-2020гг.</w:t>
            </w:r>
          </w:p>
          <w:p w:rsidR="00470D13" w:rsidRDefault="00470D13" w:rsidP="00E47D70">
            <w:pPr>
              <w:suppressAutoHyphens/>
              <w:jc w:val="both"/>
              <w:rPr>
                <w:sz w:val="24"/>
                <w:szCs w:val="24"/>
              </w:rPr>
            </w:pPr>
            <w:r>
              <w:rPr>
                <w:color w:val="000000"/>
              </w:rPr>
              <w:t>Администрация Сазановского сельсовета</w:t>
            </w:r>
          </w:p>
        </w:tc>
        <w:tc>
          <w:tcPr>
            <w:tcW w:w="1617" w:type="pct"/>
            <w:tcBorders>
              <w:top w:val="single" w:sz="4" w:space="0" w:color="000000"/>
              <w:left w:val="single" w:sz="4" w:space="0" w:color="000000"/>
              <w:bottom w:val="single" w:sz="4" w:space="0" w:color="000000"/>
              <w:right w:val="single" w:sz="4" w:space="0" w:color="000000"/>
            </w:tcBorders>
            <w:hideMark/>
          </w:tcPr>
          <w:p w:rsidR="00470D13" w:rsidRDefault="00470D13" w:rsidP="00E47D70">
            <w:pPr>
              <w:suppressAutoHyphens/>
              <w:jc w:val="both"/>
              <w:rPr>
                <w:sz w:val="24"/>
                <w:szCs w:val="24"/>
              </w:rPr>
            </w:pPr>
            <w:r>
              <w:t>Определение отраслевых структурных подразделений органов местного самоуправления, уполномоченных в области энергосбережения и повышения энергетической эффективности</w:t>
            </w:r>
          </w:p>
        </w:tc>
      </w:tr>
      <w:tr w:rsidR="00470D13" w:rsidTr="00E47D70">
        <w:trPr>
          <w:jc w:val="center"/>
        </w:trPr>
        <w:tc>
          <w:tcPr>
            <w:tcW w:w="273" w:type="pct"/>
            <w:tcBorders>
              <w:top w:val="single" w:sz="4" w:space="0" w:color="000000"/>
              <w:left w:val="single" w:sz="4" w:space="0" w:color="000000"/>
              <w:bottom w:val="single" w:sz="4" w:space="0" w:color="000000"/>
              <w:right w:val="single" w:sz="4" w:space="0" w:color="000000"/>
            </w:tcBorders>
            <w:hideMark/>
          </w:tcPr>
          <w:p w:rsidR="00470D13" w:rsidRDefault="00470D13" w:rsidP="00E47D70">
            <w:pPr>
              <w:suppressAutoHyphens/>
              <w:jc w:val="center"/>
              <w:rPr>
                <w:sz w:val="24"/>
                <w:szCs w:val="24"/>
              </w:rPr>
            </w:pPr>
            <w:r>
              <w:t>3.</w:t>
            </w:r>
          </w:p>
        </w:tc>
        <w:tc>
          <w:tcPr>
            <w:tcW w:w="1488" w:type="pct"/>
            <w:gridSpan w:val="2"/>
            <w:tcBorders>
              <w:top w:val="single" w:sz="4" w:space="0" w:color="000000"/>
              <w:left w:val="single" w:sz="4" w:space="0" w:color="000000"/>
              <w:bottom w:val="single" w:sz="4" w:space="0" w:color="000000"/>
              <w:right w:val="single" w:sz="4" w:space="0" w:color="000000"/>
            </w:tcBorders>
            <w:hideMark/>
          </w:tcPr>
          <w:p w:rsidR="00470D13" w:rsidRDefault="00470D13" w:rsidP="00E47D70">
            <w:pPr>
              <w:suppressAutoHyphens/>
              <w:rPr>
                <w:sz w:val="24"/>
                <w:szCs w:val="24"/>
              </w:rPr>
            </w:pPr>
            <w:r>
              <w:t>Положение о координационном совете в области энергосбережения и повышения энергетической эффективности в муниципальном образовании (акт главы местного самоуправления)</w:t>
            </w:r>
          </w:p>
        </w:tc>
        <w:tc>
          <w:tcPr>
            <w:tcW w:w="1622" w:type="pct"/>
            <w:gridSpan w:val="2"/>
            <w:tcBorders>
              <w:top w:val="single" w:sz="4" w:space="0" w:color="000000"/>
              <w:left w:val="single" w:sz="4" w:space="0" w:color="000000"/>
              <w:bottom w:val="single" w:sz="4" w:space="0" w:color="000000"/>
              <w:right w:val="single" w:sz="4" w:space="0" w:color="000000"/>
            </w:tcBorders>
            <w:hideMark/>
          </w:tcPr>
          <w:p w:rsidR="00470D13" w:rsidRDefault="00470D13" w:rsidP="00E47D70">
            <w:pPr>
              <w:suppressAutoHyphens/>
              <w:jc w:val="both"/>
              <w:rPr>
                <w:color w:val="000000"/>
                <w:sz w:val="24"/>
                <w:szCs w:val="24"/>
              </w:rPr>
            </w:pPr>
            <w:r>
              <w:rPr>
                <w:color w:val="000000"/>
              </w:rPr>
              <w:t>2012г.</w:t>
            </w:r>
          </w:p>
          <w:p w:rsidR="00470D13" w:rsidRDefault="00470D13" w:rsidP="00E47D70">
            <w:pPr>
              <w:suppressAutoHyphens/>
              <w:jc w:val="both"/>
              <w:rPr>
                <w:sz w:val="24"/>
                <w:szCs w:val="24"/>
              </w:rPr>
            </w:pPr>
            <w:r>
              <w:rPr>
                <w:color w:val="000000"/>
              </w:rPr>
              <w:t>Администрация Сазановского сельсовета</w:t>
            </w:r>
          </w:p>
        </w:tc>
        <w:tc>
          <w:tcPr>
            <w:tcW w:w="1617" w:type="pct"/>
            <w:tcBorders>
              <w:top w:val="single" w:sz="4" w:space="0" w:color="000000"/>
              <w:left w:val="single" w:sz="4" w:space="0" w:color="000000"/>
              <w:bottom w:val="single" w:sz="4" w:space="0" w:color="000000"/>
              <w:right w:val="single" w:sz="4" w:space="0" w:color="000000"/>
            </w:tcBorders>
            <w:hideMark/>
          </w:tcPr>
          <w:p w:rsidR="00470D13" w:rsidRDefault="00470D13" w:rsidP="00E47D70">
            <w:pPr>
              <w:suppressAutoHyphens/>
              <w:jc w:val="both"/>
              <w:rPr>
                <w:sz w:val="24"/>
                <w:szCs w:val="24"/>
              </w:rPr>
            </w:pPr>
            <w:r>
              <w:t>Обеспечение координации деятельности в области энергосбережения и повышения энергетической эффективности на территории муниципального образования</w:t>
            </w:r>
          </w:p>
        </w:tc>
      </w:tr>
      <w:tr w:rsidR="00470D13" w:rsidTr="00E47D70">
        <w:trPr>
          <w:jc w:val="center"/>
        </w:trPr>
        <w:tc>
          <w:tcPr>
            <w:tcW w:w="281" w:type="pct"/>
            <w:gridSpan w:val="2"/>
            <w:tcBorders>
              <w:top w:val="single" w:sz="4" w:space="0" w:color="000000"/>
              <w:left w:val="single" w:sz="4" w:space="0" w:color="000000"/>
              <w:bottom w:val="single" w:sz="4" w:space="0" w:color="000000"/>
              <w:right w:val="single" w:sz="4" w:space="0" w:color="000000"/>
            </w:tcBorders>
            <w:hideMark/>
          </w:tcPr>
          <w:p w:rsidR="00470D13" w:rsidRDefault="00470D13" w:rsidP="00E47D70">
            <w:pPr>
              <w:suppressAutoHyphens/>
              <w:jc w:val="center"/>
              <w:rPr>
                <w:sz w:val="24"/>
                <w:szCs w:val="24"/>
              </w:rPr>
            </w:pPr>
            <w:r>
              <w:t>4.</w:t>
            </w:r>
          </w:p>
        </w:tc>
        <w:tc>
          <w:tcPr>
            <w:tcW w:w="1485" w:type="pct"/>
            <w:gridSpan w:val="2"/>
            <w:tcBorders>
              <w:top w:val="single" w:sz="4" w:space="0" w:color="000000"/>
              <w:left w:val="single" w:sz="4" w:space="0" w:color="000000"/>
              <w:bottom w:val="single" w:sz="4" w:space="0" w:color="000000"/>
              <w:right w:val="single" w:sz="4" w:space="0" w:color="000000"/>
            </w:tcBorders>
            <w:hideMark/>
          </w:tcPr>
          <w:p w:rsidR="00470D13" w:rsidRDefault="00470D13" w:rsidP="00E47D70">
            <w:pPr>
              <w:suppressAutoHyphens/>
              <w:rPr>
                <w:sz w:val="24"/>
                <w:szCs w:val="24"/>
              </w:rPr>
            </w:pPr>
            <w:r>
              <w:t>Порядок предоставления за счет средств местного бюджета поддержки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(акт главы местного самоуправления)</w:t>
            </w:r>
          </w:p>
        </w:tc>
        <w:tc>
          <w:tcPr>
            <w:tcW w:w="1617" w:type="pct"/>
            <w:tcBorders>
              <w:top w:val="single" w:sz="4" w:space="0" w:color="000000"/>
              <w:left w:val="single" w:sz="4" w:space="0" w:color="000000"/>
              <w:bottom w:val="single" w:sz="4" w:space="0" w:color="000000"/>
              <w:right w:val="single" w:sz="4" w:space="0" w:color="000000"/>
            </w:tcBorders>
            <w:hideMark/>
          </w:tcPr>
          <w:p w:rsidR="00470D13" w:rsidRDefault="00470D13" w:rsidP="00E47D70">
            <w:pPr>
              <w:suppressAutoHyphens/>
              <w:jc w:val="both"/>
              <w:rPr>
                <w:sz w:val="24"/>
                <w:szCs w:val="24"/>
              </w:rPr>
            </w:pPr>
            <w:r>
              <w:t>2012г.</w:t>
            </w:r>
          </w:p>
          <w:p w:rsidR="00470D13" w:rsidRDefault="00470D13" w:rsidP="00E47D70">
            <w:pPr>
              <w:suppressAutoHyphens/>
              <w:jc w:val="both"/>
              <w:rPr>
                <w:sz w:val="24"/>
                <w:szCs w:val="24"/>
              </w:rPr>
            </w:pPr>
            <w:r>
              <w:rPr>
                <w:color w:val="000000"/>
              </w:rPr>
              <w:t>Администрация Сазановского сельсовета</w:t>
            </w:r>
          </w:p>
        </w:tc>
        <w:tc>
          <w:tcPr>
            <w:tcW w:w="1617" w:type="pct"/>
            <w:tcBorders>
              <w:top w:val="single" w:sz="4" w:space="0" w:color="000000"/>
              <w:left w:val="single" w:sz="4" w:space="0" w:color="000000"/>
              <w:bottom w:val="single" w:sz="4" w:space="0" w:color="000000"/>
              <w:right w:val="single" w:sz="4" w:space="0" w:color="000000"/>
            </w:tcBorders>
            <w:hideMark/>
          </w:tcPr>
          <w:p w:rsidR="00470D13" w:rsidRDefault="00470D13" w:rsidP="00E47D70">
            <w:pPr>
              <w:suppressAutoHyphens/>
              <w:jc w:val="both"/>
              <w:rPr>
                <w:sz w:val="24"/>
                <w:szCs w:val="24"/>
              </w:rPr>
            </w:pPr>
            <w:r>
              <w:t xml:space="preserve">Реализация права органов местного самоуправления в соответствии с Законом № 261-ФЗ </w:t>
            </w:r>
          </w:p>
        </w:tc>
      </w:tr>
      <w:tr w:rsidR="00470D13" w:rsidTr="00E47D70">
        <w:trPr>
          <w:jc w:val="center"/>
        </w:trPr>
        <w:tc>
          <w:tcPr>
            <w:tcW w:w="281" w:type="pct"/>
            <w:gridSpan w:val="2"/>
            <w:tcBorders>
              <w:top w:val="single" w:sz="4" w:space="0" w:color="000000"/>
              <w:left w:val="single" w:sz="4" w:space="0" w:color="000000"/>
              <w:bottom w:val="single" w:sz="4" w:space="0" w:color="000000"/>
              <w:right w:val="single" w:sz="4" w:space="0" w:color="000000"/>
            </w:tcBorders>
            <w:hideMark/>
          </w:tcPr>
          <w:p w:rsidR="00470D13" w:rsidRDefault="00470D13" w:rsidP="00E47D70">
            <w:pPr>
              <w:suppressAutoHyphens/>
              <w:jc w:val="center"/>
              <w:rPr>
                <w:sz w:val="24"/>
                <w:szCs w:val="24"/>
              </w:rPr>
            </w:pPr>
            <w:r>
              <w:t>5.</w:t>
            </w:r>
          </w:p>
        </w:tc>
        <w:tc>
          <w:tcPr>
            <w:tcW w:w="1485" w:type="pct"/>
            <w:gridSpan w:val="2"/>
            <w:tcBorders>
              <w:top w:val="single" w:sz="4" w:space="0" w:color="000000"/>
              <w:left w:val="single" w:sz="4" w:space="0" w:color="000000"/>
              <w:bottom w:val="single" w:sz="4" w:space="0" w:color="000000"/>
              <w:right w:val="single" w:sz="4" w:space="0" w:color="000000"/>
            </w:tcBorders>
            <w:hideMark/>
          </w:tcPr>
          <w:p w:rsidR="00470D13" w:rsidRDefault="00470D13" w:rsidP="00E47D70">
            <w:pPr>
              <w:suppressAutoHyphens/>
              <w:rPr>
                <w:sz w:val="24"/>
                <w:szCs w:val="24"/>
              </w:rPr>
            </w:pPr>
            <w:r>
              <w:t xml:space="preserve">Положение об информационном обеспечении энергосбережения и повышения энергетической эффективности на территории </w:t>
            </w:r>
            <w:r>
              <w:lastRenderedPageBreak/>
              <w:t>муниципального образования (акт главы местного самоуправления)</w:t>
            </w:r>
          </w:p>
        </w:tc>
        <w:tc>
          <w:tcPr>
            <w:tcW w:w="1617" w:type="pct"/>
            <w:tcBorders>
              <w:top w:val="single" w:sz="4" w:space="0" w:color="000000"/>
              <w:left w:val="single" w:sz="4" w:space="0" w:color="000000"/>
              <w:bottom w:val="single" w:sz="4" w:space="0" w:color="000000"/>
              <w:right w:val="single" w:sz="4" w:space="0" w:color="000000"/>
            </w:tcBorders>
            <w:hideMark/>
          </w:tcPr>
          <w:p w:rsidR="00470D13" w:rsidRDefault="00470D13" w:rsidP="00E47D70">
            <w:pPr>
              <w:suppressAutoHyphens/>
              <w:jc w:val="both"/>
              <w:rPr>
                <w:sz w:val="24"/>
                <w:szCs w:val="24"/>
              </w:rPr>
            </w:pPr>
            <w:r>
              <w:lastRenderedPageBreak/>
              <w:t>2012-2013г.</w:t>
            </w:r>
          </w:p>
          <w:p w:rsidR="00470D13" w:rsidRDefault="00470D13" w:rsidP="00E47D70">
            <w:pPr>
              <w:suppressAutoHyphens/>
              <w:jc w:val="both"/>
              <w:rPr>
                <w:sz w:val="24"/>
                <w:szCs w:val="24"/>
              </w:rPr>
            </w:pPr>
            <w:r>
              <w:rPr>
                <w:color w:val="000000"/>
              </w:rPr>
              <w:t>Администрация Сазановского сельсовета</w:t>
            </w:r>
          </w:p>
        </w:tc>
        <w:tc>
          <w:tcPr>
            <w:tcW w:w="1617" w:type="pct"/>
            <w:tcBorders>
              <w:top w:val="single" w:sz="4" w:space="0" w:color="000000"/>
              <w:left w:val="single" w:sz="4" w:space="0" w:color="000000"/>
              <w:bottom w:val="single" w:sz="4" w:space="0" w:color="000000"/>
              <w:right w:val="single" w:sz="4" w:space="0" w:color="000000"/>
            </w:tcBorders>
            <w:hideMark/>
          </w:tcPr>
          <w:p w:rsidR="00470D13" w:rsidRDefault="00470D13" w:rsidP="00E47D70">
            <w:pPr>
              <w:suppressAutoHyphens/>
              <w:jc w:val="both"/>
              <w:rPr>
                <w:sz w:val="24"/>
                <w:szCs w:val="24"/>
              </w:rPr>
            </w:pPr>
            <w:r>
              <w:t xml:space="preserve">Создание дополнительных условий для реализации информационного обеспечения в соответствии с Законом № 261-ФЗ на территории муниципального </w:t>
            </w:r>
            <w:r>
              <w:lastRenderedPageBreak/>
              <w:t>образования</w:t>
            </w:r>
          </w:p>
        </w:tc>
      </w:tr>
      <w:tr w:rsidR="00470D13" w:rsidTr="00E47D70">
        <w:trPr>
          <w:jc w:val="center"/>
        </w:trPr>
        <w:tc>
          <w:tcPr>
            <w:tcW w:w="281" w:type="pct"/>
            <w:gridSpan w:val="2"/>
            <w:tcBorders>
              <w:top w:val="single" w:sz="4" w:space="0" w:color="000000"/>
              <w:left w:val="single" w:sz="4" w:space="0" w:color="000000"/>
              <w:bottom w:val="single" w:sz="4" w:space="0" w:color="000000"/>
              <w:right w:val="single" w:sz="4" w:space="0" w:color="000000"/>
            </w:tcBorders>
            <w:hideMark/>
          </w:tcPr>
          <w:p w:rsidR="00470D13" w:rsidRDefault="00470D13" w:rsidP="00E47D70">
            <w:pPr>
              <w:suppressAutoHyphens/>
              <w:jc w:val="center"/>
              <w:rPr>
                <w:sz w:val="24"/>
                <w:szCs w:val="24"/>
              </w:rPr>
            </w:pPr>
            <w:r>
              <w:lastRenderedPageBreak/>
              <w:t>6.</w:t>
            </w:r>
          </w:p>
        </w:tc>
        <w:tc>
          <w:tcPr>
            <w:tcW w:w="1485" w:type="pct"/>
            <w:gridSpan w:val="2"/>
            <w:tcBorders>
              <w:top w:val="single" w:sz="4" w:space="0" w:color="000000"/>
              <w:left w:val="single" w:sz="4" w:space="0" w:color="000000"/>
              <w:bottom w:val="single" w:sz="4" w:space="0" w:color="000000"/>
              <w:right w:val="single" w:sz="4" w:space="0" w:color="000000"/>
            </w:tcBorders>
            <w:hideMark/>
          </w:tcPr>
          <w:p w:rsidR="00470D13" w:rsidRDefault="00470D13" w:rsidP="00E47D70">
            <w:pPr>
              <w:suppressAutoHyphens/>
              <w:autoSpaceDE w:val="0"/>
              <w:autoSpaceDN w:val="0"/>
              <w:adjustRightInd w:val="0"/>
              <w:rPr>
                <w:sz w:val="24"/>
                <w:szCs w:val="24"/>
              </w:rPr>
            </w:pPr>
            <w:r>
              <w:t>Положение «Об организации учета энергетических ресурсов на территории муниципального образования»</w:t>
            </w:r>
          </w:p>
        </w:tc>
        <w:tc>
          <w:tcPr>
            <w:tcW w:w="1617" w:type="pct"/>
            <w:tcBorders>
              <w:top w:val="single" w:sz="4" w:space="0" w:color="000000"/>
              <w:left w:val="single" w:sz="4" w:space="0" w:color="000000"/>
              <w:bottom w:val="single" w:sz="4" w:space="0" w:color="000000"/>
              <w:right w:val="single" w:sz="4" w:space="0" w:color="000000"/>
            </w:tcBorders>
            <w:hideMark/>
          </w:tcPr>
          <w:p w:rsidR="00470D13" w:rsidRDefault="00470D13" w:rsidP="00E47D70">
            <w:pPr>
              <w:suppressAutoHyphens/>
              <w:jc w:val="both"/>
              <w:rPr>
                <w:sz w:val="24"/>
                <w:szCs w:val="24"/>
              </w:rPr>
            </w:pPr>
            <w:r>
              <w:t>2012-2013г.</w:t>
            </w:r>
          </w:p>
          <w:p w:rsidR="00470D13" w:rsidRDefault="00470D13" w:rsidP="00E47D70">
            <w:pPr>
              <w:suppressAutoHyphens/>
              <w:jc w:val="both"/>
              <w:rPr>
                <w:sz w:val="24"/>
                <w:szCs w:val="24"/>
              </w:rPr>
            </w:pPr>
            <w:r>
              <w:rPr>
                <w:color w:val="000000"/>
              </w:rPr>
              <w:t>Администрации Сазановского сельсовета</w:t>
            </w:r>
            <w:r>
              <w:t xml:space="preserve"> </w:t>
            </w:r>
          </w:p>
        </w:tc>
        <w:tc>
          <w:tcPr>
            <w:tcW w:w="1617" w:type="pct"/>
            <w:tcBorders>
              <w:top w:val="single" w:sz="4" w:space="0" w:color="000000"/>
              <w:left w:val="single" w:sz="4" w:space="0" w:color="000000"/>
              <w:bottom w:val="single" w:sz="4" w:space="0" w:color="000000"/>
              <w:right w:val="single" w:sz="4" w:space="0" w:color="000000"/>
            </w:tcBorders>
          </w:tcPr>
          <w:p w:rsidR="00470D13" w:rsidRDefault="00470D13" w:rsidP="00E47D70">
            <w:pPr>
              <w:suppressAutoHyphens/>
              <w:jc w:val="both"/>
              <w:rPr>
                <w:sz w:val="24"/>
                <w:szCs w:val="24"/>
              </w:rPr>
            </w:pPr>
          </w:p>
        </w:tc>
      </w:tr>
      <w:tr w:rsidR="00470D13" w:rsidTr="00E47D70">
        <w:trPr>
          <w:jc w:val="center"/>
        </w:trPr>
        <w:tc>
          <w:tcPr>
            <w:tcW w:w="281" w:type="pct"/>
            <w:gridSpan w:val="2"/>
            <w:tcBorders>
              <w:top w:val="single" w:sz="4" w:space="0" w:color="000000"/>
              <w:left w:val="single" w:sz="4" w:space="0" w:color="000000"/>
              <w:bottom w:val="single" w:sz="4" w:space="0" w:color="000000"/>
              <w:right w:val="single" w:sz="4" w:space="0" w:color="000000"/>
            </w:tcBorders>
            <w:hideMark/>
          </w:tcPr>
          <w:p w:rsidR="00470D13" w:rsidRDefault="00470D13" w:rsidP="00E47D70">
            <w:pPr>
              <w:suppressAutoHyphens/>
              <w:jc w:val="center"/>
              <w:rPr>
                <w:sz w:val="24"/>
                <w:szCs w:val="24"/>
              </w:rPr>
            </w:pPr>
            <w:r>
              <w:t>7.</w:t>
            </w:r>
          </w:p>
        </w:tc>
        <w:tc>
          <w:tcPr>
            <w:tcW w:w="1485" w:type="pct"/>
            <w:gridSpan w:val="2"/>
            <w:tcBorders>
              <w:top w:val="single" w:sz="4" w:space="0" w:color="000000"/>
              <w:left w:val="single" w:sz="4" w:space="0" w:color="000000"/>
              <w:bottom w:val="single" w:sz="4" w:space="0" w:color="000000"/>
              <w:right w:val="single" w:sz="4" w:space="0" w:color="000000"/>
            </w:tcBorders>
            <w:hideMark/>
          </w:tcPr>
          <w:p w:rsidR="00470D13" w:rsidRDefault="00470D13" w:rsidP="00E47D70">
            <w:pPr>
              <w:suppressAutoHyphens/>
              <w:autoSpaceDE w:val="0"/>
              <w:autoSpaceDN w:val="0"/>
              <w:adjustRightInd w:val="0"/>
              <w:rPr>
                <w:sz w:val="24"/>
                <w:szCs w:val="24"/>
              </w:rPr>
            </w:pPr>
            <w:r>
              <w:t>Положение «О формировании энергосберегающего образа жизни на территории муниципального образования»</w:t>
            </w:r>
          </w:p>
        </w:tc>
        <w:tc>
          <w:tcPr>
            <w:tcW w:w="1617" w:type="pct"/>
            <w:tcBorders>
              <w:top w:val="single" w:sz="4" w:space="0" w:color="000000"/>
              <w:left w:val="single" w:sz="4" w:space="0" w:color="000000"/>
              <w:bottom w:val="single" w:sz="4" w:space="0" w:color="000000"/>
              <w:right w:val="single" w:sz="4" w:space="0" w:color="000000"/>
            </w:tcBorders>
            <w:hideMark/>
          </w:tcPr>
          <w:p w:rsidR="00470D13" w:rsidRDefault="00470D13" w:rsidP="00E47D70">
            <w:pPr>
              <w:suppressAutoHyphens/>
              <w:jc w:val="both"/>
              <w:rPr>
                <w:sz w:val="24"/>
                <w:szCs w:val="24"/>
              </w:rPr>
            </w:pPr>
            <w:r>
              <w:t>2012-2013г.</w:t>
            </w:r>
          </w:p>
          <w:p w:rsidR="00470D13" w:rsidRDefault="00470D13" w:rsidP="00E47D70">
            <w:pPr>
              <w:suppressAutoHyphens/>
              <w:jc w:val="both"/>
              <w:rPr>
                <w:sz w:val="24"/>
                <w:szCs w:val="24"/>
              </w:rPr>
            </w:pPr>
            <w:r>
              <w:rPr>
                <w:color w:val="000000"/>
              </w:rPr>
              <w:t>Администрации Сазановского сельсовета</w:t>
            </w:r>
          </w:p>
        </w:tc>
        <w:tc>
          <w:tcPr>
            <w:tcW w:w="1617" w:type="pct"/>
            <w:tcBorders>
              <w:top w:val="single" w:sz="4" w:space="0" w:color="000000"/>
              <w:left w:val="single" w:sz="4" w:space="0" w:color="000000"/>
              <w:bottom w:val="single" w:sz="4" w:space="0" w:color="000000"/>
              <w:right w:val="single" w:sz="4" w:space="0" w:color="000000"/>
            </w:tcBorders>
          </w:tcPr>
          <w:p w:rsidR="00470D13" w:rsidRDefault="00470D13" w:rsidP="00E47D70">
            <w:pPr>
              <w:suppressAutoHyphens/>
              <w:jc w:val="both"/>
              <w:rPr>
                <w:sz w:val="24"/>
                <w:szCs w:val="24"/>
              </w:rPr>
            </w:pPr>
          </w:p>
        </w:tc>
      </w:tr>
    </w:tbl>
    <w:p w:rsidR="00470D13" w:rsidRDefault="00470D13" w:rsidP="00470D13">
      <w:pPr>
        <w:suppressAutoHyphens/>
        <w:ind w:firstLine="709"/>
        <w:jc w:val="both"/>
        <w:rPr>
          <w:bCs/>
          <w:iCs/>
          <w:sz w:val="28"/>
          <w:szCs w:val="28"/>
        </w:rPr>
      </w:pPr>
    </w:p>
    <w:p w:rsidR="00470D13" w:rsidRDefault="00470D13" w:rsidP="00470D13">
      <w:pPr>
        <w:suppressAutoHyphens/>
        <w:jc w:val="center"/>
        <w:rPr>
          <w:b/>
          <w:bCs/>
          <w:sz w:val="28"/>
          <w:szCs w:val="28"/>
        </w:rPr>
      </w:pPr>
      <w:r>
        <w:rPr>
          <w:b/>
          <w:bCs/>
          <w:sz w:val="28"/>
          <w:szCs w:val="28"/>
        </w:rPr>
        <w:t>3.10. ИНФОРМАЦИОННОЕ ОБЕСПЕЧЕНИЕ ПРОГРАММЫ.</w:t>
      </w:r>
    </w:p>
    <w:p w:rsidR="00470D13" w:rsidRDefault="00470D13" w:rsidP="00470D13">
      <w:pPr>
        <w:suppressAutoHyphens/>
        <w:jc w:val="center"/>
        <w:rPr>
          <w:b/>
          <w:bCs/>
          <w:sz w:val="28"/>
          <w:szCs w:val="28"/>
        </w:rPr>
      </w:pPr>
    </w:p>
    <w:p w:rsidR="00470D13" w:rsidRDefault="00470D13" w:rsidP="00470D13">
      <w:pPr>
        <w:suppressAutoHyphens/>
        <w:ind w:firstLine="709"/>
        <w:jc w:val="both"/>
        <w:rPr>
          <w:sz w:val="28"/>
          <w:szCs w:val="28"/>
        </w:rPr>
      </w:pPr>
      <w:r>
        <w:rPr>
          <w:sz w:val="28"/>
          <w:szCs w:val="28"/>
        </w:rPr>
        <w:t>Информационное обеспечение на территории сельсоветов проводится силами и средствами Администрации Пристенского района и обеспечивает:</w:t>
      </w:r>
    </w:p>
    <w:p w:rsidR="00470D13" w:rsidRDefault="00470D13" w:rsidP="00470D13">
      <w:pPr>
        <w:suppressAutoHyphens/>
        <w:ind w:firstLine="709"/>
        <w:jc w:val="both"/>
        <w:rPr>
          <w:sz w:val="28"/>
          <w:szCs w:val="28"/>
        </w:rPr>
      </w:pPr>
      <w:r>
        <w:rPr>
          <w:sz w:val="28"/>
          <w:szCs w:val="28"/>
        </w:rPr>
        <w:t>-создания информационной системы в области энергосбережения и повышения энергетической эффективности;</w:t>
      </w:r>
    </w:p>
    <w:p w:rsidR="00470D13" w:rsidRDefault="00470D13" w:rsidP="00470D13">
      <w:pPr>
        <w:suppressAutoHyphens/>
        <w:ind w:firstLine="709"/>
        <w:jc w:val="both"/>
        <w:rPr>
          <w:sz w:val="28"/>
          <w:szCs w:val="28"/>
        </w:rPr>
      </w:pPr>
      <w:r>
        <w:rPr>
          <w:sz w:val="28"/>
          <w:szCs w:val="28"/>
        </w:rPr>
        <w:t>-опубликования органами местного самоуправления в средствах массовой  информации муниципальных программ в области энергосбережения и повышения энергоэффективности, результатов энергетических обследований, материалов о практике заключения энергосервисных договоров;</w:t>
      </w:r>
    </w:p>
    <w:p w:rsidR="00470D13" w:rsidRDefault="00470D13" w:rsidP="00470D13">
      <w:pPr>
        <w:suppressAutoHyphens/>
        <w:ind w:firstLine="709"/>
        <w:jc w:val="both"/>
        <w:rPr>
          <w:sz w:val="28"/>
          <w:szCs w:val="28"/>
        </w:rPr>
      </w:pPr>
      <w:r>
        <w:rPr>
          <w:sz w:val="28"/>
          <w:szCs w:val="28"/>
        </w:rPr>
        <w:t>-распространения в сети «Интернет», в средствах массовой информации о мероприятиях и способах энергосбережения и повышения энергетической эффективности, о достижениях в сфере энергосбережения, в том числе зарубежных;</w:t>
      </w:r>
    </w:p>
    <w:p w:rsidR="00470D13" w:rsidRDefault="00470D13" w:rsidP="00470D13">
      <w:pPr>
        <w:suppressAutoHyphens/>
        <w:ind w:firstLine="709"/>
        <w:jc w:val="both"/>
        <w:rPr>
          <w:sz w:val="28"/>
          <w:szCs w:val="28"/>
        </w:rPr>
      </w:pPr>
      <w:r>
        <w:rPr>
          <w:sz w:val="28"/>
          <w:szCs w:val="28"/>
        </w:rPr>
        <w:t>-информирования потребителей об энергетической эффективности бытовых энергопотребляющих устройств (товаров) в отношении которых установлены особые требования к их обороту;</w:t>
      </w:r>
    </w:p>
    <w:p w:rsidR="00470D13" w:rsidRDefault="00470D13" w:rsidP="00470D13">
      <w:pPr>
        <w:suppressAutoHyphens/>
        <w:ind w:firstLine="709"/>
        <w:jc w:val="both"/>
        <w:rPr>
          <w:sz w:val="28"/>
          <w:szCs w:val="28"/>
        </w:rPr>
      </w:pPr>
      <w:r>
        <w:rPr>
          <w:sz w:val="28"/>
          <w:szCs w:val="28"/>
        </w:rPr>
        <w:t>-распространения информации о предоставляемой государственной поддержке, о потенциале энергосбережения относительно систем коммунальной инфраструктуры и мерах по повышению их энергетической эффективности;</w:t>
      </w:r>
    </w:p>
    <w:p w:rsidR="00470D13" w:rsidRDefault="00470D13" w:rsidP="00470D13">
      <w:pPr>
        <w:suppressAutoHyphens/>
        <w:ind w:firstLine="709"/>
        <w:jc w:val="both"/>
        <w:rPr>
          <w:sz w:val="28"/>
          <w:szCs w:val="28"/>
        </w:rPr>
      </w:pPr>
      <w:r>
        <w:rPr>
          <w:sz w:val="28"/>
          <w:szCs w:val="28"/>
        </w:rPr>
        <w:t>-информирования о допускаемых нарушениях законодательства в области энергосбережения и повышения энергетической эффективности, а также о принимаемых мерах в отношении правонарушителей;</w:t>
      </w:r>
    </w:p>
    <w:p w:rsidR="00470D13" w:rsidRDefault="00470D13" w:rsidP="00470D13">
      <w:pPr>
        <w:suppressAutoHyphens/>
        <w:ind w:firstLine="709"/>
        <w:jc w:val="both"/>
        <w:rPr>
          <w:sz w:val="28"/>
          <w:szCs w:val="28"/>
        </w:rPr>
      </w:pPr>
      <w:r>
        <w:rPr>
          <w:sz w:val="28"/>
          <w:szCs w:val="28"/>
        </w:rPr>
        <w:lastRenderedPageBreak/>
        <w:t>-освещения в средствах массовой информации передового опыта и распространения социальной рекламы в области энергосбережения и повышения энергоэффективности.</w:t>
      </w:r>
    </w:p>
    <w:p w:rsidR="00470D13" w:rsidRDefault="00470D13" w:rsidP="00470D13">
      <w:pPr>
        <w:suppressAutoHyphens/>
        <w:ind w:firstLine="709"/>
        <w:jc w:val="both"/>
        <w:rPr>
          <w:sz w:val="28"/>
          <w:szCs w:val="28"/>
        </w:rPr>
      </w:pPr>
      <w:r>
        <w:rPr>
          <w:sz w:val="28"/>
          <w:szCs w:val="28"/>
        </w:rPr>
        <w:t>В Пристенском районе информационное обеспечение энергосбережения и повышения энергетической эффективности в рамках реализации настоящей программы планируется реализовать через следующую инфраструктуру:</w:t>
      </w:r>
    </w:p>
    <w:p w:rsidR="00470D13" w:rsidRDefault="00470D13" w:rsidP="00470D13">
      <w:pPr>
        <w:suppressAutoHyphens/>
        <w:ind w:firstLine="709"/>
        <w:jc w:val="both"/>
        <w:rPr>
          <w:sz w:val="28"/>
          <w:szCs w:val="28"/>
        </w:rPr>
      </w:pPr>
      <w:r>
        <w:rPr>
          <w:sz w:val="28"/>
          <w:szCs w:val="28"/>
        </w:rPr>
        <w:t>-интернет-сайт;</w:t>
      </w:r>
    </w:p>
    <w:p w:rsidR="00470D13" w:rsidRDefault="00470D13" w:rsidP="00470D13">
      <w:pPr>
        <w:suppressAutoHyphens/>
        <w:ind w:firstLine="709"/>
        <w:jc w:val="both"/>
        <w:rPr>
          <w:sz w:val="28"/>
          <w:szCs w:val="28"/>
        </w:rPr>
      </w:pPr>
      <w:r>
        <w:rPr>
          <w:sz w:val="28"/>
          <w:szCs w:val="28"/>
        </w:rPr>
        <w:t>-конкурсы;</w:t>
      </w:r>
    </w:p>
    <w:p w:rsidR="00470D13" w:rsidRDefault="00470D13" w:rsidP="00470D13">
      <w:pPr>
        <w:suppressAutoHyphens/>
        <w:ind w:firstLine="709"/>
        <w:jc w:val="both"/>
        <w:rPr>
          <w:sz w:val="28"/>
          <w:szCs w:val="28"/>
        </w:rPr>
      </w:pPr>
      <w:r>
        <w:rPr>
          <w:sz w:val="28"/>
          <w:szCs w:val="28"/>
        </w:rPr>
        <w:t>-семинары;</w:t>
      </w:r>
    </w:p>
    <w:p w:rsidR="00470D13" w:rsidRDefault="00470D13" w:rsidP="00470D13">
      <w:pPr>
        <w:suppressAutoHyphens/>
        <w:ind w:firstLine="709"/>
        <w:jc w:val="both"/>
        <w:rPr>
          <w:sz w:val="28"/>
          <w:szCs w:val="28"/>
        </w:rPr>
      </w:pPr>
      <w:r>
        <w:rPr>
          <w:sz w:val="28"/>
          <w:szCs w:val="28"/>
        </w:rPr>
        <w:t>-конференции;</w:t>
      </w:r>
    </w:p>
    <w:p w:rsidR="00470D13" w:rsidRDefault="00470D13" w:rsidP="00470D13">
      <w:pPr>
        <w:suppressAutoHyphens/>
        <w:ind w:firstLine="709"/>
        <w:jc w:val="both"/>
        <w:rPr>
          <w:sz w:val="28"/>
          <w:szCs w:val="28"/>
        </w:rPr>
      </w:pPr>
      <w:r>
        <w:rPr>
          <w:sz w:val="28"/>
          <w:szCs w:val="28"/>
        </w:rPr>
        <w:t>-СМИ.</w:t>
      </w:r>
    </w:p>
    <w:p w:rsidR="00470D13" w:rsidRDefault="00470D13" w:rsidP="00470D13">
      <w:pPr>
        <w:jc w:val="center"/>
        <w:rPr>
          <w:b/>
          <w:sz w:val="24"/>
          <w:szCs w:val="24"/>
        </w:rPr>
      </w:pPr>
    </w:p>
    <w:p w:rsidR="00470D13" w:rsidRDefault="00470D13" w:rsidP="00470D13">
      <w:pPr>
        <w:suppressAutoHyphens/>
        <w:spacing w:before="40" w:after="40"/>
        <w:jc w:val="center"/>
        <w:rPr>
          <w:b/>
          <w:bCs/>
          <w:iCs/>
          <w:sz w:val="28"/>
          <w:szCs w:val="28"/>
        </w:rPr>
      </w:pPr>
      <w:r>
        <w:rPr>
          <w:b/>
          <w:bCs/>
          <w:iCs/>
          <w:sz w:val="28"/>
          <w:szCs w:val="28"/>
        </w:rPr>
        <w:t>4. РЕСУРСНОЕ ОБЕСПЕЧЕНИЕ ПРОГРАММЫ</w:t>
      </w:r>
    </w:p>
    <w:p w:rsidR="00470D13" w:rsidRDefault="00470D13" w:rsidP="00470D13">
      <w:pPr>
        <w:jc w:val="center"/>
        <w:rPr>
          <w:b/>
          <w:sz w:val="28"/>
          <w:szCs w:val="28"/>
        </w:rPr>
      </w:pPr>
    </w:p>
    <w:p w:rsidR="00470D13" w:rsidRDefault="00470D13" w:rsidP="00470D13">
      <w:pPr>
        <w:spacing w:line="360" w:lineRule="auto"/>
        <w:jc w:val="both"/>
        <w:rPr>
          <w:sz w:val="28"/>
          <w:szCs w:val="28"/>
        </w:rPr>
      </w:pPr>
      <w:r>
        <w:rPr>
          <w:sz w:val="28"/>
          <w:szCs w:val="28"/>
        </w:rPr>
        <w:tab/>
        <w:t>Реализацию  Программы предполагается осуществлять за счет следующих источников финансирования:</w:t>
      </w:r>
    </w:p>
    <w:p w:rsidR="00470D13" w:rsidRDefault="00470D13" w:rsidP="00470D13">
      <w:pPr>
        <w:spacing w:line="360" w:lineRule="auto"/>
        <w:jc w:val="both"/>
        <w:rPr>
          <w:i/>
          <w:sz w:val="28"/>
          <w:szCs w:val="28"/>
        </w:rPr>
      </w:pPr>
      <w:r>
        <w:rPr>
          <w:sz w:val="28"/>
          <w:szCs w:val="28"/>
        </w:rPr>
        <w:tab/>
      </w:r>
      <w:r>
        <w:rPr>
          <w:i/>
          <w:sz w:val="28"/>
          <w:szCs w:val="28"/>
        </w:rPr>
        <w:t>- средства государственной финансовой поддержки областного бюджета (предполагаемые);</w:t>
      </w:r>
    </w:p>
    <w:p w:rsidR="00470D13" w:rsidRDefault="00470D13" w:rsidP="00470D13">
      <w:pPr>
        <w:spacing w:line="360" w:lineRule="auto"/>
        <w:jc w:val="both"/>
        <w:rPr>
          <w:i/>
          <w:sz w:val="28"/>
          <w:szCs w:val="28"/>
        </w:rPr>
      </w:pPr>
      <w:r>
        <w:rPr>
          <w:i/>
          <w:sz w:val="28"/>
          <w:szCs w:val="28"/>
        </w:rPr>
        <w:tab/>
        <w:t>- средства муниципального бюджета района;</w:t>
      </w:r>
    </w:p>
    <w:p w:rsidR="00470D13" w:rsidRDefault="00470D13" w:rsidP="00470D13">
      <w:pPr>
        <w:spacing w:line="360" w:lineRule="auto"/>
        <w:jc w:val="both"/>
        <w:rPr>
          <w:i/>
          <w:sz w:val="28"/>
          <w:szCs w:val="28"/>
        </w:rPr>
      </w:pPr>
      <w:r>
        <w:rPr>
          <w:i/>
          <w:sz w:val="28"/>
          <w:szCs w:val="28"/>
        </w:rPr>
        <w:tab/>
        <w:t>- средства бюджетов муниципальных образований поселений (предполагаемые)</w:t>
      </w:r>
    </w:p>
    <w:p w:rsidR="00470D13" w:rsidRDefault="00470D13" w:rsidP="00470D13">
      <w:pPr>
        <w:spacing w:line="360" w:lineRule="auto"/>
        <w:jc w:val="both"/>
        <w:rPr>
          <w:sz w:val="28"/>
          <w:szCs w:val="28"/>
        </w:rPr>
      </w:pPr>
      <w:r>
        <w:rPr>
          <w:sz w:val="28"/>
          <w:szCs w:val="28"/>
        </w:rPr>
        <w:tab/>
        <w:t>Выделение средств из перечисленных источников в основном направлено на реализацию программных мероприятий по энергосбережению, которые расписаны по секторам экономики, в том числе и в бюджетной сфере в рамках  настоящей  программы.</w:t>
      </w:r>
    </w:p>
    <w:p w:rsidR="00470D13" w:rsidRDefault="00470D13" w:rsidP="00470D13">
      <w:pPr>
        <w:spacing w:line="360" w:lineRule="auto"/>
        <w:jc w:val="both"/>
        <w:rPr>
          <w:sz w:val="28"/>
          <w:szCs w:val="28"/>
        </w:rPr>
      </w:pPr>
      <w:r>
        <w:rPr>
          <w:sz w:val="28"/>
          <w:szCs w:val="28"/>
        </w:rPr>
        <w:tab/>
        <w:t>Условия представления субсидии из бюджета Курской области являются:</w:t>
      </w:r>
    </w:p>
    <w:p w:rsidR="00470D13" w:rsidRDefault="00470D13" w:rsidP="00470D13">
      <w:pPr>
        <w:spacing w:line="360" w:lineRule="auto"/>
        <w:jc w:val="both"/>
        <w:rPr>
          <w:sz w:val="28"/>
          <w:szCs w:val="28"/>
        </w:rPr>
      </w:pPr>
      <w:r>
        <w:rPr>
          <w:sz w:val="28"/>
          <w:szCs w:val="28"/>
        </w:rPr>
        <w:lastRenderedPageBreak/>
        <w:tab/>
        <w:t>- наличие в муниципальном бюджете района средств для обеспечения софинансирования расходов на мероприятия по энергосбережению, выделению их на указанные цели в течение соответствующего финансирового года;</w:t>
      </w:r>
    </w:p>
    <w:p w:rsidR="00470D13" w:rsidRDefault="00470D13" w:rsidP="00470D13">
      <w:pPr>
        <w:spacing w:line="360" w:lineRule="auto"/>
        <w:jc w:val="both"/>
        <w:rPr>
          <w:sz w:val="28"/>
          <w:szCs w:val="28"/>
        </w:rPr>
      </w:pPr>
      <w:r>
        <w:rPr>
          <w:sz w:val="28"/>
          <w:szCs w:val="28"/>
        </w:rPr>
        <w:tab/>
        <w:t>- наличие  утвержденной муниципальной районной программы  в области энергосбережения и повышения энергетической эффективности и отвечающей требованиям законодательства РФ;</w:t>
      </w:r>
    </w:p>
    <w:p w:rsidR="00470D13" w:rsidRDefault="00470D13" w:rsidP="00470D13">
      <w:pPr>
        <w:spacing w:line="360" w:lineRule="auto"/>
        <w:jc w:val="both"/>
        <w:rPr>
          <w:sz w:val="28"/>
          <w:szCs w:val="28"/>
        </w:rPr>
      </w:pPr>
      <w:r>
        <w:rPr>
          <w:sz w:val="28"/>
          <w:szCs w:val="28"/>
        </w:rPr>
        <w:tab/>
        <w:t>- своевременное выполнение функциональных обязанностей муниципального района по представлению информации в Государственную информационную систему энергосбережения и энергоэффективности;</w:t>
      </w:r>
    </w:p>
    <w:p w:rsidR="00470D13" w:rsidRDefault="00470D13" w:rsidP="00470D13">
      <w:pPr>
        <w:spacing w:line="360" w:lineRule="auto"/>
        <w:jc w:val="both"/>
        <w:rPr>
          <w:sz w:val="28"/>
          <w:szCs w:val="28"/>
        </w:rPr>
      </w:pPr>
      <w:r>
        <w:rPr>
          <w:sz w:val="28"/>
          <w:szCs w:val="28"/>
        </w:rPr>
        <w:tab/>
        <w:t>- наличие заключенного Соглашения об использовании субсидии между главным распорядителем областных бюджетных  ассигнований и муниципальным районом.</w:t>
      </w:r>
    </w:p>
    <w:p w:rsidR="00470D13" w:rsidRDefault="00470D13" w:rsidP="00470D13">
      <w:pPr>
        <w:spacing w:line="360" w:lineRule="auto"/>
        <w:jc w:val="both"/>
        <w:rPr>
          <w:sz w:val="28"/>
          <w:szCs w:val="28"/>
        </w:rPr>
      </w:pPr>
      <w:r>
        <w:rPr>
          <w:sz w:val="28"/>
          <w:szCs w:val="28"/>
        </w:rPr>
        <w:tab/>
        <w:t>Объемы финансирования из муниципального районного бюджета определены с учетом прогнозов социально-экономического развития Пристенского района.</w:t>
      </w:r>
    </w:p>
    <w:p w:rsidR="00470D13" w:rsidRDefault="00470D13" w:rsidP="00470D13">
      <w:pPr>
        <w:spacing w:line="360" w:lineRule="auto"/>
        <w:jc w:val="both"/>
        <w:rPr>
          <w:sz w:val="28"/>
          <w:szCs w:val="28"/>
        </w:rPr>
      </w:pPr>
      <w:r>
        <w:rPr>
          <w:sz w:val="28"/>
          <w:szCs w:val="28"/>
        </w:rPr>
        <w:tab/>
        <w:t>Предполагаемые средства бюджетов муниципальных образования поселений уточнены с учетом реальной возможности финансирования первоочередных мероприятий по энергосбережению.</w:t>
      </w:r>
    </w:p>
    <w:p w:rsidR="00470D13" w:rsidRDefault="00470D13" w:rsidP="00470D13">
      <w:pPr>
        <w:spacing w:line="360" w:lineRule="auto"/>
        <w:jc w:val="both"/>
        <w:rPr>
          <w:sz w:val="28"/>
          <w:szCs w:val="28"/>
        </w:rPr>
      </w:pPr>
      <w:r>
        <w:rPr>
          <w:sz w:val="28"/>
          <w:szCs w:val="28"/>
        </w:rPr>
        <w:tab/>
        <w:t>В данном случае требуется в последующем проработка вопроса финансовой помощи из муниципального районного бюджета этой  группе поселений для реализации энергосберегающих проектов.</w:t>
      </w:r>
    </w:p>
    <w:p w:rsidR="00470D13" w:rsidRDefault="00470D13" w:rsidP="00470D13">
      <w:pPr>
        <w:spacing w:line="360" w:lineRule="auto"/>
        <w:jc w:val="both"/>
        <w:rPr>
          <w:sz w:val="28"/>
          <w:szCs w:val="28"/>
        </w:rPr>
      </w:pPr>
      <w:r>
        <w:rPr>
          <w:sz w:val="28"/>
          <w:szCs w:val="28"/>
        </w:rPr>
        <w:tab/>
        <w:t>Предполагаемые внебюджетные средства в основном будут  формироваться хозяйствующими субъектами всех форм собственности и направлены на мероприятии я для снижения энергоемкости  выпускаемой продукции и оказания услуг, а так же на более эффективное использование ФЭР и холодной воды.</w:t>
      </w:r>
    </w:p>
    <w:p w:rsidR="00470D13" w:rsidRDefault="00470D13" w:rsidP="00470D13">
      <w:pPr>
        <w:spacing w:line="360" w:lineRule="auto"/>
        <w:jc w:val="both"/>
        <w:rPr>
          <w:sz w:val="28"/>
          <w:szCs w:val="28"/>
        </w:rPr>
      </w:pPr>
      <w:r>
        <w:rPr>
          <w:sz w:val="28"/>
          <w:szCs w:val="28"/>
        </w:rPr>
        <w:tab/>
        <w:t>Следует особо отметить, что финансирование данной программы можно и нужно вести за счет внебюджетных средств с использованием рыночных механизмов.</w:t>
      </w:r>
    </w:p>
    <w:p w:rsidR="00470D13" w:rsidRDefault="00470D13" w:rsidP="00470D13">
      <w:pPr>
        <w:spacing w:line="360" w:lineRule="auto"/>
        <w:jc w:val="both"/>
        <w:rPr>
          <w:sz w:val="28"/>
          <w:szCs w:val="28"/>
        </w:rPr>
      </w:pPr>
      <w:r>
        <w:rPr>
          <w:sz w:val="28"/>
          <w:szCs w:val="28"/>
        </w:rPr>
        <w:tab/>
        <w:t xml:space="preserve">Используя институт энергосервисных контрактов, в соответствии с федеральным законом от 23.11.2009 г. № 261-ФЗ «Об энергосбережении и о повышении  энергетической эффективности и о внесении изменений в отдельные законодательные </w:t>
      </w:r>
      <w:r>
        <w:rPr>
          <w:sz w:val="28"/>
          <w:szCs w:val="28"/>
        </w:rPr>
        <w:lastRenderedPageBreak/>
        <w:t>акты РФ» можно реализовывать потенциал энергосбережения района, привлекая финансовый ресурс энергосервисных компаний, при этом не неся финансовые и технические риски.</w:t>
      </w:r>
    </w:p>
    <w:p w:rsidR="00470D13" w:rsidRDefault="00470D13" w:rsidP="00470D13">
      <w:pPr>
        <w:spacing w:line="360" w:lineRule="auto"/>
        <w:jc w:val="both"/>
        <w:rPr>
          <w:sz w:val="28"/>
          <w:szCs w:val="28"/>
        </w:rPr>
      </w:pPr>
      <w:r>
        <w:rPr>
          <w:sz w:val="28"/>
          <w:szCs w:val="28"/>
        </w:rPr>
        <w:tab/>
        <w:t>По данной схеме привлечения инвестиций следует реализовывать энергосберегающие проекты в бюджетной и жилищной сферах для обновления энергетического  оборудования, а также внедрять энергосберегающие светильники в системе уличного освещения.</w:t>
      </w:r>
    </w:p>
    <w:p w:rsidR="00470D13" w:rsidRDefault="00470D13" w:rsidP="00470D13">
      <w:pPr>
        <w:spacing w:line="360" w:lineRule="auto"/>
        <w:jc w:val="both"/>
        <w:rPr>
          <w:sz w:val="28"/>
          <w:szCs w:val="28"/>
        </w:rPr>
      </w:pPr>
      <w:r>
        <w:rPr>
          <w:sz w:val="28"/>
          <w:szCs w:val="28"/>
        </w:rPr>
        <w:tab/>
        <w:t>Для технического перевооружения и модернизации производства коммунальной энергетики целесообразно использовать и энергетический финансовый лизинг.</w:t>
      </w:r>
    </w:p>
    <w:p w:rsidR="00470D13" w:rsidRDefault="00470D13" w:rsidP="00470D13">
      <w:pPr>
        <w:spacing w:line="360" w:lineRule="auto"/>
        <w:jc w:val="both"/>
        <w:rPr>
          <w:sz w:val="28"/>
          <w:szCs w:val="28"/>
        </w:rPr>
      </w:pPr>
      <w:r>
        <w:rPr>
          <w:sz w:val="28"/>
          <w:szCs w:val="28"/>
        </w:rPr>
        <w:tab/>
        <w:t xml:space="preserve">Также в соответствие с Федеральным Законом от 21 июля </w:t>
      </w:r>
      <w:smartTag w:uri="urn:schemas-microsoft-com:office:smarttags" w:element="metricconverter">
        <w:smartTagPr>
          <w:attr w:name="ProductID" w:val="2007 г"/>
        </w:smartTagPr>
        <w:r>
          <w:rPr>
            <w:sz w:val="28"/>
            <w:szCs w:val="28"/>
          </w:rPr>
          <w:t>2007 г</w:t>
        </w:r>
      </w:smartTag>
      <w:r>
        <w:rPr>
          <w:sz w:val="28"/>
          <w:szCs w:val="28"/>
        </w:rPr>
        <w:t>. № 185-ФЗ «О Фонде содействия реформирования жилищно-коммунального хозяйства» в случае получения адресной помощи из областного бюджета в период 2011-2020 годов на проведение капитальных  ремонтов  многоквартирных домов Пристенского района надо учитывать объем средств на установку приборов учета ФЭР и реализацию энергосберегающих мероприятий.</w:t>
      </w:r>
    </w:p>
    <w:p w:rsidR="00470D13" w:rsidRDefault="00470D13" w:rsidP="00470D13">
      <w:pPr>
        <w:suppressAutoHyphens/>
        <w:ind w:firstLine="654"/>
        <w:jc w:val="both"/>
        <w:rPr>
          <w:bCs/>
          <w:iCs/>
          <w:sz w:val="28"/>
          <w:szCs w:val="28"/>
        </w:rPr>
      </w:pPr>
    </w:p>
    <w:p w:rsidR="00470D13" w:rsidRDefault="00470D13" w:rsidP="00470D13">
      <w:pPr>
        <w:suppressAutoHyphens/>
        <w:jc w:val="center"/>
        <w:rPr>
          <w:b/>
          <w:bCs/>
          <w:iCs/>
          <w:sz w:val="28"/>
          <w:szCs w:val="28"/>
        </w:rPr>
      </w:pPr>
      <w:r>
        <w:rPr>
          <w:b/>
          <w:bCs/>
          <w:iCs/>
          <w:sz w:val="28"/>
          <w:szCs w:val="28"/>
        </w:rPr>
        <w:t>5. МЕХАНИЗМ РЕАЛИЗАЦИИ ПРОГРАММЫ</w:t>
      </w:r>
    </w:p>
    <w:p w:rsidR="00470D13" w:rsidRDefault="00470D13" w:rsidP="00470D13">
      <w:pPr>
        <w:suppressAutoHyphens/>
        <w:jc w:val="center"/>
        <w:rPr>
          <w:b/>
          <w:bCs/>
          <w:iCs/>
          <w:sz w:val="28"/>
          <w:szCs w:val="28"/>
        </w:rPr>
      </w:pPr>
    </w:p>
    <w:p w:rsidR="00470D13" w:rsidRDefault="00470D13" w:rsidP="00470D13">
      <w:pPr>
        <w:tabs>
          <w:tab w:val="left" w:pos="142"/>
        </w:tabs>
        <w:suppressAutoHyphens/>
        <w:ind w:firstLine="709"/>
        <w:jc w:val="both"/>
        <w:rPr>
          <w:sz w:val="28"/>
          <w:szCs w:val="28"/>
        </w:rPr>
      </w:pPr>
      <w:r>
        <w:rPr>
          <w:sz w:val="28"/>
          <w:szCs w:val="28"/>
        </w:rPr>
        <w:t>Главной задачей механизма реализации Программы является выполнение предусмотренных мероприятий, которые ресурсно обеспечены и с технической точки зрения позволяют использовать определенный потенциал энергосбережения за рассматриваемый период. В связи с этим, важным звеном при механизме реализации программы является структура управления энергосбережением и повышением энергоэффективности.</w:t>
      </w:r>
    </w:p>
    <w:p w:rsidR="00470D13" w:rsidRDefault="00470D13" w:rsidP="00470D13">
      <w:pPr>
        <w:tabs>
          <w:tab w:val="left" w:pos="142"/>
        </w:tabs>
        <w:suppressAutoHyphens/>
        <w:ind w:firstLine="709"/>
        <w:jc w:val="both"/>
        <w:rPr>
          <w:sz w:val="28"/>
          <w:szCs w:val="28"/>
        </w:rPr>
      </w:pPr>
      <w:r>
        <w:rPr>
          <w:sz w:val="28"/>
          <w:szCs w:val="28"/>
        </w:rPr>
        <w:t>В структуре управления Администрация Пристенского района осуществляет проведение государственной политики в области энергетической эффективности и энергосбережения.</w:t>
      </w:r>
    </w:p>
    <w:p w:rsidR="00470D13" w:rsidRDefault="00470D13" w:rsidP="00470D13">
      <w:pPr>
        <w:tabs>
          <w:tab w:val="left" w:pos="142"/>
        </w:tabs>
        <w:suppressAutoHyphens/>
        <w:ind w:firstLine="709"/>
        <w:jc w:val="both"/>
        <w:rPr>
          <w:sz w:val="28"/>
          <w:szCs w:val="28"/>
        </w:rPr>
      </w:pPr>
      <w:r>
        <w:rPr>
          <w:sz w:val="28"/>
          <w:szCs w:val="28"/>
        </w:rPr>
        <w:t xml:space="preserve">Осуществление общей координации деятельности органов местного самоуправления и хозяйствующих субъектов и принятие решений по выполнению Программы, а также контроль исполнения органами местного самоуправления района, муниципальными учреждениями конкретных мероприятий по энергосбережению и </w:t>
      </w:r>
      <w:r>
        <w:rPr>
          <w:sz w:val="28"/>
          <w:szCs w:val="28"/>
        </w:rPr>
        <w:lastRenderedPageBreak/>
        <w:t>повышению энергетической эффективности возлагается на отдел строительства, транспорта, связи, ЖКХ, архитектуры и градостроительства Администрации Пристенского района. В целях координации и согласованного проведения государственной политики в области энергосбережения и повышения энергетической эффективности на территории Пристенского района отдел строительства, транспорта, связи, ЖКХ, архитектуры и градостроительства Администрации Пристенского района, взаимодействует с комитетом жилищно-коммунального хозяйства и ТЭК Курской области и Фондом энергосбережения Курской области.</w:t>
      </w:r>
    </w:p>
    <w:p w:rsidR="00470D13" w:rsidRDefault="00470D13" w:rsidP="00470D13">
      <w:pPr>
        <w:tabs>
          <w:tab w:val="left" w:pos="142"/>
        </w:tabs>
        <w:suppressAutoHyphens/>
        <w:ind w:firstLine="709"/>
        <w:jc w:val="both"/>
        <w:rPr>
          <w:sz w:val="28"/>
          <w:szCs w:val="28"/>
        </w:rPr>
      </w:pPr>
      <w:r>
        <w:rPr>
          <w:sz w:val="28"/>
          <w:szCs w:val="28"/>
        </w:rPr>
        <w:t>С учетом планируемых средств областного и районного бюджетов отдел строительства, транспорта, связи, ЖКХ, архитектуры и градостроительства Администрации Пристенского района ежегодно уточняет целевые показатели, механизм их реализации, а также вносит в установленном порядке Главе Пристенского района предложения (с соответствующими обоснованиями, информацией о результатах реализации и оценкой эффективности реализации Программы за отчетный период) о внесении изменений в действующую Программу.</w:t>
      </w:r>
    </w:p>
    <w:p w:rsidR="00470D13" w:rsidRDefault="00470D13" w:rsidP="00470D13">
      <w:pPr>
        <w:tabs>
          <w:tab w:val="left" w:pos="142"/>
        </w:tabs>
        <w:suppressAutoHyphens/>
        <w:ind w:firstLine="709"/>
        <w:jc w:val="both"/>
        <w:rPr>
          <w:sz w:val="28"/>
          <w:szCs w:val="28"/>
        </w:rPr>
      </w:pPr>
      <w:r>
        <w:rPr>
          <w:sz w:val="28"/>
          <w:szCs w:val="28"/>
        </w:rPr>
        <w:t>По истечении сроков реализации Программы отдел, строительства, транспорта, связи, ЖКХ, архитектуры и градостроительства Администрации Пристенского района готовит доклад о ее выполнении и об эффективности использования средств за весь период реализации Программы и представляет ее Главе Пристенского района.</w:t>
      </w:r>
    </w:p>
    <w:p w:rsidR="00470D13" w:rsidRDefault="00470D13" w:rsidP="00470D13">
      <w:pPr>
        <w:tabs>
          <w:tab w:val="left" w:pos="142"/>
        </w:tabs>
        <w:suppressAutoHyphens/>
        <w:ind w:firstLine="709"/>
        <w:jc w:val="both"/>
        <w:rPr>
          <w:sz w:val="28"/>
          <w:szCs w:val="28"/>
        </w:rPr>
      </w:pPr>
      <w:r>
        <w:rPr>
          <w:sz w:val="28"/>
          <w:szCs w:val="28"/>
        </w:rPr>
        <w:t>Реализацию Программы планируется выполнить через осуществление конкретных программных мероприятий по энергосбережению и повышению энергетической эффективности следующими основными исполнителями:</w:t>
      </w:r>
    </w:p>
    <w:p w:rsidR="00470D13" w:rsidRDefault="00470D13" w:rsidP="00470D13">
      <w:pPr>
        <w:tabs>
          <w:tab w:val="left" w:pos="142"/>
        </w:tabs>
        <w:suppressAutoHyphens/>
        <w:ind w:firstLine="709"/>
        <w:jc w:val="both"/>
        <w:rPr>
          <w:sz w:val="28"/>
          <w:szCs w:val="28"/>
        </w:rPr>
      </w:pPr>
      <w:r>
        <w:rPr>
          <w:sz w:val="28"/>
          <w:szCs w:val="28"/>
        </w:rPr>
        <w:t>-бюджетными учреждениями муниципального района</w:t>
      </w:r>
    </w:p>
    <w:p w:rsidR="00470D13" w:rsidRDefault="00470D13" w:rsidP="00470D13">
      <w:pPr>
        <w:tabs>
          <w:tab w:val="left" w:pos="142"/>
        </w:tabs>
        <w:suppressAutoHyphens/>
        <w:ind w:firstLine="709"/>
        <w:jc w:val="both"/>
        <w:rPr>
          <w:sz w:val="28"/>
          <w:szCs w:val="28"/>
        </w:rPr>
      </w:pPr>
      <w:r>
        <w:rPr>
          <w:sz w:val="28"/>
          <w:szCs w:val="28"/>
        </w:rPr>
        <w:t>-органами местного самоуправления МО (по согласованию);</w:t>
      </w:r>
    </w:p>
    <w:p w:rsidR="00470D13" w:rsidRDefault="00470D13" w:rsidP="00470D13">
      <w:pPr>
        <w:tabs>
          <w:tab w:val="left" w:pos="142"/>
        </w:tabs>
        <w:suppressAutoHyphens/>
        <w:ind w:firstLine="709"/>
        <w:jc w:val="both"/>
        <w:rPr>
          <w:sz w:val="28"/>
          <w:szCs w:val="28"/>
        </w:rPr>
      </w:pPr>
      <w:r>
        <w:rPr>
          <w:sz w:val="28"/>
          <w:szCs w:val="28"/>
        </w:rPr>
        <w:t>-организациями и предприятиями (по согласованию);</w:t>
      </w:r>
    </w:p>
    <w:p w:rsidR="00470D13" w:rsidRDefault="00470D13" w:rsidP="00470D13">
      <w:pPr>
        <w:tabs>
          <w:tab w:val="left" w:pos="142"/>
        </w:tabs>
        <w:suppressAutoHyphens/>
        <w:ind w:firstLine="709"/>
        <w:jc w:val="both"/>
        <w:rPr>
          <w:sz w:val="28"/>
          <w:szCs w:val="28"/>
        </w:rPr>
      </w:pPr>
      <w:r>
        <w:rPr>
          <w:sz w:val="28"/>
          <w:szCs w:val="28"/>
        </w:rPr>
        <w:t>-энергосервисными компаниями независимо от форм собственности и ведомственной принадлежности.</w:t>
      </w:r>
    </w:p>
    <w:p w:rsidR="00470D13" w:rsidRDefault="00470D13" w:rsidP="00470D13">
      <w:pPr>
        <w:suppressAutoHyphens/>
        <w:ind w:firstLine="708"/>
        <w:jc w:val="center"/>
        <w:rPr>
          <w:b/>
          <w:bCs/>
          <w:iCs/>
          <w:sz w:val="28"/>
          <w:szCs w:val="28"/>
        </w:rPr>
      </w:pPr>
    </w:p>
    <w:p w:rsidR="00470D13" w:rsidRDefault="00470D13" w:rsidP="00470D13">
      <w:pPr>
        <w:suppressAutoHyphens/>
        <w:ind w:firstLine="708"/>
        <w:jc w:val="center"/>
        <w:rPr>
          <w:b/>
          <w:bCs/>
          <w:iCs/>
          <w:sz w:val="28"/>
          <w:szCs w:val="28"/>
        </w:rPr>
      </w:pPr>
      <w:r>
        <w:rPr>
          <w:b/>
          <w:bCs/>
          <w:iCs/>
          <w:sz w:val="28"/>
          <w:szCs w:val="28"/>
        </w:rPr>
        <w:t>6. КОНТРОЛЬ ЗА ХОДОМ РЕАЛИЗАЦИИ ПРОГРАММЫ</w:t>
      </w:r>
    </w:p>
    <w:p w:rsidR="00470D13" w:rsidRDefault="00470D13" w:rsidP="00470D13">
      <w:pPr>
        <w:suppressAutoHyphens/>
        <w:ind w:firstLine="708"/>
        <w:jc w:val="center"/>
        <w:rPr>
          <w:b/>
          <w:bCs/>
          <w:iCs/>
          <w:sz w:val="28"/>
          <w:szCs w:val="28"/>
        </w:rPr>
      </w:pPr>
    </w:p>
    <w:p w:rsidR="00470D13" w:rsidRDefault="00470D13" w:rsidP="00470D13">
      <w:pPr>
        <w:suppressAutoHyphens/>
        <w:ind w:firstLine="709"/>
        <w:jc w:val="both"/>
        <w:rPr>
          <w:sz w:val="28"/>
          <w:szCs w:val="28"/>
        </w:rPr>
      </w:pPr>
      <w:r>
        <w:rPr>
          <w:sz w:val="28"/>
          <w:szCs w:val="28"/>
        </w:rPr>
        <w:t>Государственный заказчик Программы осуществляет контроль за реализацией Программы.</w:t>
      </w:r>
      <w:bookmarkStart w:id="7" w:name="_GoBack"/>
      <w:bookmarkEnd w:id="7"/>
    </w:p>
    <w:p w:rsidR="00470D13" w:rsidRDefault="00470D13" w:rsidP="00470D13">
      <w:pPr>
        <w:suppressAutoHyphens/>
        <w:ind w:firstLine="709"/>
        <w:jc w:val="both"/>
        <w:rPr>
          <w:sz w:val="28"/>
          <w:szCs w:val="28"/>
        </w:rPr>
      </w:pPr>
      <w:r>
        <w:rPr>
          <w:sz w:val="28"/>
          <w:szCs w:val="28"/>
        </w:rPr>
        <w:t xml:space="preserve"> Исполнитель-координатор Программы:</w:t>
      </w:r>
    </w:p>
    <w:p w:rsidR="00470D13" w:rsidRDefault="00470D13" w:rsidP="00470D13">
      <w:pPr>
        <w:suppressAutoHyphens/>
        <w:ind w:firstLine="709"/>
        <w:jc w:val="both"/>
        <w:rPr>
          <w:sz w:val="28"/>
          <w:szCs w:val="28"/>
        </w:rPr>
      </w:pPr>
      <w:r>
        <w:rPr>
          <w:sz w:val="28"/>
          <w:szCs w:val="28"/>
        </w:rPr>
        <w:t>-обеспечивает контроль за выполнением мероприятий Программы;</w:t>
      </w:r>
    </w:p>
    <w:p w:rsidR="00470D13" w:rsidRDefault="00470D13" w:rsidP="00470D13">
      <w:pPr>
        <w:suppressAutoHyphens/>
        <w:ind w:firstLine="709"/>
        <w:jc w:val="both"/>
        <w:rPr>
          <w:sz w:val="28"/>
          <w:szCs w:val="28"/>
        </w:rPr>
      </w:pPr>
      <w:r>
        <w:rPr>
          <w:sz w:val="28"/>
          <w:szCs w:val="28"/>
        </w:rPr>
        <w:lastRenderedPageBreak/>
        <w:t>-направляет ежегодный отчет о проделанных мероприятиях в Правительство Курской области;</w:t>
      </w:r>
    </w:p>
    <w:p w:rsidR="00470D13" w:rsidRDefault="00470D13" w:rsidP="00470D13">
      <w:pPr>
        <w:suppressAutoHyphens/>
        <w:ind w:firstLine="709"/>
        <w:jc w:val="both"/>
        <w:rPr>
          <w:sz w:val="28"/>
          <w:szCs w:val="28"/>
        </w:rPr>
      </w:pPr>
      <w:r>
        <w:rPr>
          <w:sz w:val="28"/>
          <w:szCs w:val="28"/>
        </w:rPr>
        <w:t>Исполнители основных мероприятий ежегодно представляют в комитет жилищно-коммунального хозяйства и ТЭК Курской области информацию о ходе реализации Программы.</w:t>
      </w:r>
    </w:p>
    <w:p w:rsidR="00470D13" w:rsidRDefault="00470D13" w:rsidP="00470D13">
      <w:pPr>
        <w:rPr>
          <w:sz w:val="28"/>
          <w:szCs w:val="28"/>
        </w:rPr>
      </w:pPr>
    </w:p>
    <w:p w:rsidR="00470D13" w:rsidRDefault="00470D13" w:rsidP="00470D13">
      <w:pPr>
        <w:rPr>
          <w:sz w:val="28"/>
          <w:szCs w:val="28"/>
        </w:rPr>
      </w:pPr>
    </w:p>
    <w:p w:rsidR="00470D13" w:rsidRDefault="00470D13" w:rsidP="00470D13">
      <w:pPr>
        <w:rPr>
          <w:sz w:val="28"/>
          <w:szCs w:val="28"/>
        </w:rPr>
      </w:pPr>
    </w:p>
    <w:p w:rsidR="00470D13" w:rsidRDefault="00470D13" w:rsidP="00470D13">
      <w:pPr>
        <w:rPr>
          <w:sz w:val="28"/>
          <w:szCs w:val="28"/>
        </w:rPr>
        <w:sectPr w:rsidR="00470D13" w:rsidSect="00BA59A5">
          <w:pgSz w:w="11906" w:h="16838"/>
          <w:pgMar w:top="454" w:right="624" w:bottom="397" w:left="680" w:header="709" w:footer="709" w:gutter="0"/>
          <w:cols w:space="720"/>
        </w:sectPr>
      </w:pPr>
    </w:p>
    <w:p w:rsidR="00470D13" w:rsidRDefault="00470D13" w:rsidP="00470D13">
      <w:pPr>
        <w:jc w:val="right"/>
        <w:rPr>
          <w:b/>
          <w:sz w:val="28"/>
          <w:szCs w:val="28"/>
        </w:rPr>
      </w:pPr>
      <w:r>
        <w:rPr>
          <w:b/>
          <w:sz w:val="28"/>
          <w:szCs w:val="28"/>
        </w:rPr>
        <w:lastRenderedPageBreak/>
        <w:t>Приложение 1</w:t>
      </w:r>
    </w:p>
    <w:p w:rsidR="00470D13" w:rsidRDefault="00470D13" w:rsidP="00470D13">
      <w:pPr>
        <w:tabs>
          <w:tab w:val="left" w:pos="-360"/>
          <w:tab w:val="left" w:pos="9639"/>
        </w:tabs>
        <w:ind w:left="9639"/>
        <w:rPr>
          <w:snapToGrid w:val="0"/>
          <w:sz w:val="16"/>
          <w:szCs w:val="16"/>
        </w:rPr>
      </w:pPr>
      <w:r>
        <w:rPr>
          <w:snapToGrid w:val="0"/>
          <w:sz w:val="16"/>
          <w:szCs w:val="16"/>
        </w:rPr>
        <w:tab/>
      </w:r>
      <w:r>
        <w:rPr>
          <w:snapToGrid w:val="0"/>
          <w:sz w:val="16"/>
          <w:szCs w:val="16"/>
        </w:rPr>
        <w:tab/>
      </w:r>
      <w:r>
        <w:rPr>
          <w:snapToGrid w:val="0"/>
          <w:sz w:val="16"/>
          <w:szCs w:val="16"/>
        </w:rPr>
        <w:tab/>
      </w:r>
      <w:r>
        <w:rPr>
          <w:snapToGrid w:val="0"/>
          <w:sz w:val="16"/>
          <w:szCs w:val="16"/>
        </w:rPr>
        <w:tab/>
      </w:r>
      <w:r>
        <w:rPr>
          <w:snapToGrid w:val="0"/>
          <w:sz w:val="16"/>
          <w:szCs w:val="16"/>
        </w:rPr>
        <w:tab/>
      </w:r>
      <w:r>
        <w:rPr>
          <w:snapToGrid w:val="0"/>
          <w:sz w:val="16"/>
          <w:szCs w:val="16"/>
        </w:rPr>
        <w:tab/>
      </w:r>
      <w:r>
        <w:rPr>
          <w:snapToGrid w:val="0"/>
          <w:sz w:val="16"/>
          <w:szCs w:val="16"/>
        </w:rPr>
        <w:tab/>
      </w:r>
      <w:r>
        <w:rPr>
          <w:snapToGrid w:val="0"/>
          <w:sz w:val="16"/>
          <w:szCs w:val="16"/>
        </w:rPr>
        <w:tab/>
      </w:r>
      <w:r>
        <w:rPr>
          <w:snapToGrid w:val="0"/>
          <w:sz w:val="16"/>
          <w:szCs w:val="16"/>
        </w:rPr>
        <w:tab/>
      </w:r>
      <w:r>
        <w:rPr>
          <w:snapToGrid w:val="0"/>
          <w:sz w:val="16"/>
          <w:szCs w:val="16"/>
        </w:rPr>
        <w:tab/>
        <w:t xml:space="preserve"> к Методике расчета значений целевых показателей в о</w:t>
      </w:r>
      <w:r>
        <w:rPr>
          <w:snapToGrid w:val="0"/>
          <w:sz w:val="16"/>
          <w:szCs w:val="16"/>
        </w:rPr>
        <w:lastRenderedPageBreak/>
        <w:t xml:space="preserve">бласти энергосбережения и </w:t>
      </w:r>
    </w:p>
    <w:p w:rsidR="00470D13" w:rsidRDefault="00470D13" w:rsidP="00470D13">
      <w:pPr>
        <w:tabs>
          <w:tab w:val="left" w:pos="-360"/>
          <w:tab w:val="left" w:pos="9639"/>
        </w:tabs>
        <w:ind w:left="9639"/>
        <w:rPr>
          <w:snapToGrid w:val="0"/>
          <w:sz w:val="16"/>
          <w:szCs w:val="16"/>
        </w:rPr>
      </w:pPr>
      <w:r>
        <w:rPr>
          <w:snapToGrid w:val="0"/>
          <w:sz w:val="16"/>
          <w:szCs w:val="16"/>
        </w:rPr>
        <w:t>повышения энергетической эффективности</w:t>
      </w:r>
      <w:r>
        <w:rPr>
          <w:snapToGrid w:val="0"/>
          <w:sz w:val="16"/>
          <w:szCs w:val="16"/>
        </w:rPr>
        <w:lastRenderedPageBreak/>
        <w:t xml:space="preserve">, в том числе в сопоставимых условиях, </w:t>
      </w:r>
    </w:p>
    <w:p w:rsidR="00470D13" w:rsidRDefault="00470D13" w:rsidP="00470D13">
      <w:pPr>
        <w:tabs>
          <w:tab w:val="left" w:pos="-360"/>
          <w:tab w:val="left" w:pos="9639"/>
        </w:tabs>
        <w:ind w:left="9639"/>
        <w:rPr>
          <w:snapToGrid w:val="0"/>
          <w:sz w:val="16"/>
          <w:szCs w:val="16"/>
        </w:rPr>
      </w:pPr>
      <w:r>
        <w:rPr>
          <w:snapToGrid w:val="0"/>
          <w:sz w:val="16"/>
          <w:szCs w:val="16"/>
        </w:rPr>
        <w:t>утвержденной  приказом Мин</w:t>
      </w:r>
      <w:r>
        <w:rPr>
          <w:snapToGrid w:val="0"/>
          <w:sz w:val="16"/>
          <w:szCs w:val="16"/>
        </w:rPr>
        <w:lastRenderedPageBreak/>
        <w:t>истерства регионального развития Российской Федерации</w:t>
      </w:r>
    </w:p>
    <w:p w:rsidR="00470D13" w:rsidRDefault="00470D13" w:rsidP="00470D13">
      <w:pPr>
        <w:tabs>
          <w:tab w:val="left" w:pos="-360"/>
          <w:tab w:val="left" w:pos="9639"/>
        </w:tabs>
        <w:ind w:left="9639"/>
        <w:rPr>
          <w:b/>
          <w:sz w:val="28"/>
          <w:szCs w:val="28"/>
        </w:rPr>
      </w:pPr>
      <w:r>
        <w:rPr>
          <w:snapToGrid w:val="0"/>
          <w:sz w:val="16"/>
          <w:szCs w:val="16"/>
        </w:rPr>
        <w:t xml:space="preserve"> от 07 июня</w:t>
      </w:r>
      <w:r>
        <w:rPr>
          <w:snapToGrid w:val="0"/>
          <w:sz w:val="16"/>
          <w:szCs w:val="16"/>
        </w:rPr>
        <w:lastRenderedPageBreak/>
        <w:t xml:space="preserve"> </w:t>
      </w:r>
      <w:smartTag w:uri="urn:schemas-microsoft-com:office:smarttags" w:element="metricconverter">
        <w:smartTagPr>
          <w:attr w:name="ProductID" w:val="2010 г"/>
        </w:smartTagPr>
        <w:r>
          <w:rPr>
            <w:snapToGrid w:val="0"/>
            <w:sz w:val="16"/>
            <w:szCs w:val="16"/>
          </w:rPr>
          <w:t>2010 г</w:t>
        </w:r>
      </w:smartTag>
      <w:r>
        <w:rPr>
          <w:snapToGrid w:val="0"/>
          <w:sz w:val="16"/>
          <w:szCs w:val="16"/>
        </w:rPr>
        <w:t>. № 273 (с учетом изменений в соответствии с приказом Мин</w:t>
      </w:r>
      <w:r>
        <w:rPr>
          <w:snapToGrid w:val="0"/>
          <w:sz w:val="16"/>
          <w:szCs w:val="16"/>
        </w:rPr>
        <w:lastRenderedPageBreak/>
        <w:t>истерства регионального развития  Российской  Федерации  от 26 авгу</w:t>
      </w:r>
      <w:r>
        <w:rPr>
          <w:snapToGrid w:val="0"/>
          <w:sz w:val="16"/>
          <w:szCs w:val="16"/>
        </w:rPr>
        <w:lastRenderedPageBreak/>
        <w:t>ста 2011 года № 417)</w:t>
      </w:r>
    </w:p>
    <w:p w:rsidR="00470D13" w:rsidRDefault="00470D13" w:rsidP="00470D13">
      <w:pPr>
        <w:suppressAutoHyphens/>
        <w:ind w:firstLine="709"/>
        <w:jc w:val="both"/>
        <w:rPr>
          <w:sz w:val="28"/>
          <w:szCs w:val="28"/>
        </w:rPr>
      </w:pPr>
    </w:p>
    <w:p w:rsidR="00470D13" w:rsidRDefault="00470D13" w:rsidP="00470D13">
      <w:pPr>
        <w:jc w:val="center"/>
        <w:rPr>
          <w:b/>
          <w:snapToGrid w:val="0"/>
          <w:sz w:val="28"/>
          <w:szCs w:val="28"/>
        </w:rPr>
      </w:pPr>
      <w:r>
        <w:rPr>
          <w:b/>
          <w:snapToGrid w:val="0"/>
          <w:sz w:val="28"/>
          <w:szCs w:val="28"/>
        </w:rPr>
        <w:t>Индикаторы расчета целевых показателей муниципальной программы Сазановского сельсовета Пристенского района Курской области</w:t>
      </w:r>
    </w:p>
    <w:tbl>
      <w:tblPr>
        <w:tblW w:w="0" w:type="auto"/>
        <w:tblInd w:w="93" w:type="dxa"/>
        <w:tblLayout w:type="fixed"/>
        <w:tblLook w:val="04A0"/>
      </w:tblPr>
      <w:tblGrid>
        <w:gridCol w:w="582"/>
        <w:gridCol w:w="2127"/>
        <w:gridCol w:w="708"/>
        <w:gridCol w:w="777"/>
        <w:gridCol w:w="765"/>
        <w:gridCol w:w="765"/>
        <w:gridCol w:w="765"/>
        <w:gridCol w:w="765"/>
        <w:gridCol w:w="984"/>
        <w:gridCol w:w="984"/>
        <w:gridCol w:w="984"/>
        <w:gridCol w:w="984"/>
        <w:gridCol w:w="984"/>
        <w:gridCol w:w="984"/>
        <w:gridCol w:w="984"/>
        <w:gridCol w:w="984"/>
        <w:gridCol w:w="984"/>
      </w:tblGrid>
      <w:tr w:rsidR="00470D13" w:rsidTr="00E47D70">
        <w:trPr>
          <w:trHeight w:val="300"/>
          <w:tblHeader/>
        </w:trPr>
        <w:tc>
          <w:tcPr>
            <w:tcW w:w="582" w:type="dxa"/>
            <w:vMerge w:val="restart"/>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 </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rPr>
                <w:b/>
                <w:bCs/>
                <w:color w:val="000000"/>
                <w:sz w:val="16"/>
                <w:szCs w:val="16"/>
              </w:rPr>
            </w:pPr>
            <w:r>
              <w:rPr>
                <w:b/>
                <w:bCs/>
                <w:color w:val="000000"/>
                <w:sz w:val="16"/>
                <w:szCs w:val="16"/>
              </w:rPr>
              <w:t>Общие сведения</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rPr>
                <w:b/>
                <w:bCs/>
                <w:color w:val="000000"/>
                <w:sz w:val="16"/>
                <w:szCs w:val="16"/>
              </w:rPr>
            </w:pPr>
            <w:r>
              <w:rPr>
                <w:b/>
                <w:bCs/>
                <w:color w:val="000000"/>
                <w:sz w:val="16"/>
                <w:szCs w:val="16"/>
              </w:rPr>
              <w:t>Единица измерения</w:t>
            </w:r>
          </w:p>
        </w:tc>
        <w:tc>
          <w:tcPr>
            <w:tcW w:w="12693" w:type="dxa"/>
            <w:gridSpan w:val="14"/>
            <w:tcBorders>
              <w:top w:val="single" w:sz="4" w:space="0" w:color="auto"/>
              <w:left w:val="nil"/>
              <w:bottom w:val="single" w:sz="4" w:space="0" w:color="auto"/>
              <w:right w:val="single" w:sz="4" w:space="0" w:color="auto"/>
            </w:tcBorders>
            <w:vAlign w:val="center"/>
            <w:hideMark/>
          </w:tcPr>
          <w:p w:rsidR="00470D13" w:rsidRDefault="00470D13" w:rsidP="00E47D70">
            <w:pPr>
              <w:rPr>
                <w:b/>
                <w:bCs/>
                <w:color w:val="000000"/>
                <w:sz w:val="16"/>
                <w:szCs w:val="16"/>
              </w:rPr>
            </w:pPr>
            <w:r>
              <w:rPr>
                <w:b/>
                <w:bCs/>
                <w:color w:val="000000"/>
                <w:sz w:val="16"/>
                <w:szCs w:val="16"/>
              </w:rPr>
              <w:t>Годы (n)</w:t>
            </w:r>
          </w:p>
        </w:tc>
      </w:tr>
      <w:tr w:rsidR="00470D13" w:rsidTr="00E47D70">
        <w:trPr>
          <w:trHeight w:val="300"/>
          <w:tblHeader/>
        </w:trPr>
        <w:tc>
          <w:tcPr>
            <w:tcW w:w="582" w:type="dxa"/>
            <w:vMerge/>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rPr>
                <w:color w:val="000000"/>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rPr>
                <w:b/>
                <w:bCs/>
                <w:color w:val="000000"/>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rPr>
                <w:b/>
                <w:bCs/>
                <w:color w:val="000000"/>
                <w:sz w:val="16"/>
                <w:szCs w:val="16"/>
              </w:rPr>
            </w:pPr>
          </w:p>
        </w:tc>
        <w:tc>
          <w:tcPr>
            <w:tcW w:w="777" w:type="dxa"/>
            <w:vMerge w:val="restart"/>
            <w:tcBorders>
              <w:top w:val="nil"/>
              <w:left w:val="single" w:sz="4" w:space="0" w:color="auto"/>
              <w:bottom w:val="single" w:sz="4" w:space="0" w:color="auto"/>
              <w:right w:val="single" w:sz="4" w:space="0" w:color="auto"/>
            </w:tcBorders>
            <w:vAlign w:val="center"/>
            <w:hideMark/>
          </w:tcPr>
          <w:p w:rsidR="00470D13" w:rsidRDefault="00470D13" w:rsidP="00E47D70">
            <w:pPr>
              <w:jc w:val="right"/>
              <w:rPr>
                <w:b/>
                <w:bCs/>
                <w:color w:val="000000"/>
                <w:sz w:val="16"/>
                <w:szCs w:val="16"/>
              </w:rPr>
            </w:pPr>
            <w:r>
              <w:rPr>
                <w:b/>
                <w:bCs/>
                <w:color w:val="000000"/>
                <w:sz w:val="16"/>
                <w:szCs w:val="16"/>
              </w:rPr>
              <w:t>2007</w:t>
            </w:r>
          </w:p>
        </w:tc>
        <w:tc>
          <w:tcPr>
            <w:tcW w:w="765" w:type="dxa"/>
            <w:vMerge w:val="restart"/>
            <w:tcBorders>
              <w:top w:val="nil"/>
              <w:left w:val="single" w:sz="4" w:space="0" w:color="auto"/>
              <w:bottom w:val="single" w:sz="4" w:space="0" w:color="auto"/>
              <w:right w:val="single" w:sz="4" w:space="0" w:color="auto"/>
            </w:tcBorders>
            <w:vAlign w:val="center"/>
            <w:hideMark/>
          </w:tcPr>
          <w:p w:rsidR="00470D13" w:rsidRDefault="00470D13" w:rsidP="00E47D70">
            <w:pPr>
              <w:jc w:val="right"/>
              <w:rPr>
                <w:b/>
                <w:bCs/>
                <w:color w:val="000000"/>
                <w:sz w:val="16"/>
                <w:szCs w:val="16"/>
              </w:rPr>
            </w:pPr>
            <w:r>
              <w:rPr>
                <w:b/>
                <w:bCs/>
                <w:color w:val="000000"/>
                <w:sz w:val="16"/>
                <w:szCs w:val="16"/>
              </w:rPr>
              <w:t>2008</w:t>
            </w:r>
          </w:p>
        </w:tc>
        <w:tc>
          <w:tcPr>
            <w:tcW w:w="765" w:type="dxa"/>
            <w:tcBorders>
              <w:top w:val="nil"/>
              <w:left w:val="nil"/>
              <w:bottom w:val="single" w:sz="4" w:space="0" w:color="auto"/>
              <w:right w:val="single" w:sz="4" w:space="0" w:color="auto"/>
            </w:tcBorders>
            <w:vAlign w:val="center"/>
            <w:hideMark/>
          </w:tcPr>
          <w:p w:rsidR="00470D13" w:rsidRDefault="00470D13" w:rsidP="00E47D70">
            <w:pPr>
              <w:rPr>
                <w:b/>
                <w:bCs/>
                <w:color w:val="000000"/>
                <w:sz w:val="16"/>
                <w:szCs w:val="16"/>
              </w:rPr>
            </w:pPr>
            <w:r>
              <w:rPr>
                <w:b/>
                <w:bCs/>
                <w:color w:val="000000"/>
                <w:sz w:val="16"/>
                <w:szCs w:val="16"/>
              </w:rPr>
              <w:t>«t0*»</w:t>
            </w:r>
          </w:p>
        </w:tc>
        <w:tc>
          <w:tcPr>
            <w:tcW w:w="765" w:type="dxa"/>
            <w:vMerge w:val="restart"/>
            <w:tcBorders>
              <w:top w:val="nil"/>
              <w:left w:val="single" w:sz="4" w:space="0" w:color="auto"/>
              <w:bottom w:val="single" w:sz="4" w:space="0" w:color="auto"/>
              <w:right w:val="single" w:sz="4" w:space="0" w:color="auto"/>
            </w:tcBorders>
            <w:vAlign w:val="center"/>
            <w:hideMark/>
          </w:tcPr>
          <w:p w:rsidR="00470D13" w:rsidRDefault="00470D13" w:rsidP="00E47D70">
            <w:pPr>
              <w:jc w:val="right"/>
              <w:rPr>
                <w:b/>
                <w:bCs/>
                <w:color w:val="000000"/>
                <w:sz w:val="16"/>
                <w:szCs w:val="16"/>
              </w:rPr>
            </w:pPr>
            <w:r>
              <w:rPr>
                <w:b/>
                <w:bCs/>
                <w:color w:val="000000"/>
                <w:sz w:val="16"/>
                <w:szCs w:val="16"/>
              </w:rPr>
              <w:t>2010</w:t>
            </w:r>
          </w:p>
        </w:tc>
        <w:tc>
          <w:tcPr>
            <w:tcW w:w="765" w:type="dxa"/>
            <w:vMerge w:val="restart"/>
            <w:tcBorders>
              <w:top w:val="nil"/>
              <w:left w:val="single" w:sz="4" w:space="0" w:color="auto"/>
              <w:bottom w:val="single" w:sz="4" w:space="0" w:color="auto"/>
              <w:right w:val="single" w:sz="4" w:space="0" w:color="auto"/>
            </w:tcBorders>
            <w:vAlign w:val="center"/>
            <w:hideMark/>
          </w:tcPr>
          <w:p w:rsidR="00470D13" w:rsidRDefault="00470D13" w:rsidP="00E47D70">
            <w:pPr>
              <w:jc w:val="right"/>
              <w:rPr>
                <w:b/>
                <w:bCs/>
                <w:color w:val="000000"/>
                <w:sz w:val="16"/>
                <w:szCs w:val="16"/>
              </w:rPr>
            </w:pPr>
            <w:r>
              <w:rPr>
                <w:b/>
                <w:bCs/>
                <w:color w:val="000000"/>
                <w:sz w:val="16"/>
                <w:szCs w:val="16"/>
              </w:rPr>
              <w:t>2011</w:t>
            </w:r>
          </w:p>
        </w:tc>
        <w:tc>
          <w:tcPr>
            <w:tcW w:w="984" w:type="dxa"/>
            <w:vMerge w:val="restart"/>
            <w:tcBorders>
              <w:top w:val="nil"/>
              <w:left w:val="single" w:sz="4" w:space="0" w:color="auto"/>
              <w:bottom w:val="single" w:sz="4" w:space="0" w:color="auto"/>
              <w:right w:val="single" w:sz="4" w:space="0" w:color="auto"/>
            </w:tcBorders>
            <w:vAlign w:val="center"/>
            <w:hideMark/>
          </w:tcPr>
          <w:p w:rsidR="00470D13" w:rsidRDefault="00470D13" w:rsidP="00E47D70">
            <w:pPr>
              <w:jc w:val="right"/>
              <w:rPr>
                <w:b/>
                <w:bCs/>
                <w:color w:val="000000"/>
                <w:sz w:val="16"/>
                <w:szCs w:val="16"/>
              </w:rPr>
            </w:pPr>
            <w:r>
              <w:rPr>
                <w:b/>
                <w:bCs/>
                <w:color w:val="000000"/>
                <w:sz w:val="16"/>
                <w:szCs w:val="16"/>
              </w:rPr>
              <w:t>2012</w:t>
            </w:r>
          </w:p>
        </w:tc>
        <w:tc>
          <w:tcPr>
            <w:tcW w:w="984" w:type="dxa"/>
            <w:vMerge w:val="restart"/>
            <w:tcBorders>
              <w:top w:val="nil"/>
              <w:left w:val="single" w:sz="4" w:space="0" w:color="auto"/>
              <w:bottom w:val="single" w:sz="4" w:space="0" w:color="auto"/>
              <w:right w:val="single" w:sz="4" w:space="0" w:color="auto"/>
            </w:tcBorders>
            <w:vAlign w:val="center"/>
            <w:hideMark/>
          </w:tcPr>
          <w:p w:rsidR="00470D13" w:rsidRDefault="00470D13" w:rsidP="00E47D70">
            <w:pPr>
              <w:jc w:val="right"/>
              <w:rPr>
                <w:b/>
                <w:bCs/>
                <w:color w:val="000000"/>
                <w:sz w:val="16"/>
                <w:szCs w:val="16"/>
              </w:rPr>
            </w:pPr>
            <w:r>
              <w:rPr>
                <w:b/>
                <w:bCs/>
                <w:color w:val="000000"/>
                <w:sz w:val="16"/>
                <w:szCs w:val="16"/>
              </w:rPr>
              <w:t>2013</w:t>
            </w:r>
          </w:p>
        </w:tc>
        <w:tc>
          <w:tcPr>
            <w:tcW w:w="984" w:type="dxa"/>
            <w:vMerge w:val="restart"/>
            <w:tcBorders>
              <w:top w:val="nil"/>
              <w:left w:val="single" w:sz="4" w:space="0" w:color="auto"/>
              <w:bottom w:val="single" w:sz="4" w:space="0" w:color="auto"/>
              <w:right w:val="single" w:sz="4" w:space="0" w:color="auto"/>
            </w:tcBorders>
            <w:vAlign w:val="center"/>
            <w:hideMark/>
          </w:tcPr>
          <w:p w:rsidR="00470D13" w:rsidRDefault="00470D13" w:rsidP="00E47D70">
            <w:pPr>
              <w:jc w:val="right"/>
              <w:rPr>
                <w:b/>
                <w:bCs/>
                <w:color w:val="000000"/>
                <w:sz w:val="16"/>
                <w:szCs w:val="16"/>
              </w:rPr>
            </w:pPr>
            <w:r>
              <w:rPr>
                <w:b/>
                <w:bCs/>
                <w:color w:val="000000"/>
                <w:sz w:val="16"/>
                <w:szCs w:val="16"/>
              </w:rPr>
              <w:t>2014</w:t>
            </w:r>
          </w:p>
        </w:tc>
        <w:tc>
          <w:tcPr>
            <w:tcW w:w="984" w:type="dxa"/>
            <w:vMerge w:val="restart"/>
            <w:tcBorders>
              <w:top w:val="nil"/>
              <w:left w:val="single" w:sz="4" w:space="0" w:color="auto"/>
              <w:bottom w:val="single" w:sz="4" w:space="0" w:color="auto"/>
              <w:right w:val="single" w:sz="4" w:space="0" w:color="auto"/>
            </w:tcBorders>
            <w:vAlign w:val="center"/>
            <w:hideMark/>
          </w:tcPr>
          <w:p w:rsidR="00470D13" w:rsidRDefault="00470D13" w:rsidP="00E47D70">
            <w:pPr>
              <w:jc w:val="right"/>
              <w:rPr>
                <w:b/>
                <w:bCs/>
                <w:color w:val="000000"/>
                <w:sz w:val="16"/>
                <w:szCs w:val="16"/>
              </w:rPr>
            </w:pPr>
            <w:r>
              <w:rPr>
                <w:b/>
                <w:bCs/>
                <w:color w:val="000000"/>
                <w:sz w:val="16"/>
                <w:szCs w:val="16"/>
              </w:rPr>
              <w:t>2015</w:t>
            </w:r>
          </w:p>
        </w:tc>
        <w:tc>
          <w:tcPr>
            <w:tcW w:w="984" w:type="dxa"/>
            <w:vMerge w:val="restart"/>
            <w:tcBorders>
              <w:top w:val="nil"/>
              <w:left w:val="single" w:sz="4" w:space="0" w:color="auto"/>
              <w:bottom w:val="single" w:sz="4" w:space="0" w:color="auto"/>
              <w:right w:val="single" w:sz="4" w:space="0" w:color="auto"/>
            </w:tcBorders>
            <w:vAlign w:val="center"/>
            <w:hideMark/>
          </w:tcPr>
          <w:p w:rsidR="00470D13" w:rsidRDefault="00470D13" w:rsidP="00E47D70">
            <w:pPr>
              <w:jc w:val="right"/>
              <w:rPr>
                <w:b/>
                <w:bCs/>
                <w:color w:val="000000"/>
                <w:sz w:val="16"/>
                <w:szCs w:val="16"/>
              </w:rPr>
            </w:pPr>
            <w:r>
              <w:rPr>
                <w:b/>
                <w:bCs/>
                <w:color w:val="000000"/>
                <w:sz w:val="16"/>
                <w:szCs w:val="16"/>
              </w:rPr>
              <w:t>2016</w:t>
            </w:r>
          </w:p>
        </w:tc>
        <w:tc>
          <w:tcPr>
            <w:tcW w:w="984" w:type="dxa"/>
            <w:vMerge w:val="restart"/>
            <w:tcBorders>
              <w:top w:val="nil"/>
              <w:left w:val="single" w:sz="4" w:space="0" w:color="auto"/>
              <w:bottom w:val="single" w:sz="4" w:space="0" w:color="auto"/>
              <w:right w:val="single" w:sz="4" w:space="0" w:color="auto"/>
            </w:tcBorders>
            <w:vAlign w:val="center"/>
            <w:hideMark/>
          </w:tcPr>
          <w:p w:rsidR="00470D13" w:rsidRDefault="00470D13" w:rsidP="00E47D70">
            <w:pPr>
              <w:jc w:val="right"/>
              <w:rPr>
                <w:b/>
                <w:bCs/>
                <w:color w:val="000000"/>
                <w:sz w:val="16"/>
                <w:szCs w:val="16"/>
              </w:rPr>
            </w:pPr>
            <w:r>
              <w:rPr>
                <w:b/>
                <w:bCs/>
                <w:color w:val="000000"/>
                <w:sz w:val="16"/>
                <w:szCs w:val="16"/>
              </w:rPr>
              <w:t>2017</w:t>
            </w:r>
          </w:p>
        </w:tc>
        <w:tc>
          <w:tcPr>
            <w:tcW w:w="984" w:type="dxa"/>
            <w:vMerge w:val="restart"/>
            <w:tcBorders>
              <w:top w:val="nil"/>
              <w:left w:val="single" w:sz="4" w:space="0" w:color="auto"/>
              <w:bottom w:val="single" w:sz="4" w:space="0" w:color="auto"/>
              <w:right w:val="single" w:sz="4" w:space="0" w:color="auto"/>
            </w:tcBorders>
            <w:vAlign w:val="center"/>
            <w:hideMark/>
          </w:tcPr>
          <w:p w:rsidR="00470D13" w:rsidRDefault="00470D13" w:rsidP="00E47D70">
            <w:pPr>
              <w:jc w:val="right"/>
              <w:rPr>
                <w:b/>
                <w:bCs/>
                <w:color w:val="000000"/>
                <w:sz w:val="16"/>
                <w:szCs w:val="16"/>
              </w:rPr>
            </w:pPr>
            <w:r>
              <w:rPr>
                <w:b/>
                <w:bCs/>
                <w:color w:val="000000"/>
                <w:sz w:val="16"/>
                <w:szCs w:val="16"/>
              </w:rPr>
              <w:t>2018</w:t>
            </w:r>
          </w:p>
        </w:tc>
        <w:tc>
          <w:tcPr>
            <w:tcW w:w="984" w:type="dxa"/>
            <w:vMerge w:val="restart"/>
            <w:tcBorders>
              <w:top w:val="nil"/>
              <w:left w:val="single" w:sz="4" w:space="0" w:color="auto"/>
              <w:bottom w:val="single" w:sz="4" w:space="0" w:color="auto"/>
              <w:right w:val="single" w:sz="4" w:space="0" w:color="auto"/>
            </w:tcBorders>
            <w:vAlign w:val="center"/>
            <w:hideMark/>
          </w:tcPr>
          <w:p w:rsidR="00470D13" w:rsidRDefault="00470D13" w:rsidP="00E47D70">
            <w:pPr>
              <w:jc w:val="right"/>
              <w:rPr>
                <w:b/>
                <w:bCs/>
                <w:color w:val="000000"/>
                <w:sz w:val="16"/>
                <w:szCs w:val="16"/>
              </w:rPr>
            </w:pPr>
            <w:r>
              <w:rPr>
                <w:b/>
                <w:bCs/>
                <w:color w:val="000000"/>
                <w:sz w:val="16"/>
                <w:szCs w:val="16"/>
              </w:rPr>
              <w:t>2019</w:t>
            </w:r>
          </w:p>
        </w:tc>
        <w:tc>
          <w:tcPr>
            <w:tcW w:w="984" w:type="dxa"/>
            <w:vMerge w:val="restart"/>
            <w:tcBorders>
              <w:top w:val="nil"/>
              <w:left w:val="single" w:sz="4" w:space="0" w:color="auto"/>
              <w:bottom w:val="single" w:sz="4" w:space="0" w:color="auto"/>
              <w:right w:val="single" w:sz="4" w:space="0" w:color="auto"/>
            </w:tcBorders>
            <w:vAlign w:val="center"/>
            <w:hideMark/>
          </w:tcPr>
          <w:p w:rsidR="00470D13" w:rsidRDefault="00470D13" w:rsidP="00E47D70">
            <w:pPr>
              <w:jc w:val="right"/>
              <w:rPr>
                <w:b/>
                <w:bCs/>
                <w:color w:val="000000"/>
                <w:sz w:val="16"/>
                <w:szCs w:val="16"/>
              </w:rPr>
            </w:pPr>
            <w:r>
              <w:rPr>
                <w:b/>
                <w:bCs/>
                <w:color w:val="000000"/>
                <w:sz w:val="16"/>
                <w:szCs w:val="16"/>
              </w:rPr>
              <w:t>2020</w:t>
            </w:r>
          </w:p>
        </w:tc>
      </w:tr>
      <w:tr w:rsidR="00470D13" w:rsidTr="00E47D70">
        <w:trPr>
          <w:trHeight w:val="300"/>
          <w:tblHeader/>
        </w:trPr>
        <w:tc>
          <w:tcPr>
            <w:tcW w:w="582" w:type="dxa"/>
            <w:vMerge/>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rPr>
                <w:color w:val="000000"/>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rPr>
                <w:b/>
                <w:bCs/>
                <w:color w:val="000000"/>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rPr>
                <w:b/>
                <w:bCs/>
                <w:color w:val="000000"/>
                <w:sz w:val="16"/>
                <w:szCs w:val="16"/>
              </w:rPr>
            </w:pPr>
          </w:p>
        </w:tc>
        <w:tc>
          <w:tcPr>
            <w:tcW w:w="12693" w:type="dxa"/>
            <w:vMerge/>
            <w:tcBorders>
              <w:top w:val="nil"/>
              <w:left w:val="single" w:sz="4" w:space="0" w:color="auto"/>
              <w:bottom w:val="single" w:sz="4" w:space="0" w:color="auto"/>
              <w:right w:val="single" w:sz="4" w:space="0" w:color="auto"/>
            </w:tcBorders>
            <w:vAlign w:val="center"/>
            <w:hideMark/>
          </w:tcPr>
          <w:p w:rsidR="00470D13" w:rsidRDefault="00470D13" w:rsidP="00E47D70">
            <w:pPr>
              <w:rPr>
                <w:b/>
                <w:bCs/>
                <w:color w:val="000000"/>
                <w:sz w:val="16"/>
                <w:szCs w:val="16"/>
              </w:rPr>
            </w:pPr>
          </w:p>
        </w:tc>
        <w:tc>
          <w:tcPr>
            <w:tcW w:w="765" w:type="dxa"/>
            <w:vMerge/>
            <w:tcBorders>
              <w:top w:val="nil"/>
              <w:left w:val="single" w:sz="4" w:space="0" w:color="auto"/>
              <w:bottom w:val="single" w:sz="4" w:space="0" w:color="auto"/>
              <w:right w:val="single" w:sz="4" w:space="0" w:color="auto"/>
            </w:tcBorders>
            <w:vAlign w:val="center"/>
            <w:hideMark/>
          </w:tcPr>
          <w:p w:rsidR="00470D13" w:rsidRDefault="00470D13" w:rsidP="00E47D70">
            <w:pPr>
              <w:rPr>
                <w:b/>
                <w:bCs/>
                <w:color w:val="000000"/>
                <w:sz w:val="16"/>
                <w:szCs w:val="16"/>
              </w:rPr>
            </w:pP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b/>
                <w:bCs/>
                <w:color w:val="000000"/>
                <w:sz w:val="16"/>
                <w:szCs w:val="16"/>
              </w:rPr>
            </w:pPr>
            <w:r>
              <w:rPr>
                <w:b/>
                <w:bCs/>
                <w:color w:val="000000"/>
                <w:sz w:val="16"/>
                <w:szCs w:val="16"/>
              </w:rPr>
              <w:t>2009</w:t>
            </w:r>
          </w:p>
        </w:tc>
        <w:tc>
          <w:tcPr>
            <w:tcW w:w="765" w:type="dxa"/>
            <w:vMerge/>
            <w:tcBorders>
              <w:top w:val="nil"/>
              <w:left w:val="single" w:sz="4" w:space="0" w:color="auto"/>
              <w:bottom w:val="single" w:sz="4" w:space="0" w:color="auto"/>
              <w:right w:val="single" w:sz="4" w:space="0" w:color="auto"/>
            </w:tcBorders>
            <w:vAlign w:val="center"/>
            <w:hideMark/>
          </w:tcPr>
          <w:p w:rsidR="00470D13" w:rsidRDefault="00470D13" w:rsidP="00E47D70">
            <w:pPr>
              <w:rPr>
                <w:b/>
                <w:bCs/>
                <w:color w:val="000000"/>
                <w:sz w:val="16"/>
                <w:szCs w:val="16"/>
              </w:rPr>
            </w:pPr>
          </w:p>
        </w:tc>
        <w:tc>
          <w:tcPr>
            <w:tcW w:w="765" w:type="dxa"/>
            <w:vMerge/>
            <w:tcBorders>
              <w:top w:val="nil"/>
              <w:left w:val="single" w:sz="4" w:space="0" w:color="auto"/>
              <w:bottom w:val="single" w:sz="4" w:space="0" w:color="auto"/>
              <w:right w:val="single" w:sz="4" w:space="0" w:color="auto"/>
            </w:tcBorders>
            <w:vAlign w:val="center"/>
            <w:hideMark/>
          </w:tcPr>
          <w:p w:rsidR="00470D13" w:rsidRDefault="00470D13" w:rsidP="00E47D70">
            <w:pPr>
              <w:rPr>
                <w:b/>
                <w:bCs/>
                <w:color w:val="000000"/>
                <w:sz w:val="16"/>
                <w:szCs w:val="16"/>
              </w:rPr>
            </w:pPr>
          </w:p>
        </w:tc>
        <w:tc>
          <w:tcPr>
            <w:tcW w:w="984" w:type="dxa"/>
            <w:vMerge/>
            <w:tcBorders>
              <w:top w:val="nil"/>
              <w:left w:val="single" w:sz="4" w:space="0" w:color="auto"/>
              <w:bottom w:val="single" w:sz="4" w:space="0" w:color="auto"/>
              <w:right w:val="single" w:sz="4" w:space="0" w:color="auto"/>
            </w:tcBorders>
            <w:vAlign w:val="center"/>
            <w:hideMark/>
          </w:tcPr>
          <w:p w:rsidR="00470D13" w:rsidRDefault="00470D13" w:rsidP="00E47D70">
            <w:pPr>
              <w:rPr>
                <w:b/>
                <w:bCs/>
                <w:color w:val="000000"/>
                <w:sz w:val="16"/>
                <w:szCs w:val="16"/>
              </w:rPr>
            </w:pPr>
          </w:p>
        </w:tc>
        <w:tc>
          <w:tcPr>
            <w:tcW w:w="984" w:type="dxa"/>
            <w:vMerge/>
            <w:tcBorders>
              <w:top w:val="nil"/>
              <w:left w:val="single" w:sz="4" w:space="0" w:color="auto"/>
              <w:bottom w:val="single" w:sz="4" w:space="0" w:color="auto"/>
              <w:right w:val="single" w:sz="4" w:space="0" w:color="auto"/>
            </w:tcBorders>
            <w:vAlign w:val="center"/>
            <w:hideMark/>
          </w:tcPr>
          <w:p w:rsidR="00470D13" w:rsidRDefault="00470D13" w:rsidP="00E47D70">
            <w:pPr>
              <w:rPr>
                <w:b/>
                <w:bCs/>
                <w:color w:val="000000"/>
                <w:sz w:val="16"/>
                <w:szCs w:val="16"/>
              </w:rPr>
            </w:pPr>
          </w:p>
        </w:tc>
        <w:tc>
          <w:tcPr>
            <w:tcW w:w="984" w:type="dxa"/>
            <w:vMerge/>
            <w:tcBorders>
              <w:top w:val="nil"/>
              <w:left w:val="single" w:sz="4" w:space="0" w:color="auto"/>
              <w:bottom w:val="single" w:sz="4" w:space="0" w:color="auto"/>
              <w:right w:val="single" w:sz="4" w:space="0" w:color="auto"/>
            </w:tcBorders>
            <w:vAlign w:val="center"/>
            <w:hideMark/>
          </w:tcPr>
          <w:p w:rsidR="00470D13" w:rsidRDefault="00470D13" w:rsidP="00E47D70">
            <w:pPr>
              <w:rPr>
                <w:b/>
                <w:bCs/>
                <w:color w:val="000000"/>
                <w:sz w:val="16"/>
                <w:szCs w:val="16"/>
              </w:rPr>
            </w:pPr>
          </w:p>
        </w:tc>
        <w:tc>
          <w:tcPr>
            <w:tcW w:w="984" w:type="dxa"/>
            <w:vMerge/>
            <w:tcBorders>
              <w:top w:val="nil"/>
              <w:left w:val="single" w:sz="4" w:space="0" w:color="auto"/>
              <w:bottom w:val="single" w:sz="4" w:space="0" w:color="auto"/>
              <w:right w:val="single" w:sz="4" w:space="0" w:color="auto"/>
            </w:tcBorders>
            <w:vAlign w:val="center"/>
            <w:hideMark/>
          </w:tcPr>
          <w:p w:rsidR="00470D13" w:rsidRDefault="00470D13" w:rsidP="00E47D70">
            <w:pPr>
              <w:rPr>
                <w:b/>
                <w:bCs/>
                <w:color w:val="000000"/>
                <w:sz w:val="16"/>
                <w:szCs w:val="16"/>
              </w:rPr>
            </w:pPr>
          </w:p>
        </w:tc>
        <w:tc>
          <w:tcPr>
            <w:tcW w:w="984" w:type="dxa"/>
            <w:vMerge/>
            <w:tcBorders>
              <w:top w:val="nil"/>
              <w:left w:val="single" w:sz="4" w:space="0" w:color="auto"/>
              <w:bottom w:val="single" w:sz="4" w:space="0" w:color="auto"/>
              <w:right w:val="single" w:sz="4" w:space="0" w:color="auto"/>
            </w:tcBorders>
            <w:vAlign w:val="center"/>
            <w:hideMark/>
          </w:tcPr>
          <w:p w:rsidR="00470D13" w:rsidRDefault="00470D13" w:rsidP="00E47D70">
            <w:pPr>
              <w:rPr>
                <w:b/>
                <w:bCs/>
                <w:color w:val="000000"/>
                <w:sz w:val="16"/>
                <w:szCs w:val="16"/>
              </w:rPr>
            </w:pPr>
          </w:p>
        </w:tc>
        <w:tc>
          <w:tcPr>
            <w:tcW w:w="984" w:type="dxa"/>
            <w:vMerge/>
            <w:tcBorders>
              <w:top w:val="nil"/>
              <w:left w:val="single" w:sz="4" w:space="0" w:color="auto"/>
              <w:bottom w:val="single" w:sz="4" w:space="0" w:color="auto"/>
              <w:right w:val="single" w:sz="4" w:space="0" w:color="auto"/>
            </w:tcBorders>
            <w:vAlign w:val="center"/>
            <w:hideMark/>
          </w:tcPr>
          <w:p w:rsidR="00470D13" w:rsidRDefault="00470D13" w:rsidP="00E47D70">
            <w:pPr>
              <w:rPr>
                <w:b/>
                <w:bCs/>
                <w:color w:val="000000"/>
                <w:sz w:val="16"/>
                <w:szCs w:val="16"/>
              </w:rPr>
            </w:pPr>
          </w:p>
        </w:tc>
        <w:tc>
          <w:tcPr>
            <w:tcW w:w="984" w:type="dxa"/>
            <w:vMerge/>
            <w:tcBorders>
              <w:top w:val="nil"/>
              <w:left w:val="single" w:sz="4" w:space="0" w:color="auto"/>
              <w:bottom w:val="single" w:sz="4" w:space="0" w:color="auto"/>
              <w:right w:val="single" w:sz="4" w:space="0" w:color="auto"/>
            </w:tcBorders>
            <w:vAlign w:val="center"/>
            <w:hideMark/>
          </w:tcPr>
          <w:p w:rsidR="00470D13" w:rsidRDefault="00470D13" w:rsidP="00E47D70">
            <w:pPr>
              <w:rPr>
                <w:b/>
                <w:bCs/>
                <w:color w:val="000000"/>
                <w:sz w:val="16"/>
                <w:szCs w:val="16"/>
              </w:rPr>
            </w:pPr>
          </w:p>
        </w:tc>
        <w:tc>
          <w:tcPr>
            <w:tcW w:w="984" w:type="dxa"/>
            <w:vMerge/>
            <w:tcBorders>
              <w:top w:val="nil"/>
              <w:left w:val="single" w:sz="4" w:space="0" w:color="auto"/>
              <w:bottom w:val="single" w:sz="4" w:space="0" w:color="auto"/>
              <w:right w:val="single" w:sz="4" w:space="0" w:color="auto"/>
            </w:tcBorders>
            <w:vAlign w:val="center"/>
            <w:hideMark/>
          </w:tcPr>
          <w:p w:rsidR="00470D13" w:rsidRDefault="00470D13" w:rsidP="00E47D70">
            <w:pPr>
              <w:rPr>
                <w:b/>
                <w:bCs/>
                <w:color w:val="000000"/>
                <w:sz w:val="16"/>
                <w:szCs w:val="16"/>
              </w:rPr>
            </w:pPr>
          </w:p>
        </w:tc>
        <w:tc>
          <w:tcPr>
            <w:tcW w:w="984" w:type="dxa"/>
            <w:vMerge/>
            <w:tcBorders>
              <w:top w:val="nil"/>
              <w:left w:val="single" w:sz="4" w:space="0" w:color="auto"/>
              <w:bottom w:val="single" w:sz="4" w:space="0" w:color="auto"/>
              <w:right w:val="single" w:sz="4" w:space="0" w:color="auto"/>
            </w:tcBorders>
            <w:vAlign w:val="center"/>
            <w:hideMark/>
          </w:tcPr>
          <w:p w:rsidR="00470D13" w:rsidRDefault="00470D13" w:rsidP="00E47D70">
            <w:pPr>
              <w:rPr>
                <w:b/>
                <w:bCs/>
                <w:color w:val="000000"/>
                <w:sz w:val="16"/>
                <w:szCs w:val="16"/>
              </w:rPr>
            </w:pPr>
          </w:p>
        </w:tc>
      </w:tr>
      <w:tr w:rsidR="00470D13" w:rsidTr="00E47D70">
        <w:trPr>
          <w:trHeight w:val="300"/>
          <w:tblHeader/>
        </w:trPr>
        <w:tc>
          <w:tcPr>
            <w:tcW w:w="582" w:type="dxa"/>
            <w:tcBorders>
              <w:top w:val="nil"/>
              <w:left w:val="single" w:sz="4" w:space="0" w:color="auto"/>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1</w:t>
            </w:r>
          </w:p>
        </w:tc>
        <w:tc>
          <w:tcPr>
            <w:tcW w:w="2127"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2</w:t>
            </w:r>
          </w:p>
        </w:tc>
        <w:tc>
          <w:tcPr>
            <w:tcW w:w="708"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3</w:t>
            </w:r>
          </w:p>
        </w:tc>
        <w:tc>
          <w:tcPr>
            <w:tcW w:w="777"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4</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5</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6</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7</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8</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9</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10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11</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12</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13</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14</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15</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16</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17</w:t>
            </w:r>
          </w:p>
        </w:tc>
      </w:tr>
      <w:tr w:rsidR="00470D13" w:rsidTr="00E47D70">
        <w:trPr>
          <w:trHeight w:val="480"/>
        </w:trPr>
        <w:tc>
          <w:tcPr>
            <w:tcW w:w="582" w:type="dxa"/>
            <w:tcBorders>
              <w:top w:val="nil"/>
              <w:left w:val="single" w:sz="4" w:space="0" w:color="auto"/>
              <w:bottom w:val="single" w:sz="4" w:space="0" w:color="auto"/>
              <w:right w:val="single" w:sz="4" w:space="0" w:color="auto"/>
            </w:tcBorders>
            <w:vAlign w:val="center"/>
            <w:hideMark/>
          </w:tcPr>
          <w:p w:rsidR="00470D13" w:rsidRDefault="00470D13" w:rsidP="00E47D70">
            <w:pPr>
              <w:rPr>
                <w:sz w:val="16"/>
                <w:szCs w:val="16"/>
              </w:rPr>
            </w:pPr>
            <w:r>
              <w:rPr>
                <w:sz w:val="16"/>
                <w:szCs w:val="16"/>
              </w:rPr>
              <w:t>п1</w:t>
            </w:r>
          </w:p>
        </w:tc>
        <w:tc>
          <w:tcPr>
            <w:tcW w:w="2127"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Отгружено товаров собственного производства, выполнено работ и услуг собственными силами</w:t>
            </w:r>
          </w:p>
        </w:tc>
        <w:tc>
          <w:tcPr>
            <w:tcW w:w="708"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млрд. руб.</w:t>
            </w:r>
          </w:p>
        </w:tc>
        <w:tc>
          <w:tcPr>
            <w:tcW w:w="777" w:type="dxa"/>
            <w:tcBorders>
              <w:top w:val="nil"/>
              <w:left w:val="nil"/>
              <w:bottom w:val="single" w:sz="4" w:space="0" w:color="auto"/>
              <w:right w:val="single" w:sz="4" w:space="0" w:color="auto"/>
            </w:tcBorders>
            <w:vAlign w:val="center"/>
            <w:hideMark/>
          </w:tcPr>
          <w:p w:rsidR="00470D13" w:rsidRDefault="00470D13" w:rsidP="00E47D70">
            <w:pPr>
              <w:jc w:val="right"/>
              <w:rPr>
                <w:b/>
                <w:bCs/>
                <w:color w:val="000000"/>
                <w:sz w:val="16"/>
                <w:szCs w:val="16"/>
              </w:rPr>
            </w:pPr>
            <w:r>
              <w:rPr>
                <w:b/>
                <w:bCs/>
                <w:color w:val="000000"/>
                <w:sz w:val="16"/>
                <w:szCs w:val="16"/>
              </w:rPr>
              <w:t> </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b/>
                <w:bCs/>
                <w:color w:val="000000"/>
                <w:sz w:val="16"/>
                <w:szCs w:val="16"/>
              </w:rPr>
            </w:pPr>
            <w:r>
              <w:rPr>
                <w:b/>
                <w:bCs/>
                <w:color w:val="000000"/>
                <w:sz w:val="16"/>
                <w:szCs w:val="16"/>
              </w:rPr>
              <w:t> </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b/>
                <w:bCs/>
                <w:color w:val="000000"/>
                <w:sz w:val="16"/>
                <w:szCs w:val="16"/>
              </w:rPr>
            </w:pPr>
            <w:r>
              <w:rPr>
                <w:b/>
                <w:bCs/>
                <w:color w:val="000000"/>
                <w:sz w:val="16"/>
                <w:szCs w:val="16"/>
              </w:rPr>
              <w:t> </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b/>
                <w:bCs/>
                <w:color w:val="000000"/>
                <w:sz w:val="16"/>
                <w:szCs w:val="16"/>
              </w:rPr>
            </w:pPr>
            <w:r>
              <w:rPr>
                <w:b/>
                <w:bCs/>
                <w:color w:val="000000"/>
                <w:sz w:val="16"/>
                <w:szCs w:val="16"/>
              </w:rPr>
              <w:t> </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b/>
                <w:bCs/>
                <w:color w:val="000000"/>
                <w:sz w:val="16"/>
                <w:szCs w:val="16"/>
              </w:rPr>
            </w:pPr>
            <w:r>
              <w:rPr>
                <w:b/>
                <w:bCs/>
                <w:color w:val="000000"/>
                <w:sz w:val="16"/>
                <w:szCs w:val="16"/>
              </w:rPr>
              <w:t> </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b/>
                <w:bCs/>
                <w:color w:val="000000"/>
                <w:sz w:val="16"/>
                <w:szCs w:val="16"/>
              </w:rPr>
            </w:pPr>
            <w:r>
              <w:rPr>
                <w:b/>
                <w:bCs/>
                <w:color w:val="000000"/>
                <w:sz w:val="16"/>
                <w:szCs w:val="16"/>
              </w:rPr>
              <w:t> </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b/>
                <w:bCs/>
                <w:color w:val="000000"/>
                <w:sz w:val="16"/>
                <w:szCs w:val="16"/>
              </w:rPr>
            </w:pPr>
            <w:r>
              <w:rPr>
                <w:b/>
                <w:bCs/>
                <w:color w:val="000000"/>
                <w:sz w:val="16"/>
                <w:szCs w:val="16"/>
              </w:rPr>
              <w:t> </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b/>
                <w:bCs/>
                <w:color w:val="000000"/>
                <w:sz w:val="16"/>
                <w:szCs w:val="16"/>
              </w:rPr>
            </w:pPr>
            <w:r>
              <w:rPr>
                <w:b/>
                <w:bCs/>
                <w:color w:val="000000"/>
                <w:sz w:val="16"/>
                <w:szCs w:val="16"/>
              </w:rPr>
              <w:t> </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b/>
                <w:bCs/>
                <w:color w:val="000000"/>
                <w:sz w:val="16"/>
                <w:szCs w:val="16"/>
              </w:rPr>
            </w:pPr>
            <w:r>
              <w:rPr>
                <w:b/>
                <w:bCs/>
                <w:color w:val="000000"/>
                <w:sz w:val="16"/>
                <w:szCs w:val="16"/>
              </w:rPr>
              <w:t> </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b/>
                <w:bCs/>
                <w:color w:val="000000"/>
                <w:sz w:val="16"/>
                <w:szCs w:val="16"/>
              </w:rPr>
            </w:pPr>
            <w:r>
              <w:rPr>
                <w:b/>
                <w:bCs/>
                <w:color w:val="000000"/>
                <w:sz w:val="16"/>
                <w:szCs w:val="16"/>
              </w:rPr>
              <w:t> </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b/>
                <w:bCs/>
                <w:color w:val="000000"/>
                <w:sz w:val="16"/>
                <w:szCs w:val="16"/>
              </w:rPr>
            </w:pPr>
            <w:r>
              <w:rPr>
                <w:b/>
                <w:bCs/>
                <w:color w:val="000000"/>
                <w:sz w:val="16"/>
                <w:szCs w:val="16"/>
              </w:rPr>
              <w:t> </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b/>
                <w:bCs/>
                <w:color w:val="000000"/>
                <w:sz w:val="16"/>
                <w:szCs w:val="16"/>
              </w:rPr>
            </w:pPr>
            <w:r>
              <w:rPr>
                <w:b/>
                <w:bCs/>
                <w:color w:val="000000"/>
                <w:sz w:val="16"/>
                <w:szCs w:val="16"/>
              </w:rPr>
              <w:t> </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b/>
                <w:bCs/>
                <w:color w:val="000000"/>
                <w:sz w:val="16"/>
                <w:szCs w:val="16"/>
              </w:rPr>
            </w:pPr>
            <w:r>
              <w:rPr>
                <w:b/>
                <w:bCs/>
                <w:color w:val="000000"/>
                <w:sz w:val="16"/>
                <w:szCs w:val="16"/>
              </w:rPr>
              <w:t> </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b/>
                <w:bCs/>
                <w:color w:val="000000"/>
                <w:sz w:val="16"/>
                <w:szCs w:val="16"/>
              </w:rPr>
            </w:pPr>
            <w:r>
              <w:rPr>
                <w:b/>
                <w:bCs/>
                <w:color w:val="000000"/>
                <w:sz w:val="16"/>
                <w:szCs w:val="16"/>
              </w:rPr>
              <w:t> </w:t>
            </w:r>
          </w:p>
        </w:tc>
      </w:tr>
      <w:tr w:rsidR="00470D13" w:rsidTr="00E47D70">
        <w:trPr>
          <w:trHeight w:val="720"/>
        </w:trPr>
        <w:tc>
          <w:tcPr>
            <w:tcW w:w="582" w:type="dxa"/>
            <w:tcBorders>
              <w:top w:val="nil"/>
              <w:left w:val="single" w:sz="4" w:space="0" w:color="auto"/>
              <w:bottom w:val="single" w:sz="4" w:space="0" w:color="auto"/>
              <w:right w:val="single" w:sz="4" w:space="0" w:color="auto"/>
            </w:tcBorders>
            <w:vAlign w:val="center"/>
            <w:hideMark/>
          </w:tcPr>
          <w:p w:rsidR="00470D13" w:rsidRDefault="00470D13" w:rsidP="00E47D70">
            <w:pPr>
              <w:rPr>
                <w:sz w:val="16"/>
                <w:szCs w:val="16"/>
              </w:rPr>
            </w:pPr>
            <w:r>
              <w:rPr>
                <w:sz w:val="16"/>
                <w:szCs w:val="16"/>
              </w:rPr>
              <w:t>п2</w:t>
            </w:r>
          </w:p>
        </w:tc>
        <w:tc>
          <w:tcPr>
            <w:tcW w:w="2127"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Потребление топливно-энергетических ресурсов (далее – ТЭР) муниципальным образованием (далее -  МО)</w:t>
            </w:r>
          </w:p>
        </w:tc>
        <w:tc>
          <w:tcPr>
            <w:tcW w:w="708"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тыс. т.у.т.</w:t>
            </w:r>
          </w:p>
        </w:tc>
        <w:tc>
          <w:tcPr>
            <w:tcW w:w="777"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0,777</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0,859</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1,010</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1,210</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1,213</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1,243</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1,252</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1,261</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1,270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1,277</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1,284</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1,291</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1,298</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1,295</w:t>
            </w:r>
          </w:p>
        </w:tc>
      </w:tr>
      <w:tr w:rsidR="00470D13" w:rsidTr="00E47D70">
        <w:trPr>
          <w:trHeight w:val="480"/>
        </w:trPr>
        <w:tc>
          <w:tcPr>
            <w:tcW w:w="582" w:type="dxa"/>
            <w:tcBorders>
              <w:top w:val="nil"/>
              <w:left w:val="single" w:sz="4" w:space="0" w:color="auto"/>
              <w:bottom w:val="single" w:sz="4" w:space="0" w:color="auto"/>
              <w:right w:val="single" w:sz="4" w:space="0" w:color="auto"/>
            </w:tcBorders>
            <w:vAlign w:val="center"/>
            <w:hideMark/>
          </w:tcPr>
          <w:p w:rsidR="00470D13" w:rsidRDefault="00470D13" w:rsidP="00E47D70">
            <w:pPr>
              <w:rPr>
                <w:sz w:val="16"/>
                <w:szCs w:val="16"/>
              </w:rPr>
            </w:pPr>
            <w:r>
              <w:rPr>
                <w:sz w:val="16"/>
                <w:szCs w:val="16"/>
              </w:rPr>
              <w:t>п</w:t>
            </w:r>
            <w:r>
              <w:rPr>
                <w:color w:val="000000"/>
                <w:sz w:val="16"/>
                <w:szCs w:val="16"/>
              </w:rPr>
              <w:t>3</w:t>
            </w:r>
          </w:p>
        </w:tc>
        <w:tc>
          <w:tcPr>
            <w:tcW w:w="2127"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Объем потребления электрической энергии (далее – ЭЭ) МО</w:t>
            </w:r>
          </w:p>
        </w:tc>
        <w:tc>
          <w:tcPr>
            <w:tcW w:w="708"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тыс. кВтч</w:t>
            </w:r>
          </w:p>
        </w:tc>
        <w:tc>
          <w:tcPr>
            <w:tcW w:w="777"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572,700</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585,579</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606,192</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605,587</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613,501</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609,041</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604,278</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599,611</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594,839</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590,396</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585,852</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581,409</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576,866</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541,556</w:t>
            </w:r>
          </w:p>
        </w:tc>
      </w:tr>
      <w:tr w:rsidR="00470D13" w:rsidTr="00E47D70">
        <w:trPr>
          <w:trHeight w:val="480"/>
        </w:trPr>
        <w:tc>
          <w:tcPr>
            <w:tcW w:w="582" w:type="dxa"/>
            <w:tcBorders>
              <w:top w:val="nil"/>
              <w:left w:val="single" w:sz="4" w:space="0" w:color="auto"/>
              <w:bottom w:val="single" w:sz="4" w:space="0" w:color="auto"/>
              <w:right w:val="single" w:sz="4" w:space="0" w:color="auto"/>
            </w:tcBorders>
            <w:vAlign w:val="center"/>
            <w:hideMark/>
          </w:tcPr>
          <w:p w:rsidR="00470D13" w:rsidRDefault="00470D13" w:rsidP="00E47D70">
            <w:pPr>
              <w:rPr>
                <w:sz w:val="16"/>
                <w:szCs w:val="16"/>
              </w:rPr>
            </w:pPr>
            <w:r>
              <w:rPr>
                <w:sz w:val="16"/>
                <w:szCs w:val="16"/>
              </w:rPr>
              <w:t>п</w:t>
            </w:r>
            <w:r>
              <w:rPr>
                <w:color w:val="000000"/>
                <w:sz w:val="16"/>
                <w:szCs w:val="16"/>
              </w:rPr>
              <w:t>4</w:t>
            </w:r>
          </w:p>
        </w:tc>
        <w:tc>
          <w:tcPr>
            <w:tcW w:w="2127"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Объем потребления тепловой энергии (далее – ТЭ) МО</w:t>
            </w:r>
          </w:p>
        </w:tc>
        <w:tc>
          <w:tcPr>
            <w:tcW w:w="708"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тыс. Гкал</w:t>
            </w:r>
          </w:p>
        </w:tc>
        <w:tc>
          <w:tcPr>
            <w:tcW w:w="777"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r>
      <w:tr w:rsidR="00470D13" w:rsidTr="00E47D70">
        <w:trPr>
          <w:trHeight w:val="300"/>
        </w:trPr>
        <w:tc>
          <w:tcPr>
            <w:tcW w:w="582" w:type="dxa"/>
            <w:tcBorders>
              <w:top w:val="nil"/>
              <w:left w:val="single" w:sz="4" w:space="0" w:color="auto"/>
              <w:bottom w:val="single" w:sz="4" w:space="0" w:color="auto"/>
              <w:right w:val="single" w:sz="4" w:space="0" w:color="auto"/>
            </w:tcBorders>
            <w:vAlign w:val="center"/>
            <w:hideMark/>
          </w:tcPr>
          <w:p w:rsidR="00470D13" w:rsidRDefault="00470D13" w:rsidP="00E47D70">
            <w:pPr>
              <w:rPr>
                <w:sz w:val="16"/>
                <w:szCs w:val="16"/>
              </w:rPr>
            </w:pPr>
            <w:r>
              <w:rPr>
                <w:sz w:val="16"/>
                <w:szCs w:val="16"/>
              </w:rPr>
              <w:t>п</w:t>
            </w:r>
            <w:r>
              <w:rPr>
                <w:color w:val="000000"/>
                <w:sz w:val="16"/>
                <w:szCs w:val="16"/>
              </w:rPr>
              <w:t>5</w:t>
            </w:r>
          </w:p>
        </w:tc>
        <w:tc>
          <w:tcPr>
            <w:tcW w:w="2127"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Объем потребления воды МО</w:t>
            </w:r>
          </w:p>
        </w:tc>
        <w:tc>
          <w:tcPr>
            <w:tcW w:w="708"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тыс. куб.м.</w:t>
            </w:r>
          </w:p>
        </w:tc>
        <w:tc>
          <w:tcPr>
            <w:tcW w:w="777" w:type="dxa"/>
            <w:tcBorders>
              <w:top w:val="nil"/>
              <w:left w:val="nil"/>
              <w:bottom w:val="single" w:sz="4" w:space="0" w:color="auto"/>
              <w:right w:val="single" w:sz="4" w:space="0" w:color="auto"/>
            </w:tcBorders>
            <w:shd w:val="clear" w:color="auto" w:fill="FFFFFF"/>
            <w:noWrap/>
            <w:vAlign w:val="bottom"/>
            <w:hideMark/>
          </w:tcPr>
          <w:p w:rsidR="00470D13" w:rsidRDefault="00470D13" w:rsidP="00E47D70">
            <w:pPr>
              <w:jc w:val="right"/>
              <w:rPr>
                <w:color w:val="000000"/>
                <w:sz w:val="16"/>
                <w:szCs w:val="16"/>
              </w:rPr>
            </w:pPr>
            <w:r>
              <w:rPr>
                <w:color w:val="000000"/>
                <w:sz w:val="16"/>
                <w:szCs w:val="16"/>
              </w:rPr>
              <w:t>36625,7</w:t>
            </w:r>
          </w:p>
        </w:tc>
        <w:tc>
          <w:tcPr>
            <w:tcW w:w="765" w:type="dxa"/>
            <w:tcBorders>
              <w:top w:val="nil"/>
              <w:left w:val="nil"/>
              <w:bottom w:val="single" w:sz="4" w:space="0" w:color="auto"/>
              <w:right w:val="single" w:sz="4" w:space="0" w:color="auto"/>
            </w:tcBorders>
            <w:shd w:val="clear" w:color="auto" w:fill="FFFFFF"/>
            <w:noWrap/>
            <w:vAlign w:val="bottom"/>
            <w:hideMark/>
          </w:tcPr>
          <w:p w:rsidR="00470D13" w:rsidRDefault="00470D13" w:rsidP="00E47D70">
            <w:pPr>
              <w:jc w:val="right"/>
              <w:rPr>
                <w:color w:val="000000"/>
                <w:sz w:val="16"/>
                <w:szCs w:val="16"/>
              </w:rPr>
            </w:pPr>
            <w:r>
              <w:rPr>
                <w:color w:val="000000"/>
                <w:sz w:val="16"/>
                <w:szCs w:val="16"/>
              </w:rPr>
              <w:t>35236,8</w:t>
            </w:r>
          </w:p>
        </w:tc>
        <w:tc>
          <w:tcPr>
            <w:tcW w:w="765" w:type="dxa"/>
            <w:tcBorders>
              <w:top w:val="nil"/>
              <w:left w:val="nil"/>
              <w:bottom w:val="single" w:sz="4" w:space="0" w:color="auto"/>
              <w:right w:val="single" w:sz="4" w:space="0" w:color="auto"/>
            </w:tcBorders>
            <w:shd w:val="clear" w:color="auto" w:fill="FFFFFF"/>
            <w:noWrap/>
            <w:vAlign w:val="bottom"/>
            <w:hideMark/>
          </w:tcPr>
          <w:p w:rsidR="00470D13" w:rsidRDefault="00470D13" w:rsidP="00E47D70">
            <w:pPr>
              <w:jc w:val="right"/>
              <w:rPr>
                <w:color w:val="000000"/>
                <w:sz w:val="16"/>
                <w:szCs w:val="16"/>
              </w:rPr>
            </w:pPr>
            <w:r>
              <w:rPr>
                <w:color w:val="000000"/>
                <w:sz w:val="16"/>
                <w:szCs w:val="16"/>
              </w:rPr>
              <w:t>33726,9</w:t>
            </w:r>
          </w:p>
        </w:tc>
        <w:tc>
          <w:tcPr>
            <w:tcW w:w="765" w:type="dxa"/>
            <w:tcBorders>
              <w:top w:val="nil"/>
              <w:left w:val="nil"/>
              <w:bottom w:val="single" w:sz="4" w:space="0" w:color="auto"/>
              <w:right w:val="single" w:sz="4" w:space="0" w:color="auto"/>
            </w:tcBorders>
            <w:shd w:val="clear" w:color="auto" w:fill="FFFFFF"/>
            <w:noWrap/>
            <w:vAlign w:val="bottom"/>
            <w:hideMark/>
          </w:tcPr>
          <w:p w:rsidR="00470D13" w:rsidRDefault="00470D13" w:rsidP="00E47D70">
            <w:pPr>
              <w:jc w:val="right"/>
              <w:rPr>
                <w:color w:val="000000"/>
                <w:sz w:val="16"/>
                <w:szCs w:val="16"/>
              </w:rPr>
            </w:pPr>
            <w:r>
              <w:rPr>
                <w:color w:val="000000"/>
                <w:sz w:val="16"/>
                <w:szCs w:val="16"/>
              </w:rPr>
              <w:t>37009,9</w:t>
            </w:r>
          </w:p>
        </w:tc>
        <w:tc>
          <w:tcPr>
            <w:tcW w:w="765" w:type="dxa"/>
            <w:tcBorders>
              <w:top w:val="nil"/>
              <w:left w:val="nil"/>
              <w:bottom w:val="single" w:sz="4" w:space="0" w:color="auto"/>
              <w:right w:val="single" w:sz="4" w:space="0" w:color="auto"/>
            </w:tcBorders>
            <w:shd w:val="clear" w:color="auto" w:fill="FFFFFF"/>
            <w:noWrap/>
            <w:vAlign w:val="bottom"/>
            <w:hideMark/>
          </w:tcPr>
          <w:p w:rsidR="00470D13" w:rsidRDefault="00470D13" w:rsidP="00E47D70">
            <w:pPr>
              <w:jc w:val="right"/>
              <w:rPr>
                <w:color w:val="000000"/>
                <w:sz w:val="16"/>
                <w:szCs w:val="16"/>
              </w:rPr>
            </w:pPr>
            <w:r>
              <w:rPr>
                <w:color w:val="000000"/>
                <w:sz w:val="16"/>
                <w:szCs w:val="16"/>
              </w:rPr>
              <w:t>37251,9</w:t>
            </w:r>
          </w:p>
        </w:tc>
        <w:tc>
          <w:tcPr>
            <w:tcW w:w="984" w:type="dxa"/>
            <w:tcBorders>
              <w:top w:val="nil"/>
              <w:left w:val="nil"/>
              <w:bottom w:val="single" w:sz="4" w:space="0" w:color="auto"/>
              <w:right w:val="single" w:sz="4" w:space="0" w:color="auto"/>
            </w:tcBorders>
            <w:shd w:val="clear" w:color="auto" w:fill="FFFFFF"/>
            <w:noWrap/>
            <w:vAlign w:val="bottom"/>
            <w:hideMark/>
          </w:tcPr>
          <w:p w:rsidR="00470D13" w:rsidRDefault="00470D13" w:rsidP="00E47D70">
            <w:pPr>
              <w:jc w:val="right"/>
              <w:rPr>
                <w:color w:val="000000"/>
                <w:sz w:val="16"/>
                <w:szCs w:val="16"/>
              </w:rPr>
            </w:pPr>
            <w:r>
              <w:rPr>
                <w:color w:val="000000"/>
                <w:sz w:val="16"/>
                <w:szCs w:val="16"/>
              </w:rPr>
              <w:t>36843,9</w:t>
            </w:r>
          </w:p>
        </w:tc>
        <w:tc>
          <w:tcPr>
            <w:tcW w:w="984" w:type="dxa"/>
            <w:tcBorders>
              <w:top w:val="nil"/>
              <w:left w:val="nil"/>
              <w:bottom w:val="single" w:sz="4" w:space="0" w:color="auto"/>
              <w:right w:val="single" w:sz="4" w:space="0" w:color="auto"/>
            </w:tcBorders>
            <w:shd w:val="clear" w:color="auto" w:fill="FFFFFF"/>
            <w:noWrap/>
            <w:vAlign w:val="bottom"/>
            <w:hideMark/>
          </w:tcPr>
          <w:p w:rsidR="00470D13" w:rsidRDefault="00470D13" w:rsidP="00E47D70">
            <w:pPr>
              <w:jc w:val="right"/>
              <w:rPr>
                <w:color w:val="000000"/>
                <w:sz w:val="16"/>
                <w:szCs w:val="16"/>
              </w:rPr>
            </w:pPr>
            <w:r>
              <w:rPr>
                <w:color w:val="000000"/>
                <w:sz w:val="16"/>
                <w:szCs w:val="16"/>
              </w:rPr>
              <w:t>36434,9</w:t>
            </w:r>
          </w:p>
        </w:tc>
        <w:tc>
          <w:tcPr>
            <w:tcW w:w="984" w:type="dxa"/>
            <w:tcBorders>
              <w:top w:val="nil"/>
              <w:left w:val="nil"/>
              <w:bottom w:val="single" w:sz="4" w:space="0" w:color="auto"/>
              <w:right w:val="single" w:sz="4" w:space="0" w:color="auto"/>
            </w:tcBorders>
            <w:shd w:val="clear" w:color="auto" w:fill="FFFFFF"/>
            <w:noWrap/>
            <w:vAlign w:val="bottom"/>
            <w:hideMark/>
          </w:tcPr>
          <w:p w:rsidR="00470D13" w:rsidRDefault="00470D13" w:rsidP="00E47D70">
            <w:pPr>
              <w:jc w:val="right"/>
              <w:rPr>
                <w:color w:val="000000"/>
                <w:sz w:val="16"/>
                <w:szCs w:val="16"/>
              </w:rPr>
            </w:pPr>
            <w:r>
              <w:rPr>
                <w:color w:val="000000"/>
                <w:sz w:val="16"/>
                <w:szCs w:val="16"/>
              </w:rPr>
              <w:t>37848,9</w:t>
            </w:r>
          </w:p>
        </w:tc>
        <w:tc>
          <w:tcPr>
            <w:tcW w:w="984" w:type="dxa"/>
            <w:tcBorders>
              <w:top w:val="nil"/>
              <w:left w:val="nil"/>
              <w:bottom w:val="single" w:sz="4" w:space="0" w:color="auto"/>
              <w:right w:val="single" w:sz="4" w:space="0" w:color="auto"/>
            </w:tcBorders>
            <w:shd w:val="clear" w:color="auto" w:fill="FFFFFF"/>
            <w:noWrap/>
            <w:vAlign w:val="bottom"/>
            <w:hideMark/>
          </w:tcPr>
          <w:p w:rsidR="00470D13" w:rsidRDefault="00470D13" w:rsidP="00E47D70">
            <w:pPr>
              <w:jc w:val="right"/>
              <w:rPr>
                <w:color w:val="000000"/>
                <w:sz w:val="16"/>
                <w:szCs w:val="16"/>
              </w:rPr>
            </w:pPr>
            <w:r>
              <w:rPr>
                <w:color w:val="000000"/>
                <w:sz w:val="16"/>
                <w:szCs w:val="16"/>
              </w:rPr>
              <w:t>35618,9</w:t>
            </w:r>
          </w:p>
        </w:tc>
        <w:tc>
          <w:tcPr>
            <w:tcW w:w="984" w:type="dxa"/>
            <w:tcBorders>
              <w:top w:val="nil"/>
              <w:left w:val="nil"/>
              <w:bottom w:val="single" w:sz="4" w:space="0" w:color="auto"/>
              <w:right w:val="single" w:sz="4" w:space="0" w:color="auto"/>
            </w:tcBorders>
            <w:shd w:val="clear" w:color="auto" w:fill="FFFFFF"/>
            <w:noWrap/>
            <w:vAlign w:val="bottom"/>
            <w:hideMark/>
          </w:tcPr>
          <w:p w:rsidR="00470D13" w:rsidRDefault="00470D13" w:rsidP="00E47D70">
            <w:pPr>
              <w:jc w:val="right"/>
              <w:rPr>
                <w:color w:val="000000"/>
                <w:sz w:val="16"/>
                <w:szCs w:val="16"/>
              </w:rPr>
            </w:pPr>
            <w:r>
              <w:rPr>
                <w:color w:val="000000"/>
                <w:sz w:val="16"/>
                <w:szCs w:val="16"/>
              </w:rPr>
              <w:t>35210,9</w:t>
            </w:r>
          </w:p>
        </w:tc>
        <w:tc>
          <w:tcPr>
            <w:tcW w:w="984" w:type="dxa"/>
            <w:tcBorders>
              <w:top w:val="nil"/>
              <w:left w:val="nil"/>
              <w:bottom w:val="single" w:sz="4" w:space="0" w:color="auto"/>
              <w:right w:val="single" w:sz="4" w:space="0" w:color="auto"/>
            </w:tcBorders>
            <w:shd w:val="clear" w:color="auto" w:fill="FFFFFF"/>
            <w:noWrap/>
            <w:vAlign w:val="bottom"/>
            <w:hideMark/>
          </w:tcPr>
          <w:p w:rsidR="00470D13" w:rsidRDefault="00470D13" w:rsidP="00E47D70">
            <w:pPr>
              <w:jc w:val="right"/>
              <w:rPr>
                <w:color w:val="000000"/>
                <w:sz w:val="16"/>
                <w:szCs w:val="16"/>
              </w:rPr>
            </w:pPr>
            <w:r>
              <w:rPr>
                <w:color w:val="000000"/>
                <w:sz w:val="16"/>
                <w:szCs w:val="16"/>
              </w:rPr>
              <w:t>34802,7</w:t>
            </w:r>
          </w:p>
        </w:tc>
        <w:tc>
          <w:tcPr>
            <w:tcW w:w="984" w:type="dxa"/>
            <w:tcBorders>
              <w:top w:val="nil"/>
              <w:left w:val="nil"/>
              <w:bottom w:val="single" w:sz="4" w:space="0" w:color="auto"/>
              <w:right w:val="single" w:sz="4" w:space="0" w:color="auto"/>
            </w:tcBorders>
            <w:shd w:val="clear" w:color="auto" w:fill="FFFFFF"/>
            <w:noWrap/>
            <w:vAlign w:val="bottom"/>
            <w:hideMark/>
          </w:tcPr>
          <w:p w:rsidR="00470D13" w:rsidRDefault="00470D13" w:rsidP="00E47D70">
            <w:pPr>
              <w:jc w:val="right"/>
              <w:rPr>
                <w:color w:val="000000"/>
                <w:sz w:val="16"/>
                <w:szCs w:val="16"/>
              </w:rPr>
            </w:pPr>
            <w:r>
              <w:rPr>
                <w:color w:val="000000"/>
                <w:sz w:val="16"/>
                <w:szCs w:val="16"/>
              </w:rPr>
              <w:t>34394,5</w:t>
            </w:r>
          </w:p>
        </w:tc>
        <w:tc>
          <w:tcPr>
            <w:tcW w:w="984" w:type="dxa"/>
            <w:tcBorders>
              <w:top w:val="nil"/>
              <w:left w:val="nil"/>
              <w:bottom w:val="single" w:sz="4" w:space="0" w:color="auto"/>
              <w:right w:val="single" w:sz="4" w:space="0" w:color="auto"/>
            </w:tcBorders>
            <w:shd w:val="clear" w:color="auto" w:fill="FFFFFF"/>
            <w:noWrap/>
            <w:vAlign w:val="bottom"/>
            <w:hideMark/>
          </w:tcPr>
          <w:p w:rsidR="00470D13" w:rsidRDefault="00470D13" w:rsidP="00E47D70">
            <w:pPr>
              <w:jc w:val="right"/>
              <w:rPr>
                <w:color w:val="000000"/>
                <w:sz w:val="16"/>
                <w:szCs w:val="16"/>
              </w:rPr>
            </w:pPr>
            <w:r>
              <w:rPr>
                <w:color w:val="000000"/>
                <w:sz w:val="16"/>
                <w:szCs w:val="16"/>
              </w:rPr>
              <w:t>33986,4</w:t>
            </w:r>
          </w:p>
        </w:tc>
        <w:tc>
          <w:tcPr>
            <w:tcW w:w="984" w:type="dxa"/>
            <w:tcBorders>
              <w:top w:val="nil"/>
              <w:left w:val="nil"/>
              <w:bottom w:val="single" w:sz="4" w:space="0" w:color="auto"/>
              <w:right w:val="single" w:sz="4" w:space="0" w:color="auto"/>
            </w:tcBorders>
            <w:shd w:val="clear" w:color="auto" w:fill="FFFFFF"/>
            <w:noWrap/>
            <w:vAlign w:val="bottom"/>
            <w:hideMark/>
          </w:tcPr>
          <w:p w:rsidR="00470D13" w:rsidRDefault="00470D13" w:rsidP="00E47D70">
            <w:pPr>
              <w:jc w:val="right"/>
              <w:rPr>
                <w:color w:val="000000"/>
                <w:sz w:val="16"/>
                <w:szCs w:val="16"/>
              </w:rPr>
            </w:pPr>
            <w:r>
              <w:rPr>
                <w:color w:val="000000"/>
                <w:sz w:val="16"/>
                <w:szCs w:val="16"/>
              </w:rPr>
              <w:t>33578,2</w:t>
            </w:r>
          </w:p>
        </w:tc>
      </w:tr>
      <w:tr w:rsidR="00470D13" w:rsidTr="00E47D70">
        <w:trPr>
          <w:trHeight w:val="300"/>
        </w:trPr>
        <w:tc>
          <w:tcPr>
            <w:tcW w:w="582" w:type="dxa"/>
            <w:tcBorders>
              <w:top w:val="nil"/>
              <w:left w:val="single" w:sz="4" w:space="0" w:color="auto"/>
              <w:bottom w:val="single" w:sz="4" w:space="0" w:color="auto"/>
              <w:right w:val="single" w:sz="4" w:space="0" w:color="auto"/>
            </w:tcBorders>
            <w:vAlign w:val="center"/>
            <w:hideMark/>
          </w:tcPr>
          <w:p w:rsidR="00470D13" w:rsidRDefault="00470D13" w:rsidP="00E47D70">
            <w:pPr>
              <w:rPr>
                <w:sz w:val="16"/>
                <w:szCs w:val="16"/>
              </w:rPr>
            </w:pPr>
            <w:r>
              <w:rPr>
                <w:sz w:val="16"/>
                <w:szCs w:val="16"/>
              </w:rPr>
              <w:t>п</w:t>
            </w:r>
            <w:r>
              <w:rPr>
                <w:color w:val="000000"/>
                <w:sz w:val="16"/>
                <w:szCs w:val="16"/>
              </w:rPr>
              <w:t>6</w:t>
            </w:r>
          </w:p>
        </w:tc>
        <w:tc>
          <w:tcPr>
            <w:tcW w:w="2127"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Объем потребления природного газа МО</w:t>
            </w:r>
          </w:p>
        </w:tc>
        <w:tc>
          <w:tcPr>
            <w:tcW w:w="708"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тыс. куб.м</w:t>
            </w:r>
          </w:p>
        </w:tc>
        <w:tc>
          <w:tcPr>
            <w:tcW w:w="777"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520,951</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589,232</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715,752</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891,598</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891,598</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919,135</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928,480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937,701</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946,798</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954,244</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961,688</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969,134</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976,579</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984,028</w:t>
            </w:r>
          </w:p>
        </w:tc>
      </w:tr>
      <w:tr w:rsidR="00470D13" w:rsidTr="00E47D70">
        <w:trPr>
          <w:trHeight w:val="720"/>
        </w:trPr>
        <w:tc>
          <w:tcPr>
            <w:tcW w:w="582" w:type="dxa"/>
            <w:tcBorders>
              <w:top w:val="nil"/>
              <w:left w:val="single" w:sz="4" w:space="0" w:color="auto"/>
              <w:bottom w:val="single" w:sz="4" w:space="0" w:color="auto"/>
              <w:right w:val="single" w:sz="4" w:space="0" w:color="auto"/>
            </w:tcBorders>
            <w:vAlign w:val="center"/>
            <w:hideMark/>
          </w:tcPr>
          <w:p w:rsidR="00470D13" w:rsidRDefault="00470D13" w:rsidP="00E47D70">
            <w:pPr>
              <w:rPr>
                <w:sz w:val="16"/>
                <w:szCs w:val="16"/>
              </w:rPr>
            </w:pPr>
            <w:r>
              <w:rPr>
                <w:sz w:val="16"/>
                <w:szCs w:val="16"/>
              </w:rPr>
              <w:lastRenderedPageBreak/>
              <w:t>п</w:t>
            </w:r>
            <w:r>
              <w:rPr>
                <w:color w:val="000000"/>
                <w:sz w:val="16"/>
                <w:szCs w:val="16"/>
              </w:rPr>
              <w:t>7</w:t>
            </w:r>
          </w:p>
        </w:tc>
        <w:tc>
          <w:tcPr>
            <w:tcW w:w="2127"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Объем потребления ЭЭ, расчеты за которую осуществляются с использованием приборов учета</w:t>
            </w:r>
          </w:p>
        </w:tc>
        <w:tc>
          <w:tcPr>
            <w:tcW w:w="708"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тыс.кВтч</w:t>
            </w:r>
          </w:p>
        </w:tc>
        <w:tc>
          <w:tcPr>
            <w:tcW w:w="777"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572,700</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585,579</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606,192</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605,587</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613,501</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609,041</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604,278</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599,611</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594,839</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590,396</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585,852</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581,409</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576,866</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541,556</w:t>
            </w:r>
          </w:p>
        </w:tc>
      </w:tr>
      <w:tr w:rsidR="00470D13" w:rsidTr="00E47D70">
        <w:trPr>
          <w:trHeight w:val="720"/>
        </w:trPr>
        <w:tc>
          <w:tcPr>
            <w:tcW w:w="582" w:type="dxa"/>
            <w:tcBorders>
              <w:top w:val="nil"/>
              <w:left w:val="single" w:sz="4" w:space="0" w:color="auto"/>
              <w:bottom w:val="single" w:sz="4" w:space="0" w:color="auto"/>
              <w:right w:val="single" w:sz="4" w:space="0" w:color="auto"/>
            </w:tcBorders>
            <w:vAlign w:val="center"/>
            <w:hideMark/>
          </w:tcPr>
          <w:p w:rsidR="00470D13" w:rsidRDefault="00470D13" w:rsidP="00E47D70">
            <w:pPr>
              <w:rPr>
                <w:sz w:val="16"/>
                <w:szCs w:val="16"/>
              </w:rPr>
            </w:pPr>
            <w:r>
              <w:rPr>
                <w:sz w:val="16"/>
                <w:szCs w:val="16"/>
              </w:rPr>
              <w:t>п</w:t>
            </w:r>
            <w:r>
              <w:rPr>
                <w:color w:val="000000"/>
                <w:sz w:val="16"/>
                <w:szCs w:val="16"/>
              </w:rPr>
              <w:t>8</w:t>
            </w:r>
          </w:p>
        </w:tc>
        <w:tc>
          <w:tcPr>
            <w:tcW w:w="2127"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Объем потребления ТЭ, расчеты за которую осуществляются с использованием приборов учета</w:t>
            </w:r>
          </w:p>
        </w:tc>
        <w:tc>
          <w:tcPr>
            <w:tcW w:w="708"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тыс.Гкал</w:t>
            </w:r>
          </w:p>
        </w:tc>
        <w:tc>
          <w:tcPr>
            <w:tcW w:w="777"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r>
      <w:tr w:rsidR="00470D13" w:rsidTr="00E47D70">
        <w:trPr>
          <w:trHeight w:val="720"/>
        </w:trPr>
        <w:tc>
          <w:tcPr>
            <w:tcW w:w="582" w:type="dxa"/>
            <w:tcBorders>
              <w:top w:val="nil"/>
              <w:left w:val="single" w:sz="4" w:space="0" w:color="auto"/>
              <w:bottom w:val="single" w:sz="4" w:space="0" w:color="auto"/>
              <w:right w:val="single" w:sz="4" w:space="0" w:color="auto"/>
            </w:tcBorders>
            <w:vAlign w:val="center"/>
            <w:hideMark/>
          </w:tcPr>
          <w:p w:rsidR="00470D13" w:rsidRDefault="00470D13" w:rsidP="00E47D70">
            <w:pPr>
              <w:rPr>
                <w:sz w:val="16"/>
                <w:szCs w:val="16"/>
              </w:rPr>
            </w:pPr>
            <w:r>
              <w:rPr>
                <w:sz w:val="16"/>
                <w:szCs w:val="16"/>
              </w:rPr>
              <w:t>п</w:t>
            </w:r>
            <w:r>
              <w:rPr>
                <w:color w:val="000000"/>
                <w:sz w:val="16"/>
                <w:szCs w:val="16"/>
              </w:rPr>
              <w:t>9</w:t>
            </w:r>
          </w:p>
        </w:tc>
        <w:tc>
          <w:tcPr>
            <w:tcW w:w="2127"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Объем потребления воды, расчеты за которую осуществляются с использованием приборов учета</w:t>
            </w:r>
          </w:p>
        </w:tc>
        <w:tc>
          <w:tcPr>
            <w:tcW w:w="708"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тыс. куб.м.</w:t>
            </w:r>
          </w:p>
        </w:tc>
        <w:tc>
          <w:tcPr>
            <w:tcW w:w="777"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2,550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4,582</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6,614</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8,645</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10,677</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12,709</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14,740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16,772</w:t>
            </w:r>
          </w:p>
        </w:tc>
      </w:tr>
      <w:tr w:rsidR="00470D13" w:rsidTr="00E47D70">
        <w:trPr>
          <w:trHeight w:val="720"/>
        </w:trPr>
        <w:tc>
          <w:tcPr>
            <w:tcW w:w="582" w:type="dxa"/>
            <w:tcBorders>
              <w:top w:val="nil"/>
              <w:left w:val="single" w:sz="4" w:space="0" w:color="auto"/>
              <w:bottom w:val="single" w:sz="4" w:space="0" w:color="auto"/>
              <w:right w:val="single" w:sz="4" w:space="0" w:color="auto"/>
            </w:tcBorders>
            <w:vAlign w:val="center"/>
            <w:hideMark/>
          </w:tcPr>
          <w:p w:rsidR="00470D13" w:rsidRDefault="00470D13" w:rsidP="00E47D70">
            <w:pPr>
              <w:rPr>
                <w:sz w:val="16"/>
                <w:szCs w:val="16"/>
              </w:rPr>
            </w:pPr>
            <w:r>
              <w:rPr>
                <w:sz w:val="16"/>
                <w:szCs w:val="16"/>
              </w:rPr>
              <w:t>п</w:t>
            </w:r>
            <w:r>
              <w:rPr>
                <w:color w:val="000000"/>
                <w:sz w:val="16"/>
                <w:szCs w:val="16"/>
              </w:rPr>
              <w:t>10</w:t>
            </w:r>
          </w:p>
        </w:tc>
        <w:tc>
          <w:tcPr>
            <w:tcW w:w="2127"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Объем потребления природного газа, расчеты за который осуществляются с использованием приборов учета</w:t>
            </w:r>
          </w:p>
        </w:tc>
        <w:tc>
          <w:tcPr>
            <w:tcW w:w="708"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тыс. куб.м.</w:t>
            </w:r>
          </w:p>
        </w:tc>
        <w:tc>
          <w:tcPr>
            <w:tcW w:w="777"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520,951</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589,232</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715,752</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891,598</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891,598</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919,135</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928,480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937,701</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946,798</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954,244</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961,688</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969,134</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976,579</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984,028</w:t>
            </w:r>
          </w:p>
        </w:tc>
      </w:tr>
      <w:tr w:rsidR="00470D13" w:rsidTr="00E47D70">
        <w:trPr>
          <w:trHeight w:val="300"/>
        </w:trPr>
        <w:tc>
          <w:tcPr>
            <w:tcW w:w="582" w:type="dxa"/>
            <w:tcBorders>
              <w:top w:val="nil"/>
              <w:left w:val="single" w:sz="4" w:space="0" w:color="auto"/>
              <w:bottom w:val="single" w:sz="4" w:space="0" w:color="auto"/>
              <w:right w:val="single" w:sz="4" w:space="0" w:color="auto"/>
            </w:tcBorders>
            <w:vAlign w:val="center"/>
            <w:hideMark/>
          </w:tcPr>
          <w:p w:rsidR="00470D13" w:rsidRDefault="00470D13" w:rsidP="00E47D70">
            <w:pPr>
              <w:rPr>
                <w:sz w:val="16"/>
                <w:szCs w:val="16"/>
              </w:rPr>
            </w:pPr>
            <w:r>
              <w:rPr>
                <w:sz w:val="16"/>
                <w:szCs w:val="16"/>
              </w:rPr>
              <w:t>п</w:t>
            </w:r>
            <w:r>
              <w:rPr>
                <w:color w:val="000000"/>
                <w:sz w:val="16"/>
                <w:szCs w:val="16"/>
              </w:rPr>
              <w:t>11</w:t>
            </w:r>
          </w:p>
        </w:tc>
        <w:tc>
          <w:tcPr>
            <w:tcW w:w="2127"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Тариф на ЭЭ по МО</w:t>
            </w:r>
          </w:p>
        </w:tc>
        <w:tc>
          <w:tcPr>
            <w:tcW w:w="708"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руб./ кВтч</w:t>
            </w:r>
          </w:p>
        </w:tc>
        <w:tc>
          <w:tcPr>
            <w:tcW w:w="777"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1,7</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1,95</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2,55</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3,01</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3,26</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3,54</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4,07</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4,68</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5,38</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6,19</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7,12</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8,19</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9,42</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10,83</w:t>
            </w:r>
          </w:p>
        </w:tc>
      </w:tr>
      <w:tr w:rsidR="00470D13" w:rsidTr="00E47D70">
        <w:trPr>
          <w:trHeight w:val="300"/>
        </w:trPr>
        <w:tc>
          <w:tcPr>
            <w:tcW w:w="582" w:type="dxa"/>
            <w:tcBorders>
              <w:top w:val="nil"/>
              <w:left w:val="single" w:sz="4" w:space="0" w:color="auto"/>
              <w:bottom w:val="single" w:sz="4" w:space="0" w:color="auto"/>
              <w:right w:val="single" w:sz="4" w:space="0" w:color="auto"/>
            </w:tcBorders>
            <w:vAlign w:val="center"/>
            <w:hideMark/>
          </w:tcPr>
          <w:p w:rsidR="00470D13" w:rsidRDefault="00470D13" w:rsidP="00E47D70">
            <w:pPr>
              <w:rPr>
                <w:sz w:val="16"/>
                <w:szCs w:val="16"/>
              </w:rPr>
            </w:pPr>
            <w:r>
              <w:rPr>
                <w:sz w:val="16"/>
                <w:szCs w:val="16"/>
              </w:rPr>
              <w:t>п</w:t>
            </w:r>
            <w:r>
              <w:rPr>
                <w:color w:val="000000"/>
                <w:sz w:val="16"/>
                <w:szCs w:val="16"/>
              </w:rPr>
              <w:t>12</w:t>
            </w:r>
          </w:p>
        </w:tc>
        <w:tc>
          <w:tcPr>
            <w:tcW w:w="2127"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Тариф на ТЭ по МО</w:t>
            </w:r>
          </w:p>
        </w:tc>
        <w:tc>
          <w:tcPr>
            <w:tcW w:w="708"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руб./ Гкал</w:t>
            </w:r>
          </w:p>
        </w:tc>
        <w:tc>
          <w:tcPr>
            <w:tcW w:w="777"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1067,8</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1250,22</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1334,61</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1578,92</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1813,09</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2030,66</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2335,26</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2685,55</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3088,38</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3551,64</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4084,38</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4697,04</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5401,6</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6211,84</w:t>
            </w:r>
          </w:p>
        </w:tc>
      </w:tr>
      <w:tr w:rsidR="00470D13" w:rsidTr="00E47D70">
        <w:trPr>
          <w:trHeight w:val="480"/>
        </w:trPr>
        <w:tc>
          <w:tcPr>
            <w:tcW w:w="582" w:type="dxa"/>
            <w:tcBorders>
              <w:top w:val="nil"/>
              <w:left w:val="single" w:sz="4" w:space="0" w:color="auto"/>
              <w:bottom w:val="single" w:sz="4" w:space="0" w:color="auto"/>
              <w:right w:val="single" w:sz="4" w:space="0" w:color="auto"/>
            </w:tcBorders>
            <w:vAlign w:val="center"/>
            <w:hideMark/>
          </w:tcPr>
          <w:p w:rsidR="00470D13" w:rsidRDefault="00470D13" w:rsidP="00E47D70">
            <w:pPr>
              <w:rPr>
                <w:sz w:val="16"/>
                <w:szCs w:val="16"/>
              </w:rPr>
            </w:pPr>
            <w:r>
              <w:rPr>
                <w:sz w:val="16"/>
                <w:szCs w:val="16"/>
              </w:rPr>
              <w:t>п</w:t>
            </w:r>
            <w:r>
              <w:rPr>
                <w:color w:val="000000"/>
                <w:sz w:val="16"/>
                <w:szCs w:val="16"/>
              </w:rPr>
              <w:t>13</w:t>
            </w:r>
          </w:p>
        </w:tc>
        <w:tc>
          <w:tcPr>
            <w:tcW w:w="2127"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Тариф на воду по МО</w:t>
            </w:r>
          </w:p>
        </w:tc>
        <w:tc>
          <w:tcPr>
            <w:tcW w:w="708"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руб./куб.м.</w:t>
            </w:r>
          </w:p>
        </w:tc>
        <w:tc>
          <w:tcPr>
            <w:tcW w:w="777"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20,1</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23,35</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26,32</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30,27</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31,62</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34,96</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36,71</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38,54</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40,47</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42,5</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44,61</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46,85</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49,19</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51,65</w:t>
            </w:r>
          </w:p>
        </w:tc>
      </w:tr>
      <w:tr w:rsidR="00470D13" w:rsidTr="00E47D70">
        <w:trPr>
          <w:trHeight w:val="480"/>
        </w:trPr>
        <w:tc>
          <w:tcPr>
            <w:tcW w:w="582" w:type="dxa"/>
            <w:tcBorders>
              <w:top w:val="nil"/>
              <w:left w:val="single" w:sz="4" w:space="0" w:color="auto"/>
              <w:bottom w:val="single" w:sz="4" w:space="0" w:color="auto"/>
              <w:right w:val="single" w:sz="4" w:space="0" w:color="auto"/>
            </w:tcBorders>
            <w:vAlign w:val="center"/>
            <w:hideMark/>
          </w:tcPr>
          <w:p w:rsidR="00470D13" w:rsidRDefault="00470D13" w:rsidP="00E47D70">
            <w:pPr>
              <w:rPr>
                <w:sz w:val="16"/>
                <w:szCs w:val="16"/>
              </w:rPr>
            </w:pPr>
            <w:r>
              <w:rPr>
                <w:sz w:val="16"/>
                <w:szCs w:val="16"/>
              </w:rPr>
              <w:t>п</w:t>
            </w:r>
            <w:r>
              <w:rPr>
                <w:color w:val="000000"/>
                <w:sz w:val="16"/>
                <w:szCs w:val="16"/>
              </w:rPr>
              <w:t>14</w:t>
            </w:r>
          </w:p>
        </w:tc>
        <w:tc>
          <w:tcPr>
            <w:tcW w:w="2127"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Тариф на природный газ по МО</w:t>
            </w:r>
          </w:p>
        </w:tc>
        <w:tc>
          <w:tcPr>
            <w:tcW w:w="708"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руб./ тыс.куб.м.</w:t>
            </w:r>
          </w:p>
        </w:tc>
        <w:tc>
          <w:tcPr>
            <w:tcW w:w="777"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2000</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2790</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3150</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3510</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3900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3900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4370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4900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5480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6140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6900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7700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8630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9660</w:t>
            </w:r>
          </w:p>
        </w:tc>
      </w:tr>
      <w:tr w:rsidR="00470D13" w:rsidTr="00E47D70">
        <w:trPr>
          <w:trHeight w:val="960"/>
        </w:trPr>
        <w:tc>
          <w:tcPr>
            <w:tcW w:w="582" w:type="dxa"/>
            <w:tcBorders>
              <w:top w:val="nil"/>
              <w:left w:val="single" w:sz="4" w:space="0" w:color="auto"/>
              <w:bottom w:val="single" w:sz="4" w:space="0" w:color="auto"/>
              <w:right w:val="single" w:sz="4" w:space="0" w:color="auto"/>
            </w:tcBorders>
            <w:vAlign w:val="center"/>
            <w:hideMark/>
          </w:tcPr>
          <w:p w:rsidR="00470D13" w:rsidRDefault="00470D13" w:rsidP="00E47D70">
            <w:pPr>
              <w:rPr>
                <w:sz w:val="16"/>
                <w:szCs w:val="16"/>
              </w:rPr>
            </w:pPr>
            <w:r>
              <w:rPr>
                <w:sz w:val="16"/>
                <w:szCs w:val="16"/>
              </w:rPr>
              <w:t>п</w:t>
            </w:r>
            <w:r>
              <w:rPr>
                <w:color w:val="000000"/>
                <w:sz w:val="16"/>
                <w:szCs w:val="16"/>
              </w:rPr>
              <w:t>15</w:t>
            </w:r>
          </w:p>
        </w:tc>
        <w:tc>
          <w:tcPr>
            <w:tcW w:w="2127"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Объем производства энергетических ресурсов с использованием возобновляемых источников энергии и/или вторичных энергетических ресурсов</w:t>
            </w:r>
          </w:p>
        </w:tc>
        <w:tc>
          <w:tcPr>
            <w:tcW w:w="708"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т.у.т.</w:t>
            </w:r>
          </w:p>
        </w:tc>
        <w:tc>
          <w:tcPr>
            <w:tcW w:w="777"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r>
      <w:tr w:rsidR="00470D13" w:rsidTr="00E47D70">
        <w:trPr>
          <w:trHeight w:val="480"/>
        </w:trPr>
        <w:tc>
          <w:tcPr>
            <w:tcW w:w="582" w:type="dxa"/>
            <w:tcBorders>
              <w:top w:val="nil"/>
              <w:left w:val="single" w:sz="4" w:space="0" w:color="auto"/>
              <w:bottom w:val="single" w:sz="4" w:space="0" w:color="auto"/>
              <w:right w:val="single" w:sz="4" w:space="0" w:color="auto"/>
            </w:tcBorders>
            <w:vAlign w:val="center"/>
            <w:hideMark/>
          </w:tcPr>
          <w:p w:rsidR="00470D13" w:rsidRDefault="00470D13" w:rsidP="00E47D70">
            <w:pPr>
              <w:rPr>
                <w:sz w:val="16"/>
                <w:szCs w:val="16"/>
              </w:rPr>
            </w:pPr>
            <w:r>
              <w:rPr>
                <w:sz w:val="16"/>
                <w:szCs w:val="16"/>
              </w:rPr>
              <w:t>п</w:t>
            </w:r>
            <w:r>
              <w:rPr>
                <w:color w:val="000000"/>
                <w:sz w:val="16"/>
                <w:szCs w:val="16"/>
              </w:rPr>
              <w:t>16</w:t>
            </w:r>
          </w:p>
        </w:tc>
        <w:tc>
          <w:tcPr>
            <w:tcW w:w="2127"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Общий объем энергетических ресурсов, производимых на территории МО</w:t>
            </w:r>
          </w:p>
        </w:tc>
        <w:tc>
          <w:tcPr>
            <w:tcW w:w="708"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т.у.т.</w:t>
            </w:r>
          </w:p>
        </w:tc>
        <w:tc>
          <w:tcPr>
            <w:tcW w:w="777"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r>
      <w:tr w:rsidR="00470D13" w:rsidTr="00E47D70">
        <w:trPr>
          <w:trHeight w:val="720"/>
        </w:trPr>
        <w:tc>
          <w:tcPr>
            <w:tcW w:w="582" w:type="dxa"/>
            <w:tcBorders>
              <w:top w:val="nil"/>
              <w:left w:val="single" w:sz="4" w:space="0" w:color="auto"/>
              <w:bottom w:val="single" w:sz="4" w:space="0" w:color="auto"/>
              <w:right w:val="single" w:sz="4" w:space="0" w:color="auto"/>
            </w:tcBorders>
            <w:vAlign w:val="center"/>
            <w:hideMark/>
          </w:tcPr>
          <w:p w:rsidR="00470D13" w:rsidRDefault="00470D13" w:rsidP="00E47D70">
            <w:pPr>
              <w:rPr>
                <w:sz w:val="16"/>
                <w:szCs w:val="16"/>
              </w:rPr>
            </w:pPr>
            <w:r>
              <w:rPr>
                <w:sz w:val="16"/>
                <w:szCs w:val="16"/>
              </w:rPr>
              <w:t>п</w:t>
            </w:r>
            <w:r>
              <w:rPr>
                <w:color w:val="000000"/>
                <w:sz w:val="16"/>
                <w:szCs w:val="16"/>
              </w:rPr>
              <w:t>17</w:t>
            </w:r>
          </w:p>
        </w:tc>
        <w:tc>
          <w:tcPr>
            <w:tcW w:w="2127"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 xml:space="preserve">Общий объем финансирования мероприятий по энергосбережению и повышению энергетической </w:t>
            </w:r>
            <w:r>
              <w:rPr>
                <w:color w:val="000000"/>
                <w:sz w:val="16"/>
                <w:szCs w:val="16"/>
              </w:rPr>
              <w:lastRenderedPageBreak/>
              <w:t>эффективности</w:t>
            </w:r>
          </w:p>
        </w:tc>
        <w:tc>
          <w:tcPr>
            <w:tcW w:w="708"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lastRenderedPageBreak/>
              <w:t>Млрд. руб.</w:t>
            </w:r>
          </w:p>
        </w:tc>
        <w:tc>
          <w:tcPr>
            <w:tcW w:w="777" w:type="dxa"/>
            <w:tcBorders>
              <w:top w:val="nil"/>
              <w:left w:val="nil"/>
              <w:bottom w:val="single" w:sz="4" w:space="0" w:color="auto"/>
              <w:right w:val="single" w:sz="4" w:space="0" w:color="auto"/>
            </w:tcBorders>
            <w:shd w:val="clear" w:color="auto" w:fill="FFFFFF"/>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16"/>
                <w:szCs w:val="16"/>
              </w:rPr>
            </w:pPr>
            <w:r>
              <w:rPr>
                <w:color w:val="000000"/>
                <w:sz w:val="16"/>
                <w:szCs w:val="16"/>
              </w:rPr>
              <w:t>0,000406256</w:t>
            </w:r>
          </w:p>
        </w:tc>
        <w:tc>
          <w:tcPr>
            <w:tcW w:w="984"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16"/>
                <w:szCs w:val="16"/>
              </w:rPr>
            </w:pPr>
            <w:r>
              <w:rPr>
                <w:color w:val="000000"/>
                <w:sz w:val="16"/>
                <w:szCs w:val="16"/>
              </w:rPr>
              <w:t>0,000419256</w:t>
            </w:r>
          </w:p>
        </w:tc>
        <w:tc>
          <w:tcPr>
            <w:tcW w:w="984"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16"/>
                <w:szCs w:val="16"/>
              </w:rPr>
            </w:pPr>
            <w:r>
              <w:rPr>
                <w:color w:val="000000"/>
                <w:sz w:val="16"/>
                <w:szCs w:val="16"/>
              </w:rPr>
              <w:t>0,000406256</w:t>
            </w:r>
          </w:p>
        </w:tc>
        <w:tc>
          <w:tcPr>
            <w:tcW w:w="984"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16"/>
                <w:szCs w:val="16"/>
              </w:rPr>
            </w:pPr>
            <w:r>
              <w:rPr>
                <w:color w:val="000000"/>
                <w:sz w:val="16"/>
                <w:szCs w:val="16"/>
              </w:rPr>
              <w:t>0,000407256</w:t>
            </w:r>
          </w:p>
        </w:tc>
        <w:tc>
          <w:tcPr>
            <w:tcW w:w="984"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16"/>
                <w:szCs w:val="16"/>
              </w:rPr>
            </w:pPr>
            <w:r>
              <w:rPr>
                <w:color w:val="000000"/>
                <w:sz w:val="16"/>
                <w:szCs w:val="16"/>
              </w:rPr>
              <w:t>0,000408256</w:t>
            </w:r>
          </w:p>
        </w:tc>
        <w:tc>
          <w:tcPr>
            <w:tcW w:w="984"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16"/>
                <w:szCs w:val="16"/>
              </w:rPr>
            </w:pPr>
            <w:r>
              <w:rPr>
                <w:color w:val="000000"/>
                <w:sz w:val="16"/>
                <w:szCs w:val="16"/>
              </w:rPr>
              <w:t>0,000408256</w:t>
            </w:r>
          </w:p>
        </w:tc>
        <w:tc>
          <w:tcPr>
            <w:tcW w:w="984"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16"/>
                <w:szCs w:val="16"/>
              </w:rPr>
            </w:pPr>
            <w:r>
              <w:rPr>
                <w:color w:val="000000"/>
                <w:sz w:val="16"/>
                <w:szCs w:val="16"/>
              </w:rPr>
              <w:t>0,000409256</w:t>
            </w:r>
          </w:p>
        </w:tc>
        <w:tc>
          <w:tcPr>
            <w:tcW w:w="984"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16"/>
                <w:szCs w:val="16"/>
              </w:rPr>
            </w:pPr>
            <w:r>
              <w:rPr>
                <w:color w:val="000000"/>
                <w:sz w:val="16"/>
                <w:szCs w:val="16"/>
              </w:rPr>
              <w:t>0,000410256</w:t>
            </w:r>
          </w:p>
        </w:tc>
        <w:tc>
          <w:tcPr>
            <w:tcW w:w="984"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16"/>
                <w:szCs w:val="16"/>
              </w:rPr>
            </w:pPr>
            <w:r>
              <w:rPr>
                <w:color w:val="000000"/>
                <w:sz w:val="16"/>
                <w:szCs w:val="16"/>
              </w:rPr>
              <w:t>0,000411256</w:t>
            </w:r>
          </w:p>
        </w:tc>
      </w:tr>
      <w:tr w:rsidR="00470D13" w:rsidTr="00E47D70">
        <w:trPr>
          <w:trHeight w:val="735"/>
        </w:trPr>
        <w:tc>
          <w:tcPr>
            <w:tcW w:w="582" w:type="dxa"/>
            <w:tcBorders>
              <w:top w:val="nil"/>
              <w:left w:val="single" w:sz="4" w:space="0" w:color="auto"/>
              <w:bottom w:val="single" w:sz="4" w:space="0" w:color="auto"/>
              <w:right w:val="single" w:sz="4" w:space="0" w:color="auto"/>
            </w:tcBorders>
            <w:vAlign w:val="center"/>
            <w:hideMark/>
          </w:tcPr>
          <w:p w:rsidR="00470D13" w:rsidRDefault="00470D13" w:rsidP="00E47D70">
            <w:pPr>
              <w:rPr>
                <w:sz w:val="16"/>
                <w:szCs w:val="16"/>
              </w:rPr>
            </w:pPr>
            <w:r>
              <w:rPr>
                <w:sz w:val="16"/>
                <w:szCs w:val="16"/>
              </w:rPr>
              <w:lastRenderedPageBreak/>
              <w:t>п</w:t>
            </w:r>
            <w:r>
              <w:rPr>
                <w:color w:val="000000"/>
                <w:sz w:val="16"/>
                <w:szCs w:val="16"/>
              </w:rPr>
              <w:t>18</w:t>
            </w:r>
          </w:p>
        </w:tc>
        <w:tc>
          <w:tcPr>
            <w:tcW w:w="2127"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Объем внебюджетных средств, используемых для финансирования мероприятий по энергосбережению и повышению энергетической эффективности</w:t>
            </w:r>
          </w:p>
        </w:tc>
        <w:tc>
          <w:tcPr>
            <w:tcW w:w="708"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Млрд. руб.</w:t>
            </w:r>
          </w:p>
        </w:tc>
        <w:tc>
          <w:tcPr>
            <w:tcW w:w="777" w:type="dxa"/>
            <w:tcBorders>
              <w:top w:val="nil"/>
              <w:left w:val="nil"/>
              <w:bottom w:val="single" w:sz="4" w:space="0" w:color="auto"/>
              <w:right w:val="single" w:sz="4" w:space="0" w:color="auto"/>
            </w:tcBorders>
            <w:shd w:val="clear" w:color="auto" w:fill="FFFFFF"/>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0,000378256</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0,000378256</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0,000378256</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0,000378256</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0,000378256</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0,000378256</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0,000378256</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0,000378256</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0,000378256</w:t>
            </w:r>
          </w:p>
        </w:tc>
      </w:tr>
      <w:tr w:rsidR="00470D13" w:rsidTr="00E47D70">
        <w:trPr>
          <w:trHeight w:val="720"/>
        </w:trPr>
        <w:tc>
          <w:tcPr>
            <w:tcW w:w="582" w:type="dxa"/>
            <w:tcBorders>
              <w:top w:val="nil"/>
              <w:left w:val="single" w:sz="4" w:space="0" w:color="auto"/>
              <w:bottom w:val="single" w:sz="4" w:space="0" w:color="auto"/>
              <w:right w:val="single" w:sz="4" w:space="0" w:color="auto"/>
            </w:tcBorders>
            <w:vAlign w:val="center"/>
            <w:hideMark/>
          </w:tcPr>
          <w:p w:rsidR="00470D13" w:rsidRDefault="00470D13" w:rsidP="00E47D70">
            <w:pPr>
              <w:rPr>
                <w:sz w:val="16"/>
                <w:szCs w:val="16"/>
              </w:rPr>
            </w:pPr>
            <w:r>
              <w:rPr>
                <w:sz w:val="16"/>
                <w:szCs w:val="16"/>
              </w:rPr>
              <w:t>п</w:t>
            </w:r>
            <w:r>
              <w:rPr>
                <w:color w:val="000000"/>
                <w:sz w:val="16"/>
                <w:szCs w:val="16"/>
              </w:rPr>
              <w:t>19</w:t>
            </w:r>
          </w:p>
        </w:tc>
        <w:tc>
          <w:tcPr>
            <w:tcW w:w="2127"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 xml:space="preserve">Расход ТЭ муниципальным учреждением (далее – МУ), расчеты за которую осуществляются с использованием приборов учета </w:t>
            </w:r>
          </w:p>
        </w:tc>
        <w:tc>
          <w:tcPr>
            <w:tcW w:w="708"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Гкал</w:t>
            </w:r>
          </w:p>
        </w:tc>
        <w:tc>
          <w:tcPr>
            <w:tcW w:w="777"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r>
      <w:tr w:rsidR="00470D13" w:rsidTr="00E47D70">
        <w:trPr>
          <w:trHeight w:val="720"/>
        </w:trPr>
        <w:tc>
          <w:tcPr>
            <w:tcW w:w="582" w:type="dxa"/>
            <w:tcBorders>
              <w:top w:val="nil"/>
              <w:left w:val="single" w:sz="4" w:space="0" w:color="auto"/>
              <w:bottom w:val="single" w:sz="4" w:space="0" w:color="auto"/>
              <w:right w:val="single" w:sz="4" w:space="0" w:color="auto"/>
            </w:tcBorders>
            <w:vAlign w:val="center"/>
            <w:hideMark/>
          </w:tcPr>
          <w:p w:rsidR="00470D13" w:rsidRDefault="00470D13" w:rsidP="00E47D70">
            <w:pPr>
              <w:rPr>
                <w:sz w:val="16"/>
                <w:szCs w:val="16"/>
              </w:rPr>
            </w:pPr>
            <w:r>
              <w:rPr>
                <w:sz w:val="16"/>
                <w:szCs w:val="16"/>
              </w:rPr>
              <w:t>п</w:t>
            </w:r>
            <w:r>
              <w:rPr>
                <w:color w:val="000000"/>
                <w:sz w:val="16"/>
                <w:szCs w:val="16"/>
              </w:rPr>
              <w:t>20</w:t>
            </w:r>
          </w:p>
        </w:tc>
        <w:tc>
          <w:tcPr>
            <w:tcW w:w="2127"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 xml:space="preserve">Площадь муниципальных учреждений, в которых расчеты за ТЭ осуществляются с использованием приборов учета </w:t>
            </w:r>
          </w:p>
        </w:tc>
        <w:tc>
          <w:tcPr>
            <w:tcW w:w="708"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кв.м.</w:t>
            </w:r>
          </w:p>
        </w:tc>
        <w:tc>
          <w:tcPr>
            <w:tcW w:w="777"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r>
      <w:tr w:rsidR="00470D13" w:rsidTr="00E47D70">
        <w:trPr>
          <w:trHeight w:val="720"/>
        </w:trPr>
        <w:tc>
          <w:tcPr>
            <w:tcW w:w="582" w:type="dxa"/>
            <w:tcBorders>
              <w:top w:val="nil"/>
              <w:left w:val="single" w:sz="4" w:space="0" w:color="auto"/>
              <w:bottom w:val="single" w:sz="4" w:space="0" w:color="auto"/>
              <w:right w:val="single" w:sz="4" w:space="0" w:color="auto"/>
            </w:tcBorders>
            <w:vAlign w:val="center"/>
            <w:hideMark/>
          </w:tcPr>
          <w:p w:rsidR="00470D13" w:rsidRDefault="00470D13" w:rsidP="00E47D70">
            <w:pPr>
              <w:rPr>
                <w:sz w:val="16"/>
                <w:szCs w:val="16"/>
              </w:rPr>
            </w:pPr>
            <w:r>
              <w:rPr>
                <w:sz w:val="16"/>
                <w:szCs w:val="16"/>
              </w:rPr>
              <w:t>п</w:t>
            </w:r>
            <w:r>
              <w:rPr>
                <w:color w:val="000000"/>
                <w:sz w:val="16"/>
                <w:szCs w:val="16"/>
              </w:rPr>
              <w:t>21</w:t>
            </w:r>
          </w:p>
        </w:tc>
        <w:tc>
          <w:tcPr>
            <w:tcW w:w="2127"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Расход ТЭ  муниципальных учреждений, расчеты за которую осуществляются с применением расчетных способов</w:t>
            </w:r>
          </w:p>
        </w:tc>
        <w:tc>
          <w:tcPr>
            <w:tcW w:w="708"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Гкал</w:t>
            </w:r>
          </w:p>
        </w:tc>
        <w:tc>
          <w:tcPr>
            <w:tcW w:w="777"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r>
      <w:tr w:rsidR="00470D13" w:rsidTr="00E47D70">
        <w:trPr>
          <w:trHeight w:val="720"/>
        </w:trPr>
        <w:tc>
          <w:tcPr>
            <w:tcW w:w="582" w:type="dxa"/>
            <w:tcBorders>
              <w:top w:val="nil"/>
              <w:left w:val="single" w:sz="4" w:space="0" w:color="auto"/>
              <w:bottom w:val="single" w:sz="4" w:space="0" w:color="auto"/>
              <w:right w:val="single" w:sz="4" w:space="0" w:color="auto"/>
            </w:tcBorders>
            <w:vAlign w:val="center"/>
            <w:hideMark/>
          </w:tcPr>
          <w:p w:rsidR="00470D13" w:rsidRDefault="00470D13" w:rsidP="00E47D70">
            <w:pPr>
              <w:rPr>
                <w:sz w:val="16"/>
                <w:szCs w:val="16"/>
              </w:rPr>
            </w:pPr>
            <w:r>
              <w:rPr>
                <w:sz w:val="16"/>
                <w:szCs w:val="16"/>
              </w:rPr>
              <w:t>п</w:t>
            </w:r>
            <w:r>
              <w:rPr>
                <w:color w:val="000000"/>
                <w:sz w:val="16"/>
                <w:szCs w:val="16"/>
              </w:rPr>
              <w:t>22</w:t>
            </w:r>
          </w:p>
        </w:tc>
        <w:tc>
          <w:tcPr>
            <w:tcW w:w="2127"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Площадь   муниципальных учреждений, в которых расчеты за ТЭ осуществляются с применением расчетных способов</w:t>
            </w:r>
          </w:p>
        </w:tc>
        <w:tc>
          <w:tcPr>
            <w:tcW w:w="708"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кв.м.</w:t>
            </w:r>
          </w:p>
        </w:tc>
        <w:tc>
          <w:tcPr>
            <w:tcW w:w="777"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r>
      <w:tr w:rsidR="00470D13" w:rsidTr="00E47D70">
        <w:trPr>
          <w:trHeight w:val="960"/>
        </w:trPr>
        <w:tc>
          <w:tcPr>
            <w:tcW w:w="582" w:type="dxa"/>
            <w:tcBorders>
              <w:top w:val="nil"/>
              <w:left w:val="single" w:sz="4" w:space="0" w:color="auto"/>
              <w:bottom w:val="single" w:sz="4" w:space="0" w:color="auto"/>
              <w:right w:val="single" w:sz="4" w:space="0" w:color="auto"/>
            </w:tcBorders>
            <w:vAlign w:val="center"/>
            <w:hideMark/>
          </w:tcPr>
          <w:p w:rsidR="00470D13" w:rsidRDefault="00470D13" w:rsidP="00E47D70">
            <w:pPr>
              <w:rPr>
                <w:sz w:val="16"/>
                <w:szCs w:val="16"/>
              </w:rPr>
            </w:pPr>
            <w:r>
              <w:rPr>
                <w:sz w:val="16"/>
                <w:szCs w:val="16"/>
              </w:rPr>
              <w:t>п</w:t>
            </w:r>
            <w:r>
              <w:rPr>
                <w:color w:val="000000"/>
                <w:sz w:val="16"/>
                <w:szCs w:val="16"/>
              </w:rPr>
              <w:t>23</w:t>
            </w:r>
          </w:p>
        </w:tc>
        <w:tc>
          <w:tcPr>
            <w:tcW w:w="2127"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 xml:space="preserve">Расход воды на снабжение   муниципальных учреждений, расчеты за которую осуществляются с использованием приборов учета </w:t>
            </w:r>
          </w:p>
        </w:tc>
        <w:tc>
          <w:tcPr>
            <w:tcW w:w="708"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Куб .м</w:t>
            </w:r>
          </w:p>
        </w:tc>
        <w:tc>
          <w:tcPr>
            <w:tcW w:w="777"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75,9</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73,9</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71,9</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69,9</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67,7</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65,5</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63,4</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61,2</w:t>
            </w:r>
          </w:p>
        </w:tc>
      </w:tr>
      <w:tr w:rsidR="00470D13" w:rsidTr="00E47D70">
        <w:trPr>
          <w:trHeight w:val="960"/>
        </w:trPr>
        <w:tc>
          <w:tcPr>
            <w:tcW w:w="582" w:type="dxa"/>
            <w:tcBorders>
              <w:top w:val="nil"/>
              <w:left w:val="single" w:sz="4" w:space="0" w:color="auto"/>
              <w:bottom w:val="single" w:sz="4" w:space="0" w:color="auto"/>
              <w:right w:val="single" w:sz="4" w:space="0" w:color="auto"/>
            </w:tcBorders>
            <w:vAlign w:val="center"/>
            <w:hideMark/>
          </w:tcPr>
          <w:p w:rsidR="00470D13" w:rsidRDefault="00470D13" w:rsidP="00E47D70">
            <w:pPr>
              <w:rPr>
                <w:sz w:val="16"/>
                <w:szCs w:val="16"/>
              </w:rPr>
            </w:pPr>
            <w:r>
              <w:rPr>
                <w:sz w:val="16"/>
                <w:szCs w:val="16"/>
              </w:rPr>
              <w:t>п</w:t>
            </w:r>
            <w:r>
              <w:rPr>
                <w:color w:val="000000"/>
                <w:sz w:val="16"/>
                <w:szCs w:val="16"/>
              </w:rPr>
              <w:t>24</w:t>
            </w:r>
          </w:p>
        </w:tc>
        <w:tc>
          <w:tcPr>
            <w:tcW w:w="2127"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 xml:space="preserve">Численность сотрудников   муниципальных учреждений , в которых расходы воды осуществляются с использованием приборов учета </w:t>
            </w:r>
          </w:p>
        </w:tc>
        <w:tc>
          <w:tcPr>
            <w:tcW w:w="708"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чел.</w:t>
            </w:r>
          </w:p>
        </w:tc>
        <w:tc>
          <w:tcPr>
            <w:tcW w:w="777"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17</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17</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17</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17</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17</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17</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17</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17</w:t>
            </w:r>
          </w:p>
        </w:tc>
      </w:tr>
      <w:tr w:rsidR="00470D13" w:rsidTr="00E47D70">
        <w:trPr>
          <w:trHeight w:val="960"/>
        </w:trPr>
        <w:tc>
          <w:tcPr>
            <w:tcW w:w="582" w:type="dxa"/>
            <w:tcBorders>
              <w:top w:val="nil"/>
              <w:left w:val="single" w:sz="4" w:space="0" w:color="auto"/>
              <w:bottom w:val="single" w:sz="4" w:space="0" w:color="auto"/>
              <w:right w:val="single" w:sz="4" w:space="0" w:color="auto"/>
            </w:tcBorders>
            <w:vAlign w:val="center"/>
            <w:hideMark/>
          </w:tcPr>
          <w:p w:rsidR="00470D13" w:rsidRDefault="00470D13" w:rsidP="00E47D70">
            <w:pPr>
              <w:rPr>
                <w:sz w:val="16"/>
                <w:szCs w:val="16"/>
              </w:rPr>
            </w:pPr>
            <w:r>
              <w:rPr>
                <w:sz w:val="16"/>
                <w:szCs w:val="16"/>
              </w:rPr>
              <w:lastRenderedPageBreak/>
              <w:t>п</w:t>
            </w:r>
            <w:r>
              <w:rPr>
                <w:color w:val="000000"/>
                <w:sz w:val="16"/>
                <w:szCs w:val="16"/>
              </w:rPr>
              <w:t>25</w:t>
            </w:r>
          </w:p>
        </w:tc>
        <w:tc>
          <w:tcPr>
            <w:tcW w:w="2127"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Расход воды на снабжение   муниципальных учреждений, расчеты за которую осуществляются с применением расчетных способов</w:t>
            </w:r>
          </w:p>
        </w:tc>
        <w:tc>
          <w:tcPr>
            <w:tcW w:w="708"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Куб .м</w:t>
            </w:r>
          </w:p>
        </w:tc>
        <w:tc>
          <w:tcPr>
            <w:tcW w:w="777"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97,75</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74,8</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79,9</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79,9</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79,9</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77,9</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r>
      <w:tr w:rsidR="00470D13" w:rsidTr="00E47D70">
        <w:trPr>
          <w:trHeight w:val="960"/>
        </w:trPr>
        <w:tc>
          <w:tcPr>
            <w:tcW w:w="582" w:type="dxa"/>
            <w:tcBorders>
              <w:top w:val="nil"/>
              <w:left w:val="single" w:sz="4" w:space="0" w:color="auto"/>
              <w:bottom w:val="single" w:sz="4" w:space="0" w:color="auto"/>
              <w:right w:val="single" w:sz="4" w:space="0" w:color="auto"/>
            </w:tcBorders>
            <w:vAlign w:val="center"/>
            <w:hideMark/>
          </w:tcPr>
          <w:p w:rsidR="00470D13" w:rsidRDefault="00470D13" w:rsidP="00E47D70">
            <w:pPr>
              <w:rPr>
                <w:sz w:val="16"/>
                <w:szCs w:val="16"/>
              </w:rPr>
            </w:pPr>
            <w:r>
              <w:rPr>
                <w:sz w:val="16"/>
                <w:szCs w:val="16"/>
              </w:rPr>
              <w:t>п</w:t>
            </w:r>
            <w:r>
              <w:rPr>
                <w:color w:val="000000"/>
                <w:sz w:val="16"/>
                <w:szCs w:val="16"/>
              </w:rPr>
              <w:t>26</w:t>
            </w:r>
          </w:p>
        </w:tc>
        <w:tc>
          <w:tcPr>
            <w:tcW w:w="2127"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Численность сотрудников   муниципальных учреждений, в которых расходы воды осуществляются с применением расчетных способов</w:t>
            </w:r>
          </w:p>
        </w:tc>
        <w:tc>
          <w:tcPr>
            <w:tcW w:w="708"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чел.</w:t>
            </w:r>
          </w:p>
        </w:tc>
        <w:tc>
          <w:tcPr>
            <w:tcW w:w="777"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17</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17</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17</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17</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17</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17</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r>
      <w:tr w:rsidR="00470D13" w:rsidTr="00E47D70">
        <w:trPr>
          <w:trHeight w:val="960"/>
        </w:trPr>
        <w:tc>
          <w:tcPr>
            <w:tcW w:w="582" w:type="dxa"/>
            <w:tcBorders>
              <w:top w:val="nil"/>
              <w:left w:val="single" w:sz="4" w:space="0" w:color="auto"/>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п27</w:t>
            </w:r>
          </w:p>
        </w:tc>
        <w:tc>
          <w:tcPr>
            <w:tcW w:w="2127"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 xml:space="preserve">Расход ЭЭ на обеспечение   муниципальных учреждений, расчеты за которую осуществляются с использованием приборов учета </w:t>
            </w:r>
          </w:p>
        </w:tc>
        <w:tc>
          <w:tcPr>
            <w:tcW w:w="708"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кВтч</w:t>
            </w:r>
          </w:p>
        </w:tc>
        <w:tc>
          <w:tcPr>
            <w:tcW w:w="777"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9900</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11300</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11800</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12400</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11155</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10870,06</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10581,28</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10288,67</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9992,223</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9923,473</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9854,723</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9785,973</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9717,223</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9656,25</w:t>
            </w:r>
          </w:p>
        </w:tc>
      </w:tr>
      <w:tr w:rsidR="00470D13" w:rsidTr="00E47D70">
        <w:trPr>
          <w:trHeight w:val="960"/>
        </w:trPr>
        <w:tc>
          <w:tcPr>
            <w:tcW w:w="582" w:type="dxa"/>
            <w:tcBorders>
              <w:top w:val="nil"/>
              <w:left w:val="single" w:sz="4" w:space="0" w:color="auto"/>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п28</w:t>
            </w:r>
          </w:p>
        </w:tc>
        <w:tc>
          <w:tcPr>
            <w:tcW w:w="2127"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 xml:space="preserve">Численность сотрудников муниципальных учреждений, в которых расчеты за ЭЭ осуществляются с использованием приборов учета </w:t>
            </w:r>
          </w:p>
        </w:tc>
        <w:tc>
          <w:tcPr>
            <w:tcW w:w="708"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чел.</w:t>
            </w:r>
          </w:p>
        </w:tc>
        <w:tc>
          <w:tcPr>
            <w:tcW w:w="777"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17</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17</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17</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17</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17</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17</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17</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17</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17</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17</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17</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17</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17</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17</w:t>
            </w:r>
          </w:p>
        </w:tc>
      </w:tr>
      <w:tr w:rsidR="00470D13" w:rsidTr="00E47D70">
        <w:trPr>
          <w:trHeight w:val="960"/>
        </w:trPr>
        <w:tc>
          <w:tcPr>
            <w:tcW w:w="582" w:type="dxa"/>
            <w:tcBorders>
              <w:top w:val="nil"/>
              <w:left w:val="single" w:sz="4" w:space="0" w:color="auto"/>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п29</w:t>
            </w:r>
          </w:p>
        </w:tc>
        <w:tc>
          <w:tcPr>
            <w:tcW w:w="2127"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Расход ЭЭ на обеспечение   муниципальных учреждений, расчеты за которую осуществляются с применением расчетных способов</w:t>
            </w:r>
          </w:p>
        </w:tc>
        <w:tc>
          <w:tcPr>
            <w:tcW w:w="708"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кВтч</w:t>
            </w:r>
          </w:p>
        </w:tc>
        <w:tc>
          <w:tcPr>
            <w:tcW w:w="777"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r>
      <w:tr w:rsidR="00470D13" w:rsidTr="00E47D70">
        <w:trPr>
          <w:trHeight w:val="960"/>
        </w:trPr>
        <w:tc>
          <w:tcPr>
            <w:tcW w:w="582" w:type="dxa"/>
            <w:tcBorders>
              <w:top w:val="nil"/>
              <w:left w:val="single" w:sz="4" w:space="0" w:color="auto"/>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п30</w:t>
            </w:r>
          </w:p>
        </w:tc>
        <w:tc>
          <w:tcPr>
            <w:tcW w:w="2127"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Численность сотрудников муниципальных учреждений, в которых расчеты за ЭЭ осуществляются с применением расчетного способа</w:t>
            </w:r>
          </w:p>
        </w:tc>
        <w:tc>
          <w:tcPr>
            <w:tcW w:w="708"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чел.</w:t>
            </w:r>
          </w:p>
        </w:tc>
        <w:tc>
          <w:tcPr>
            <w:tcW w:w="777"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r>
      <w:tr w:rsidR="00470D13" w:rsidTr="00E47D70">
        <w:trPr>
          <w:trHeight w:val="720"/>
        </w:trPr>
        <w:tc>
          <w:tcPr>
            <w:tcW w:w="582" w:type="dxa"/>
            <w:tcBorders>
              <w:top w:val="nil"/>
              <w:left w:val="single" w:sz="4" w:space="0" w:color="auto"/>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п31</w:t>
            </w:r>
          </w:p>
        </w:tc>
        <w:tc>
          <w:tcPr>
            <w:tcW w:w="2127"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Объем природного газа, потребляемого (используемого)   муниципальными учреждениями   МО</w:t>
            </w:r>
          </w:p>
        </w:tc>
        <w:tc>
          <w:tcPr>
            <w:tcW w:w="708"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тыс. куб.м.</w:t>
            </w:r>
          </w:p>
        </w:tc>
        <w:tc>
          <w:tcPr>
            <w:tcW w:w="777"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1,941101</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3,758301</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5,451602</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7,021002</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6,938564</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6,856126</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6,773688</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6,69125</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6,61258</w:t>
            </w:r>
          </w:p>
        </w:tc>
      </w:tr>
      <w:tr w:rsidR="00470D13" w:rsidTr="00E47D70">
        <w:trPr>
          <w:trHeight w:val="1200"/>
        </w:trPr>
        <w:tc>
          <w:tcPr>
            <w:tcW w:w="582" w:type="dxa"/>
            <w:tcBorders>
              <w:top w:val="nil"/>
              <w:left w:val="single" w:sz="4" w:space="0" w:color="auto"/>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п32</w:t>
            </w:r>
          </w:p>
        </w:tc>
        <w:tc>
          <w:tcPr>
            <w:tcW w:w="2127"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 xml:space="preserve">Объем природного газа, потребляемого (используемого)   муниципальными учреждениями, расчеты за который осуществляются с </w:t>
            </w:r>
            <w:r>
              <w:rPr>
                <w:color w:val="000000"/>
                <w:sz w:val="16"/>
                <w:szCs w:val="16"/>
              </w:rPr>
              <w:lastRenderedPageBreak/>
              <w:t>использованием приборов учета</w:t>
            </w:r>
          </w:p>
        </w:tc>
        <w:tc>
          <w:tcPr>
            <w:tcW w:w="708"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lastRenderedPageBreak/>
              <w:t>тыс. куб.м.</w:t>
            </w:r>
          </w:p>
        </w:tc>
        <w:tc>
          <w:tcPr>
            <w:tcW w:w="777"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1,941101</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3,758301</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5,451602</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7,021002</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6,938564</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6,856126</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6,773688</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6,69125</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6,61258</w:t>
            </w:r>
          </w:p>
        </w:tc>
      </w:tr>
      <w:tr w:rsidR="00470D13" w:rsidTr="00E47D70">
        <w:trPr>
          <w:trHeight w:val="300"/>
        </w:trPr>
        <w:tc>
          <w:tcPr>
            <w:tcW w:w="582" w:type="dxa"/>
            <w:tcBorders>
              <w:top w:val="nil"/>
              <w:left w:val="single" w:sz="4" w:space="0" w:color="auto"/>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lastRenderedPageBreak/>
              <w:t>п33</w:t>
            </w:r>
          </w:p>
        </w:tc>
        <w:tc>
          <w:tcPr>
            <w:tcW w:w="2127"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Расходы МО (бюджет)</w:t>
            </w:r>
          </w:p>
        </w:tc>
        <w:tc>
          <w:tcPr>
            <w:tcW w:w="708"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тыс. руб.</w:t>
            </w:r>
          </w:p>
        </w:tc>
        <w:tc>
          <w:tcPr>
            <w:tcW w:w="777" w:type="dxa"/>
            <w:tcBorders>
              <w:top w:val="nil"/>
              <w:left w:val="nil"/>
              <w:bottom w:val="single" w:sz="4" w:space="0" w:color="auto"/>
              <w:right w:val="single" w:sz="4" w:space="0" w:color="auto"/>
            </w:tcBorders>
            <w:hideMark/>
          </w:tcPr>
          <w:p w:rsidR="00470D13" w:rsidRDefault="00470D13" w:rsidP="00E47D70">
            <w:pPr>
              <w:jc w:val="right"/>
              <w:rPr>
                <w:color w:val="000000"/>
                <w:sz w:val="16"/>
                <w:szCs w:val="16"/>
              </w:rPr>
            </w:pPr>
            <w:r>
              <w:rPr>
                <w:color w:val="000000"/>
                <w:sz w:val="16"/>
                <w:szCs w:val="16"/>
              </w:rPr>
              <w:t>4133,1</w:t>
            </w:r>
          </w:p>
        </w:tc>
        <w:tc>
          <w:tcPr>
            <w:tcW w:w="765" w:type="dxa"/>
            <w:tcBorders>
              <w:top w:val="nil"/>
              <w:left w:val="nil"/>
              <w:bottom w:val="single" w:sz="4" w:space="0" w:color="auto"/>
              <w:right w:val="single" w:sz="4" w:space="0" w:color="auto"/>
            </w:tcBorders>
            <w:hideMark/>
          </w:tcPr>
          <w:p w:rsidR="00470D13" w:rsidRDefault="00470D13" w:rsidP="00E47D70">
            <w:pPr>
              <w:jc w:val="right"/>
              <w:rPr>
                <w:color w:val="000000"/>
                <w:sz w:val="16"/>
                <w:szCs w:val="16"/>
              </w:rPr>
            </w:pPr>
            <w:r>
              <w:rPr>
                <w:color w:val="000000"/>
                <w:sz w:val="16"/>
                <w:szCs w:val="16"/>
              </w:rPr>
              <w:t>4714</w:t>
            </w:r>
          </w:p>
        </w:tc>
        <w:tc>
          <w:tcPr>
            <w:tcW w:w="765" w:type="dxa"/>
            <w:tcBorders>
              <w:top w:val="nil"/>
              <w:left w:val="nil"/>
              <w:bottom w:val="single" w:sz="4" w:space="0" w:color="auto"/>
              <w:right w:val="single" w:sz="4" w:space="0" w:color="auto"/>
            </w:tcBorders>
            <w:hideMark/>
          </w:tcPr>
          <w:p w:rsidR="00470D13" w:rsidRDefault="00470D13" w:rsidP="00E47D70">
            <w:pPr>
              <w:jc w:val="right"/>
              <w:rPr>
                <w:color w:val="000000"/>
                <w:sz w:val="16"/>
                <w:szCs w:val="16"/>
              </w:rPr>
            </w:pPr>
            <w:r>
              <w:rPr>
                <w:color w:val="000000"/>
                <w:sz w:val="16"/>
                <w:szCs w:val="16"/>
              </w:rPr>
              <w:t>13403,6</w:t>
            </w:r>
          </w:p>
        </w:tc>
        <w:tc>
          <w:tcPr>
            <w:tcW w:w="765" w:type="dxa"/>
            <w:tcBorders>
              <w:top w:val="nil"/>
              <w:left w:val="nil"/>
              <w:bottom w:val="single" w:sz="4" w:space="0" w:color="auto"/>
              <w:right w:val="single" w:sz="4" w:space="0" w:color="auto"/>
            </w:tcBorders>
            <w:hideMark/>
          </w:tcPr>
          <w:p w:rsidR="00470D13" w:rsidRDefault="00470D13" w:rsidP="00E47D70">
            <w:pPr>
              <w:jc w:val="right"/>
              <w:rPr>
                <w:color w:val="000000"/>
                <w:sz w:val="16"/>
                <w:szCs w:val="16"/>
              </w:rPr>
            </w:pPr>
            <w:r>
              <w:rPr>
                <w:color w:val="000000"/>
                <w:sz w:val="16"/>
                <w:szCs w:val="16"/>
              </w:rPr>
              <w:t>11027,7</w:t>
            </w:r>
          </w:p>
        </w:tc>
        <w:tc>
          <w:tcPr>
            <w:tcW w:w="765" w:type="dxa"/>
            <w:tcBorders>
              <w:top w:val="nil"/>
              <w:left w:val="nil"/>
              <w:bottom w:val="single" w:sz="4" w:space="0" w:color="auto"/>
              <w:right w:val="single" w:sz="4" w:space="0" w:color="auto"/>
            </w:tcBorders>
            <w:hideMark/>
          </w:tcPr>
          <w:p w:rsidR="00470D13" w:rsidRDefault="00470D13" w:rsidP="00E47D70">
            <w:pPr>
              <w:jc w:val="right"/>
              <w:rPr>
                <w:color w:val="000000"/>
                <w:sz w:val="16"/>
                <w:szCs w:val="16"/>
              </w:rPr>
            </w:pPr>
            <w:r>
              <w:rPr>
                <w:color w:val="000000"/>
                <w:sz w:val="16"/>
                <w:szCs w:val="16"/>
              </w:rPr>
              <w:t>6498,5</w:t>
            </w:r>
          </w:p>
        </w:tc>
        <w:tc>
          <w:tcPr>
            <w:tcW w:w="984" w:type="dxa"/>
            <w:tcBorders>
              <w:top w:val="nil"/>
              <w:left w:val="nil"/>
              <w:bottom w:val="single" w:sz="4" w:space="0" w:color="auto"/>
              <w:right w:val="single" w:sz="4" w:space="0" w:color="auto"/>
            </w:tcBorders>
            <w:hideMark/>
          </w:tcPr>
          <w:p w:rsidR="00470D13" w:rsidRDefault="00470D13" w:rsidP="00E47D70">
            <w:pPr>
              <w:jc w:val="right"/>
              <w:rPr>
                <w:color w:val="000000"/>
                <w:sz w:val="16"/>
                <w:szCs w:val="16"/>
              </w:rPr>
            </w:pPr>
            <w:r>
              <w:rPr>
                <w:color w:val="000000"/>
                <w:sz w:val="16"/>
                <w:szCs w:val="16"/>
              </w:rPr>
              <w:t>5340,3</w:t>
            </w:r>
          </w:p>
        </w:tc>
        <w:tc>
          <w:tcPr>
            <w:tcW w:w="984"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16"/>
                <w:szCs w:val="16"/>
              </w:rPr>
            </w:pPr>
            <w:r>
              <w:rPr>
                <w:color w:val="000000"/>
                <w:sz w:val="16"/>
                <w:szCs w:val="16"/>
              </w:rPr>
              <w:t>5520,54</w:t>
            </w:r>
          </w:p>
        </w:tc>
        <w:tc>
          <w:tcPr>
            <w:tcW w:w="984"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16"/>
                <w:szCs w:val="16"/>
              </w:rPr>
            </w:pPr>
            <w:r>
              <w:rPr>
                <w:color w:val="000000"/>
                <w:sz w:val="16"/>
                <w:szCs w:val="16"/>
              </w:rPr>
              <w:t>5700,78</w:t>
            </w:r>
          </w:p>
        </w:tc>
        <w:tc>
          <w:tcPr>
            <w:tcW w:w="984"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16"/>
                <w:szCs w:val="16"/>
              </w:rPr>
            </w:pPr>
            <w:r>
              <w:rPr>
                <w:color w:val="000000"/>
                <w:sz w:val="16"/>
                <w:szCs w:val="16"/>
              </w:rPr>
              <w:t>5881,02</w:t>
            </w:r>
          </w:p>
        </w:tc>
        <w:tc>
          <w:tcPr>
            <w:tcW w:w="984"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16"/>
                <w:szCs w:val="16"/>
              </w:rPr>
            </w:pPr>
            <w:r>
              <w:rPr>
                <w:color w:val="000000"/>
                <w:sz w:val="16"/>
                <w:szCs w:val="16"/>
              </w:rPr>
              <w:t>6061,26</w:t>
            </w:r>
          </w:p>
        </w:tc>
        <w:tc>
          <w:tcPr>
            <w:tcW w:w="984"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16"/>
                <w:szCs w:val="16"/>
              </w:rPr>
            </w:pPr>
            <w:r>
              <w:rPr>
                <w:color w:val="000000"/>
                <w:sz w:val="16"/>
                <w:szCs w:val="16"/>
              </w:rPr>
              <w:t>6241,5</w:t>
            </w:r>
          </w:p>
        </w:tc>
        <w:tc>
          <w:tcPr>
            <w:tcW w:w="984"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16"/>
                <w:szCs w:val="16"/>
              </w:rPr>
            </w:pPr>
            <w:r>
              <w:rPr>
                <w:color w:val="000000"/>
                <w:sz w:val="16"/>
                <w:szCs w:val="16"/>
              </w:rPr>
              <w:t>6421,74</w:t>
            </w:r>
          </w:p>
        </w:tc>
        <w:tc>
          <w:tcPr>
            <w:tcW w:w="984"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16"/>
                <w:szCs w:val="16"/>
              </w:rPr>
            </w:pPr>
            <w:r>
              <w:rPr>
                <w:color w:val="000000"/>
                <w:sz w:val="16"/>
                <w:szCs w:val="16"/>
              </w:rPr>
              <w:t>6601,98</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6782,181</w:t>
            </w:r>
          </w:p>
        </w:tc>
      </w:tr>
      <w:tr w:rsidR="00470D13" w:rsidTr="00E47D70">
        <w:trPr>
          <w:trHeight w:val="720"/>
        </w:trPr>
        <w:tc>
          <w:tcPr>
            <w:tcW w:w="582" w:type="dxa"/>
            <w:tcBorders>
              <w:top w:val="nil"/>
              <w:left w:val="single" w:sz="4" w:space="0" w:color="auto"/>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п34</w:t>
            </w:r>
          </w:p>
        </w:tc>
        <w:tc>
          <w:tcPr>
            <w:tcW w:w="2127"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Расходы бюджета МО на обеспечение энергетическими ресурсами   муниципальных учреждений</w:t>
            </w:r>
          </w:p>
        </w:tc>
        <w:tc>
          <w:tcPr>
            <w:tcW w:w="708"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тыс. руб.</w:t>
            </w:r>
          </w:p>
        </w:tc>
        <w:tc>
          <w:tcPr>
            <w:tcW w:w="777"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21</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7,7</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38,8</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51,1</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54,6</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31,2</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31,9</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32,6</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33,3</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34</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34,7</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35,4</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36,1</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36,82</w:t>
            </w:r>
          </w:p>
        </w:tc>
      </w:tr>
      <w:tr w:rsidR="00470D13" w:rsidTr="00E47D70">
        <w:trPr>
          <w:trHeight w:val="720"/>
        </w:trPr>
        <w:tc>
          <w:tcPr>
            <w:tcW w:w="582" w:type="dxa"/>
            <w:tcBorders>
              <w:top w:val="nil"/>
              <w:left w:val="single" w:sz="4" w:space="0" w:color="auto"/>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п35</w:t>
            </w:r>
          </w:p>
        </w:tc>
        <w:tc>
          <w:tcPr>
            <w:tcW w:w="2127"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Расходы МО на предоставление субсидий организациям коммунального комплекса на приобретение топлива</w:t>
            </w:r>
          </w:p>
        </w:tc>
        <w:tc>
          <w:tcPr>
            <w:tcW w:w="708"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тыс. руб.</w:t>
            </w:r>
          </w:p>
        </w:tc>
        <w:tc>
          <w:tcPr>
            <w:tcW w:w="777"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r>
      <w:tr w:rsidR="00470D13" w:rsidTr="00E47D70">
        <w:trPr>
          <w:trHeight w:val="300"/>
        </w:trPr>
        <w:tc>
          <w:tcPr>
            <w:tcW w:w="582" w:type="dxa"/>
            <w:tcBorders>
              <w:top w:val="nil"/>
              <w:left w:val="single" w:sz="4" w:space="0" w:color="auto"/>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п36</w:t>
            </w:r>
          </w:p>
        </w:tc>
        <w:tc>
          <w:tcPr>
            <w:tcW w:w="2127"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Общее количество   муниципальных учреждений</w:t>
            </w:r>
          </w:p>
        </w:tc>
        <w:tc>
          <w:tcPr>
            <w:tcW w:w="708"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ед.</w:t>
            </w:r>
          </w:p>
        </w:tc>
        <w:tc>
          <w:tcPr>
            <w:tcW w:w="777"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3</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3</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3</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3</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3</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3</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3</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3</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3</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3</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3</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3</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3</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3</w:t>
            </w:r>
          </w:p>
        </w:tc>
      </w:tr>
      <w:tr w:rsidR="00470D13" w:rsidTr="00E47D70">
        <w:trPr>
          <w:trHeight w:val="720"/>
        </w:trPr>
        <w:tc>
          <w:tcPr>
            <w:tcW w:w="582" w:type="dxa"/>
            <w:tcBorders>
              <w:top w:val="nil"/>
              <w:left w:val="single" w:sz="4" w:space="0" w:color="auto"/>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п37</w:t>
            </w:r>
          </w:p>
        </w:tc>
        <w:tc>
          <w:tcPr>
            <w:tcW w:w="2127"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Количество   муниципальных учреждений, в отношении которых проведено обязательное энергетическое обследование</w:t>
            </w:r>
          </w:p>
        </w:tc>
        <w:tc>
          <w:tcPr>
            <w:tcW w:w="708"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ед.</w:t>
            </w:r>
          </w:p>
        </w:tc>
        <w:tc>
          <w:tcPr>
            <w:tcW w:w="777"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3</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3</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 </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r>
      <w:tr w:rsidR="00470D13" w:rsidTr="00E47D70">
        <w:trPr>
          <w:trHeight w:val="480"/>
        </w:trPr>
        <w:tc>
          <w:tcPr>
            <w:tcW w:w="582" w:type="dxa"/>
            <w:tcBorders>
              <w:top w:val="nil"/>
              <w:left w:val="single" w:sz="4" w:space="0" w:color="auto"/>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п38</w:t>
            </w:r>
          </w:p>
        </w:tc>
        <w:tc>
          <w:tcPr>
            <w:tcW w:w="2127"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Число энергосервисных договоров (контрактов), заключенных муниципальными заказчиками</w:t>
            </w:r>
          </w:p>
        </w:tc>
        <w:tc>
          <w:tcPr>
            <w:tcW w:w="708"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ед.</w:t>
            </w:r>
          </w:p>
        </w:tc>
        <w:tc>
          <w:tcPr>
            <w:tcW w:w="777"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1</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1</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1</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1</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1</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1</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1</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1</w:t>
            </w:r>
          </w:p>
        </w:tc>
      </w:tr>
      <w:tr w:rsidR="00470D13" w:rsidTr="00E47D70">
        <w:trPr>
          <w:trHeight w:val="300"/>
        </w:trPr>
        <w:tc>
          <w:tcPr>
            <w:tcW w:w="582" w:type="dxa"/>
            <w:tcBorders>
              <w:top w:val="nil"/>
              <w:left w:val="single" w:sz="4" w:space="0" w:color="auto"/>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п39</w:t>
            </w:r>
          </w:p>
        </w:tc>
        <w:tc>
          <w:tcPr>
            <w:tcW w:w="2127"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Общее количество муниципальных заказчиков</w:t>
            </w:r>
          </w:p>
        </w:tc>
        <w:tc>
          <w:tcPr>
            <w:tcW w:w="708"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ед.</w:t>
            </w:r>
          </w:p>
        </w:tc>
        <w:tc>
          <w:tcPr>
            <w:tcW w:w="777"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3</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3</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3</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3</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3</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3</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3</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3</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3</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3</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3</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3</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3</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3</w:t>
            </w:r>
          </w:p>
        </w:tc>
      </w:tr>
      <w:tr w:rsidR="00470D13" w:rsidTr="00E47D70">
        <w:trPr>
          <w:trHeight w:val="720"/>
        </w:trPr>
        <w:tc>
          <w:tcPr>
            <w:tcW w:w="582" w:type="dxa"/>
            <w:tcBorders>
              <w:top w:val="nil"/>
              <w:left w:val="single" w:sz="4" w:space="0" w:color="auto"/>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п40</w:t>
            </w:r>
          </w:p>
        </w:tc>
        <w:tc>
          <w:tcPr>
            <w:tcW w:w="2127"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Количество муниципальных заказчиков, заключившхэнергосервисные договоры (контракты)</w:t>
            </w:r>
          </w:p>
        </w:tc>
        <w:tc>
          <w:tcPr>
            <w:tcW w:w="708"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ед.</w:t>
            </w:r>
          </w:p>
        </w:tc>
        <w:tc>
          <w:tcPr>
            <w:tcW w:w="777"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1</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1</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1</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1</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1</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1</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1</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1</w:t>
            </w:r>
          </w:p>
        </w:tc>
      </w:tr>
      <w:tr w:rsidR="00470D13" w:rsidTr="00E47D70">
        <w:trPr>
          <w:trHeight w:val="480"/>
        </w:trPr>
        <w:tc>
          <w:tcPr>
            <w:tcW w:w="582" w:type="dxa"/>
            <w:tcBorders>
              <w:top w:val="nil"/>
              <w:left w:val="single" w:sz="4" w:space="0" w:color="auto"/>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п41</w:t>
            </w:r>
          </w:p>
        </w:tc>
        <w:tc>
          <w:tcPr>
            <w:tcW w:w="2127"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Объем товаров, работ, услуг, закупаемых для муниципальных нужд</w:t>
            </w:r>
          </w:p>
        </w:tc>
        <w:tc>
          <w:tcPr>
            <w:tcW w:w="708"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тыс. руб.</w:t>
            </w:r>
          </w:p>
        </w:tc>
        <w:tc>
          <w:tcPr>
            <w:tcW w:w="777"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2479,86</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2828,4</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8042,16</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6616,62</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3899,1</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3204,18</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3312,324</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3420,468</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3528,612</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3636,756</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3744,9</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3853,044</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3961,188</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4069,309</w:t>
            </w:r>
          </w:p>
        </w:tc>
      </w:tr>
      <w:tr w:rsidR="00470D13" w:rsidTr="00E47D70">
        <w:trPr>
          <w:trHeight w:val="720"/>
        </w:trPr>
        <w:tc>
          <w:tcPr>
            <w:tcW w:w="582" w:type="dxa"/>
            <w:tcBorders>
              <w:top w:val="nil"/>
              <w:left w:val="single" w:sz="4" w:space="0" w:color="auto"/>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п42</w:t>
            </w:r>
          </w:p>
        </w:tc>
        <w:tc>
          <w:tcPr>
            <w:tcW w:w="2127"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 xml:space="preserve">Объем товаров, работ, услуг, закупаемых для муниципальных нужд в соответствии с требованиями </w:t>
            </w:r>
            <w:r>
              <w:rPr>
                <w:color w:val="000000"/>
                <w:sz w:val="16"/>
                <w:szCs w:val="16"/>
              </w:rPr>
              <w:lastRenderedPageBreak/>
              <w:t>энергетической эффективности</w:t>
            </w:r>
          </w:p>
        </w:tc>
        <w:tc>
          <w:tcPr>
            <w:tcW w:w="708"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lastRenderedPageBreak/>
              <w:t>тыс. руб.</w:t>
            </w:r>
          </w:p>
        </w:tc>
        <w:tc>
          <w:tcPr>
            <w:tcW w:w="777"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 </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 </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 </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 </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 </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267,015</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276,027</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285,039</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294,051</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303,063</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312,075</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321,087</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330,099</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339,1091</w:t>
            </w:r>
          </w:p>
        </w:tc>
      </w:tr>
      <w:tr w:rsidR="00470D13" w:rsidTr="00E47D70">
        <w:trPr>
          <w:trHeight w:val="720"/>
        </w:trPr>
        <w:tc>
          <w:tcPr>
            <w:tcW w:w="582" w:type="dxa"/>
            <w:tcBorders>
              <w:top w:val="nil"/>
              <w:left w:val="single" w:sz="4" w:space="0" w:color="auto"/>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lastRenderedPageBreak/>
              <w:t>п43</w:t>
            </w:r>
          </w:p>
        </w:tc>
        <w:tc>
          <w:tcPr>
            <w:tcW w:w="2127"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 xml:space="preserve">Расходы бюджета МО на предоставление социальной поддержки гражданам по оплате жилого помещения и коммунальных услуг </w:t>
            </w:r>
          </w:p>
        </w:tc>
        <w:tc>
          <w:tcPr>
            <w:tcW w:w="708"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тыс. руб.</w:t>
            </w:r>
          </w:p>
        </w:tc>
        <w:tc>
          <w:tcPr>
            <w:tcW w:w="777" w:type="dxa"/>
            <w:tcBorders>
              <w:top w:val="nil"/>
              <w:left w:val="nil"/>
              <w:bottom w:val="single" w:sz="4" w:space="0" w:color="auto"/>
              <w:right w:val="single" w:sz="4" w:space="0" w:color="auto"/>
            </w:tcBorders>
            <w:shd w:val="clear" w:color="auto" w:fill="FFFFFF"/>
            <w:vAlign w:val="bottom"/>
            <w:hideMark/>
          </w:tcPr>
          <w:p w:rsidR="00470D13" w:rsidRDefault="00470D13" w:rsidP="00E47D70">
            <w:pPr>
              <w:jc w:val="right"/>
              <w:rPr>
                <w:color w:val="000000"/>
                <w:sz w:val="16"/>
                <w:szCs w:val="16"/>
              </w:rPr>
            </w:pPr>
            <w:r>
              <w:rPr>
                <w:color w:val="000000"/>
                <w:sz w:val="16"/>
                <w:szCs w:val="16"/>
              </w:rPr>
              <w:t>60</w:t>
            </w:r>
          </w:p>
        </w:tc>
        <w:tc>
          <w:tcPr>
            <w:tcW w:w="765" w:type="dxa"/>
            <w:tcBorders>
              <w:top w:val="nil"/>
              <w:left w:val="nil"/>
              <w:bottom w:val="single" w:sz="4" w:space="0" w:color="auto"/>
              <w:right w:val="single" w:sz="4" w:space="0" w:color="auto"/>
            </w:tcBorders>
            <w:shd w:val="clear" w:color="auto" w:fill="FFFFFF"/>
            <w:vAlign w:val="bottom"/>
            <w:hideMark/>
          </w:tcPr>
          <w:p w:rsidR="00470D13" w:rsidRDefault="00470D13" w:rsidP="00E47D70">
            <w:pPr>
              <w:jc w:val="right"/>
              <w:rPr>
                <w:color w:val="000000"/>
                <w:sz w:val="16"/>
                <w:szCs w:val="16"/>
              </w:rPr>
            </w:pPr>
            <w:r>
              <w:rPr>
                <w:color w:val="000000"/>
                <w:sz w:val="16"/>
                <w:szCs w:val="16"/>
              </w:rPr>
              <w:t>61</w:t>
            </w:r>
          </w:p>
        </w:tc>
        <w:tc>
          <w:tcPr>
            <w:tcW w:w="765" w:type="dxa"/>
            <w:tcBorders>
              <w:top w:val="nil"/>
              <w:left w:val="nil"/>
              <w:bottom w:val="single" w:sz="4" w:space="0" w:color="auto"/>
              <w:right w:val="single" w:sz="4" w:space="0" w:color="auto"/>
            </w:tcBorders>
            <w:shd w:val="clear" w:color="auto" w:fill="FFFFFF"/>
            <w:vAlign w:val="bottom"/>
            <w:hideMark/>
          </w:tcPr>
          <w:p w:rsidR="00470D13" w:rsidRDefault="00470D13" w:rsidP="00E47D70">
            <w:pPr>
              <w:jc w:val="right"/>
              <w:rPr>
                <w:color w:val="000000"/>
                <w:sz w:val="16"/>
                <w:szCs w:val="16"/>
              </w:rPr>
            </w:pPr>
            <w:r>
              <w:rPr>
                <w:color w:val="000000"/>
                <w:sz w:val="16"/>
                <w:szCs w:val="16"/>
              </w:rPr>
              <w:t>62</w:t>
            </w:r>
          </w:p>
        </w:tc>
        <w:tc>
          <w:tcPr>
            <w:tcW w:w="765" w:type="dxa"/>
            <w:tcBorders>
              <w:top w:val="nil"/>
              <w:left w:val="nil"/>
              <w:bottom w:val="single" w:sz="4" w:space="0" w:color="auto"/>
              <w:right w:val="single" w:sz="4" w:space="0" w:color="auto"/>
            </w:tcBorders>
            <w:shd w:val="clear" w:color="auto" w:fill="FFFFFF"/>
            <w:vAlign w:val="bottom"/>
            <w:hideMark/>
          </w:tcPr>
          <w:p w:rsidR="00470D13" w:rsidRDefault="00470D13" w:rsidP="00E47D70">
            <w:pPr>
              <w:jc w:val="right"/>
              <w:rPr>
                <w:color w:val="000000"/>
                <w:sz w:val="16"/>
                <w:szCs w:val="16"/>
              </w:rPr>
            </w:pPr>
            <w:r>
              <w:rPr>
                <w:color w:val="000000"/>
                <w:sz w:val="16"/>
                <w:szCs w:val="16"/>
              </w:rPr>
              <w:t>62</w:t>
            </w:r>
          </w:p>
        </w:tc>
        <w:tc>
          <w:tcPr>
            <w:tcW w:w="765" w:type="dxa"/>
            <w:tcBorders>
              <w:top w:val="nil"/>
              <w:left w:val="nil"/>
              <w:bottom w:val="single" w:sz="4" w:space="0" w:color="auto"/>
              <w:right w:val="single" w:sz="4" w:space="0" w:color="auto"/>
            </w:tcBorders>
            <w:shd w:val="clear" w:color="auto" w:fill="FFFFFF"/>
            <w:vAlign w:val="bottom"/>
            <w:hideMark/>
          </w:tcPr>
          <w:p w:rsidR="00470D13" w:rsidRDefault="00470D13" w:rsidP="00E47D70">
            <w:pPr>
              <w:jc w:val="right"/>
              <w:rPr>
                <w:color w:val="000000"/>
                <w:sz w:val="16"/>
                <w:szCs w:val="16"/>
              </w:rPr>
            </w:pPr>
            <w:r>
              <w:rPr>
                <w:color w:val="000000"/>
                <w:sz w:val="16"/>
                <w:szCs w:val="16"/>
              </w:rPr>
              <w:t>62</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65,1</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68,355</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71,77275</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75,36139</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79,12946</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83,08593</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87,24023</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91,60224</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96,18235</w:t>
            </w:r>
          </w:p>
        </w:tc>
      </w:tr>
      <w:tr w:rsidR="00470D13" w:rsidTr="00E47D70">
        <w:trPr>
          <w:trHeight w:val="720"/>
        </w:trPr>
        <w:tc>
          <w:tcPr>
            <w:tcW w:w="582" w:type="dxa"/>
            <w:tcBorders>
              <w:top w:val="nil"/>
              <w:left w:val="single" w:sz="4" w:space="0" w:color="auto"/>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п44</w:t>
            </w:r>
          </w:p>
        </w:tc>
        <w:tc>
          <w:tcPr>
            <w:tcW w:w="2127"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 xml:space="preserve">Количество граждан, которым предоставляются социальная поддержка по оплате жилого помещения и коммунальных услуг </w:t>
            </w:r>
          </w:p>
        </w:tc>
        <w:tc>
          <w:tcPr>
            <w:tcW w:w="708"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чел.</w:t>
            </w:r>
          </w:p>
        </w:tc>
        <w:tc>
          <w:tcPr>
            <w:tcW w:w="777"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68</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68</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68</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68</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68</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68</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68</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68</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68</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68</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68</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68</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68</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68</w:t>
            </w:r>
          </w:p>
        </w:tc>
      </w:tr>
      <w:tr w:rsidR="00470D13" w:rsidTr="00E47D70">
        <w:trPr>
          <w:trHeight w:val="720"/>
        </w:trPr>
        <w:tc>
          <w:tcPr>
            <w:tcW w:w="582" w:type="dxa"/>
            <w:tcBorders>
              <w:top w:val="nil"/>
              <w:left w:val="single" w:sz="4" w:space="0" w:color="auto"/>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п45</w:t>
            </w:r>
          </w:p>
        </w:tc>
        <w:tc>
          <w:tcPr>
            <w:tcW w:w="2127"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Объем ЭЭ, потребляемой (используемой) в жилых домах (за исключением многоквартирных домов) на территории МО</w:t>
            </w:r>
          </w:p>
        </w:tc>
        <w:tc>
          <w:tcPr>
            <w:tcW w:w="708"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кВтч</w:t>
            </w:r>
          </w:p>
        </w:tc>
        <w:tc>
          <w:tcPr>
            <w:tcW w:w="777"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562800</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565678,5</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585791,5</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586887,4</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597746</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593571,3</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589396,6</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585221,9</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581047,2</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576872,4</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572697,7</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568523</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564348,3</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529300</w:t>
            </w:r>
          </w:p>
        </w:tc>
      </w:tr>
      <w:tr w:rsidR="00470D13" w:rsidTr="00E47D70">
        <w:trPr>
          <w:trHeight w:val="915"/>
        </w:trPr>
        <w:tc>
          <w:tcPr>
            <w:tcW w:w="582" w:type="dxa"/>
            <w:vMerge w:val="restart"/>
            <w:tcBorders>
              <w:top w:val="nil"/>
              <w:left w:val="single" w:sz="4" w:space="0" w:color="auto"/>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п46</w:t>
            </w:r>
          </w:p>
        </w:tc>
        <w:tc>
          <w:tcPr>
            <w:tcW w:w="2127" w:type="dxa"/>
            <w:vMerge w:val="restart"/>
            <w:tcBorders>
              <w:top w:val="nil"/>
              <w:left w:val="single" w:sz="4" w:space="0" w:color="auto"/>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 xml:space="preserve">Объем ЭЭ, потребляемой (используемой) в жилых домах (за исключением многоквартирных домов) на территории МО, расчеты за которую осуществляются с использованием приборов учета </w:t>
            </w:r>
          </w:p>
        </w:tc>
        <w:tc>
          <w:tcPr>
            <w:tcW w:w="708" w:type="dxa"/>
            <w:vMerge w:val="restart"/>
            <w:tcBorders>
              <w:top w:val="nil"/>
              <w:left w:val="single" w:sz="4" w:space="0" w:color="auto"/>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кВтч</w:t>
            </w:r>
          </w:p>
        </w:tc>
        <w:tc>
          <w:tcPr>
            <w:tcW w:w="777" w:type="dxa"/>
            <w:vMerge w:val="restart"/>
            <w:tcBorders>
              <w:top w:val="nil"/>
              <w:left w:val="single" w:sz="4" w:space="0" w:color="auto"/>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562800</w:t>
            </w:r>
          </w:p>
        </w:tc>
        <w:tc>
          <w:tcPr>
            <w:tcW w:w="765" w:type="dxa"/>
            <w:vMerge w:val="restart"/>
            <w:tcBorders>
              <w:top w:val="nil"/>
              <w:left w:val="single" w:sz="4" w:space="0" w:color="auto"/>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565678,5</w:t>
            </w:r>
          </w:p>
        </w:tc>
        <w:tc>
          <w:tcPr>
            <w:tcW w:w="765" w:type="dxa"/>
            <w:vMerge w:val="restart"/>
            <w:tcBorders>
              <w:top w:val="nil"/>
              <w:left w:val="single" w:sz="4" w:space="0" w:color="auto"/>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585791,5</w:t>
            </w:r>
          </w:p>
        </w:tc>
        <w:tc>
          <w:tcPr>
            <w:tcW w:w="765" w:type="dxa"/>
            <w:vMerge w:val="restart"/>
            <w:tcBorders>
              <w:top w:val="nil"/>
              <w:left w:val="single" w:sz="4" w:space="0" w:color="auto"/>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586887,4</w:t>
            </w:r>
          </w:p>
        </w:tc>
        <w:tc>
          <w:tcPr>
            <w:tcW w:w="765" w:type="dxa"/>
            <w:vMerge w:val="restart"/>
            <w:tcBorders>
              <w:top w:val="nil"/>
              <w:left w:val="single" w:sz="4" w:space="0" w:color="auto"/>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597746</w:t>
            </w:r>
          </w:p>
        </w:tc>
        <w:tc>
          <w:tcPr>
            <w:tcW w:w="984" w:type="dxa"/>
            <w:vMerge w:val="restart"/>
            <w:tcBorders>
              <w:top w:val="nil"/>
              <w:left w:val="single" w:sz="4" w:space="0" w:color="auto"/>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593571,3</w:t>
            </w:r>
          </w:p>
        </w:tc>
        <w:tc>
          <w:tcPr>
            <w:tcW w:w="984" w:type="dxa"/>
            <w:vMerge w:val="restart"/>
            <w:tcBorders>
              <w:top w:val="nil"/>
              <w:left w:val="single" w:sz="4" w:space="0" w:color="auto"/>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589396,6</w:t>
            </w:r>
          </w:p>
        </w:tc>
        <w:tc>
          <w:tcPr>
            <w:tcW w:w="984" w:type="dxa"/>
            <w:vMerge w:val="restart"/>
            <w:tcBorders>
              <w:top w:val="nil"/>
              <w:left w:val="single" w:sz="4" w:space="0" w:color="auto"/>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585221,9</w:t>
            </w:r>
          </w:p>
        </w:tc>
        <w:tc>
          <w:tcPr>
            <w:tcW w:w="984" w:type="dxa"/>
            <w:vMerge w:val="restart"/>
            <w:tcBorders>
              <w:top w:val="nil"/>
              <w:left w:val="single" w:sz="4" w:space="0" w:color="auto"/>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581047,2</w:t>
            </w:r>
          </w:p>
        </w:tc>
        <w:tc>
          <w:tcPr>
            <w:tcW w:w="984" w:type="dxa"/>
            <w:vMerge w:val="restart"/>
            <w:tcBorders>
              <w:top w:val="nil"/>
              <w:left w:val="single" w:sz="4" w:space="0" w:color="auto"/>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576872,4</w:t>
            </w:r>
          </w:p>
        </w:tc>
        <w:tc>
          <w:tcPr>
            <w:tcW w:w="984" w:type="dxa"/>
            <w:vMerge w:val="restart"/>
            <w:tcBorders>
              <w:top w:val="nil"/>
              <w:left w:val="single" w:sz="4" w:space="0" w:color="auto"/>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572697,7</w:t>
            </w:r>
          </w:p>
        </w:tc>
        <w:tc>
          <w:tcPr>
            <w:tcW w:w="984" w:type="dxa"/>
            <w:vMerge w:val="restart"/>
            <w:tcBorders>
              <w:top w:val="nil"/>
              <w:left w:val="single" w:sz="4" w:space="0" w:color="auto"/>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568523</w:t>
            </w:r>
          </w:p>
        </w:tc>
        <w:tc>
          <w:tcPr>
            <w:tcW w:w="984" w:type="dxa"/>
            <w:vMerge w:val="restart"/>
            <w:tcBorders>
              <w:top w:val="nil"/>
              <w:left w:val="single" w:sz="4" w:space="0" w:color="auto"/>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564348,3</w:t>
            </w:r>
          </w:p>
        </w:tc>
        <w:tc>
          <w:tcPr>
            <w:tcW w:w="984" w:type="dxa"/>
            <w:vMerge w:val="restart"/>
            <w:tcBorders>
              <w:top w:val="nil"/>
              <w:left w:val="single" w:sz="4" w:space="0" w:color="auto"/>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529300</w:t>
            </w:r>
          </w:p>
        </w:tc>
      </w:tr>
      <w:tr w:rsidR="00470D13" w:rsidTr="00E47D70">
        <w:trPr>
          <w:trHeight w:val="425"/>
        </w:trPr>
        <w:tc>
          <w:tcPr>
            <w:tcW w:w="582" w:type="dxa"/>
            <w:vMerge/>
            <w:tcBorders>
              <w:top w:val="nil"/>
              <w:left w:val="single" w:sz="4" w:space="0" w:color="auto"/>
              <w:bottom w:val="single" w:sz="4" w:space="0" w:color="auto"/>
              <w:right w:val="single" w:sz="4" w:space="0" w:color="auto"/>
            </w:tcBorders>
            <w:vAlign w:val="center"/>
            <w:hideMark/>
          </w:tcPr>
          <w:p w:rsidR="00470D13" w:rsidRDefault="00470D13" w:rsidP="00E47D70">
            <w:pPr>
              <w:rPr>
                <w:color w:val="000000"/>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rsidR="00470D13" w:rsidRDefault="00470D13" w:rsidP="00E47D70">
            <w:pPr>
              <w:rPr>
                <w:color w:val="000000"/>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rsidR="00470D13" w:rsidRDefault="00470D13" w:rsidP="00E47D70">
            <w:pPr>
              <w:rPr>
                <w:color w:val="000000"/>
                <w:sz w:val="16"/>
                <w:szCs w:val="16"/>
              </w:rPr>
            </w:pPr>
          </w:p>
        </w:tc>
        <w:tc>
          <w:tcPr>
            <w:tcW w:w="12693" w:type="dxa"/>
            <w:vMerge/>
            <w:tcBorders>
              <w:top w:val="nil"/>
              <w:left w:val="single" w:sz="4" w:space="0" w:color="auto"/>
              <w:bottom w:val="single" w:sz="4" w:space="0" w:color="auto"/>
              <w:right w:val="single" w:sz="4" w:space="0" w:color="auto"/>
            </w:tcBorders>
            <w:vAlign w:val="center"/>
            <w:hideMark/>
          </w:tcPr>
          <w:p w:rsidR="00470D13" w:rsidRDefault="00470D13" w:rsidP="00E47D70">
            <w:pPr>
              <w:rPr>
                <w:color w:val="000000"/>
                <w:sz w:val="16"/>
                <w:szCs w:val="16"/>
              </w:rPr>
            </w:pPr>
          </w:p>
        </w:tc>
        <w:tc>
          <w:tcPr>
            <w:tcW w:w="765" w:type="dxa"/>
            <w:vMerge/>
            <w:tcBorders>
              <w:top w:val="nil"/>
              <w:left w:val="single" w:sz="4" w:space="0" w:color="auto"/>
              <w:bottom w:val="single" w:sz="4" w:space="0" w:color="auto"/>
              <w:right w:val="single" w:sz="4" w:space="0" w:color="auto"/>
            </w:tcBorders>
            <w:vAlign w:val="center"/>
            <w:hideMark/>
          </w:tcPr>
          <w:p w:rsidR="00470D13" w:rsidRDefault="00470D13" w:rsidP="00E47D70">
            <w:pPr>
              <w:rPr>
                <w:color w:val="000000"/>
                <w:sz w:val="16"/>
                <w:szCs w:val="16"/>
              </w:rPr>
            </w:pPr>
          </w:p>
        </w:tc>
        <w:tc>
          <w:tcPr>
            <w:tcW w:w="765" w:type="dxa"/>
            <w:vMerge/>
            <w:tcBorders>
              <w:top w:val="nil"/>
              <w:left w:val="single" w:sz="4" w:space="0" w:color="auto"/>
              <w:bottom w:val="single" w:sz="4" w:space="0" w:color="auto"/>
              <w:right w:val="single" w:sz="4" w:space="0" w:color="auto"/>
            </w:tcBorders>
            <w:vAlign w:val="center"/>
            <w:hideMark/>
          </w:tcPr>
          <w:p w:rsidR="00470D13" w:rsidRDefault="00470D13" w:rsidP="00E47D70">
            <w:pPr>
              <w:rPr>
                <w:color w:val="000000"/>
                <w:sz w:val="16"/>
                <w:szCs w:val="16"/>
              </w:rPr>
            </w:pPr>
          </w:p>
        </w:tc>
        <w:tc>
          <w:tcPr>
            <w:tcW w:w="765" w:type="dxa"/>
            <w:vMerge/>
            <w:tcBorders>
              <w:top w:val="nil"/>
              <w:left w:val="single" w:sz="4" w:space="0" w:color="auto"/>
              <w:bottom w:val="single" w:sz="4" w:space="0" w:color="auto"/>
              <w:right w:val="single" w:sz="4" w:space="0" w:color="auto"/>
            </w:tcBorders>
            <w:vAlign w:val="center"/>
            <w:hideMark/>
          </w:tcPr>
          <w:p w:rsidR="00470D13" w:rsidRDefault="00470D13" w:rsidP="00E47D70">
            <w:pPr>
              <w:rPr>
                <w:color w:val="000000"/>
                <w:sz w:val="16"/>
                <w:szCs w:val="16"/>
              </w:rPr>
            </w:pPr>
          </w:p>
        </w:tc>
        <w:tc>
          <w:tcPr>
            <w:tcW w:w="765" w:type="dxa"/>
            <w:vMerge/>
            <w:tcBorders>
              <w:top w:val="nil"/>
              <w:left w:val="single" w:sz="4" w:space="0" w:color="auto"/>
              <w:bottom w:val="single" w:sz="4" w:space="0" w:color="auto"/>
              <w:right w:val="single" w:sz="4" w:space="0" w:color="auto"/>
            </w:tcBorders>
            <w:vAlign w:val="center"/>
            <w:hideMark/>
          </w:tcPr>
          <w:p w:rsidR="00470D13" w:rsidRDefault="00470D13" w:rsidP="00E47D70">
            <w:pPr>
              <w:rPr>
                <w:color w:val="000000"/>
                <w:sz w:val="16"/>
                <w:szCs w:val="16"/>
              </w:rPr>
            </w:pPr>
          </w:p>
        </w:tc>
        <w:tc>
          <w:tcPr>
            <w:tcW w:w="984" w:type="dxa"/>
            <w:vMerge/>
            <w:tcBorders>
              <w:top w:val="nil"/>
              <w:left w:val="single" w:sz="4" w:space="0" w:color="auto"/>
              <w:bottom w:val="single" w:sz="4" w:space="0" w:color="auto"/>
              <w:right w:val="single" w:sz="4" w:space="0" w:color="auto"/>
            </w:tcBorders>
            <w:vAlign w:val="center"/>
            <w:hideMark/>
          </w:tcPr>
          <w:p w:rsidR="00470D13" w:rsidRDefault="00470D13" w:rsidP="00E47D70">
            <w:pPr>
              <w:rPr>
                <w:color w:val="000000"/>
                <w:sz w:val="16"/>
                <w:szCs w:val="16"/>
              </w:rPr>
            </w:pPr>
          </w:p>
        </w:tc>
        <w:tc>
          <w:tcPr>
            <w:tcW w:w="984" w:type="dxa"/>
            <w:vMerge/>
            <w:tcBorders>
              <w:top w:val="nil"/>
              <w:left w:val="single" w:sz="4" w:space="0" w:color="auto"/>
              <w:bottom w:val="single" w:sz="4" w:space="0" w:color="auto"/>
              <w:right w:val="single" w:sz="4" w:space="0" w:color="auto"/>
            </w:tcBorders>
            <w:vAlign w:val="center"/>
            <w:hideMark/>
          </w:tcPr>
          <w:p w:rsidR="00470D13" w:rsidRDefault="00470D13" w:rsidP="00E47D70">
            <w:pPr>
              <w:rPr>
                <w:color w:val="000000"/>
                <w:sz w:val="16"/>
                <w:szCs w:val="16"/>
              </w:rPr>
            </w:pPr>
          </w:p>
        </w:tc>
        <w:tc>
          <w:tcPr>
            <w:tcW w:w="984" w:type="dxa"/>
            <w:vMerge/>
            <w:tcBorders>
              <w:top w:val="nil"/>
              <w:left w:val="single" w:sz="4" w:space="0" w:color="auto"/>
              <w:bottom w:val="single" w:sz="4" w:space="0" w:color="auto"/>
              <w:right w:val="single" w:sz="4" w:space="0" w:color="auto"/>
            </w:tcBorders>
            <w:vAlign w:val="center"/>
            <w:hideMark/>
          </w:tcPr>
          <w:p w:rsidR="00470D13" w:rsidRDefault="00470D13" w:rsidP="00E47D70">
            <w:pPr>
              <w:rPr>
                <w:color w:val="000000"/>
                <w:sz w:val="16"/>
                <w:szCs w:val="16"/>
              </w:rPr>
            </w:pPr>
          </w:p>
        </w:tc>
        <w:tc>
          <w:tcPr>
            <w:tcW w:w="984" w:type="dxa"/>
            <w:vMerge/>
            <w:tcBorders>
              <w:top w:val="nil"/>
              <w:left w:val="single" w:sz="4" w:space="0" w:color="auto"/>
              <w:bottom w:val="single" w:sz="4" w:space="0" w:color="auto"/>
              <w:right w:val="single" w:sz="4" w:space="0" w:color="auto"/>
            </w:tcBorders>
            <w:vAlign w:val="center"/>
            <w:hideMark/>
          </w:tcPr>
          <w:p w:rsidR="00470D13" w:rsidRDefault="00470D13" w:rsidP="00E47D70">
            <w:pPr>
              <w:rPr>
                <w:color w:val="000000"/>
                <w:sz w:val="16"/>
                <w:szCs w:val="16"/>
              </w:rPr>
            </w:pPr>
          </w:p>
        </w:tc>
        <w:tc>
          <w:tcPr>
            <w:tcW w:w="984" w:type="dxa"/>
            <w:vMerge/>
            <w:tcBorders>
              <w:top w:val="nil"/>
              <w:left w:val="single" w:sz="4" w:space="0" w:color="auto"/>
              <w:bottom w:val="single" w:sz="4" w:space="0" w:color="auto"/>
              <w:right w:val="single" w:sz="4" w:space="0" w:color="auto"/>
            </w:tcBorders>
            <w:vAlign w:val="center"/>
            <w:hideMark/>
          </w:tcPr>
          <w:p w:rsidR="00470D13" w:rsidRDefault="00470D13" w:rsidP="00E47D70">
            <w:pPr>
              <w:rPr>
                <w:color w:val="000000"/>
                <w:sz w:val="16"/>
                <w:szCs w:val="16"/>
              </w:rPr>
            </w:pPr>
          </w:p>
        </w:tc>
        <w:tc>
          <w:tcPr>
            <w:tcW w:w="984" w:type="dxa"/>
            <w:vMerge/>
            <w:tcBorders>
              <w:top w:val="nil"/>
              <w:left w:val="single" w:sz="4" w:space="0" w:color="auto"/>
              <w:bottom w:val="single" w:sz="4" w:space="0" w:color="auto"/>
              <w:right w:val="single" w:sz="4" w:space="0" w:color="auto"/>
            </w:tcBorders>
            <w:vAlign w:val="center"/>
            <w:hideMark/>
          </w:tcPr>
          <w:p w:rsidR="00470D13" w:rsidRDefault="00470D13" w:rsidP="00E47D70">
            <w:pPr>
              <w:rPr>
                <w:color w:val="000000"/>
                <w:sz w:val="16"/>
                <w:szCs w:val="16"/>
              </w:rPr>
            </w:pPr>
          </w:p>
        </w:tc>
        <w:tc>
          <w:tcPr>
            <w:tcW w:w="984" w:type="dxa"/>
            <w:vMerge/>
            <w:tcBorders>
              <w:top w:val="nil"/>
              <w:left w:val="single" w:sz="4" w:space="0" w:color="auto"/>
              <w:bottom w:val="single" w:sz="4" w:space="0" w:color="auto"/>
              <w:right w:val="single" w:sz="4" w:space="0" w:color="auto"/>
            </w:tcBorders>
            <w:vAlign w:val="center"/>
            <w:hideMark/>
          </w:tcPr>
          <w:p w:rsidR="00470D13" w:rsidRDefault="00470D13" w:rsidP="00E47D70">
            <w:pPr>
              <w:rPr>
                <w:color w:val="000000"/>
                <w:sz w:val="16"/>
                <w:szCs w:val="16"/>
              </w:rPr>
            </w:pPr>
          </w:p>
        </w:tc>
        <w:tc>
          <w:tcPr>
            <w:tcW w:w="984" w:type="dxa"/>
            <w:vMerge/>
            <w:tcBorders>
              <w:top w:val="nil"/>
              <w:left w:val="single" w:sz="4" w:space="0" w:color="auto"/>
              <w:bottom w:val="single" w:sz="4" w:space="0" w:color="auto"/>
              <w:right w:val="single" w:sz="4" w:space="0" w:color="auto"/>
            </w:tcBorders>
            <w:vAlign w:val="center"/>
            <w:hideMark/>
          </w:tcPr>
          <w:p w:rsidR="00470D13" w:rsidRDefault="00470D13" w:rsidP="00E47D70">
            <w:pPr>
              <w:rPr>
                <w:color w:val="000000"/>
                <w:sz w:val="16"/>
                <w:szCs w:val="16"/>
              </w:rPr>
            </w:pPr>
          </w:p>
        </w:tc>
        <w:tc>
          <w:tcPr>
            <w:tcW w:w="984" w:type="dxa"/>
            <w:vMerge/>
            <w:tcBorders>
              <w:top w:val="nil"/>
              <w:left w:val="single" w:sz="4" w:space="0" w:color="auto"/>
              <w:bottom w:val="single" w:sz="4" w:space="0" w:color="auto"/>
              <w:right w:val="single" w:sz="4" w:space="0" w:color="auto"/>
            </w:tcBorders>
            <w:vAlign w:val="center"/>
            <w:hideMark/>
          </w:tcPr>
          <w:p w:rsidR="00470D13" w:rsidRDefault="00470D13" w:rsidP="00E47D70">
            <w:pPr>
              <w:rPr>
                <w:color w:val="000000"/>
                <w:sz w:val="16"/>
                <w:szCs w:val="16"/>
              </w:rPr>
            </w:pPr>
          </w:p>
        </w:tc>
      </w:tr>
      <w:tr w:rsidR="00470D13" w:rsidTr="00E47D70">
        <w:trPr>
          <w:trHeight w:val="480"/>
        </w:trPr>
        <w:tc>
          <w:tcPr>
            <w:tcW w:w="582" w:type="dxa"/>
            <w:tcBorders>
              <w:top w:val="nil"/>
              <w:left w:val="single" w:sz="4" w:space="0" w:color="auto"/>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п47</w:t>
            </w:r>
          </w:p>
        </w:tc>
        <w:tc>
          <w:tcPr>
            <w:tcW w:w="2127"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Объем ЭЭ, потребляемой (используемой) в многоквартирных домах на территории МО</w:t>
            </w:r>
          </w:p>
        </w:tc>
        <w:tc>
          <w:tcPr>
            <w:tcW w:w="708"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кВтч</w:t>
            </w:r>
          </w:p>
        </w:tc>
        <w:tc>
          <w:tcPr>
            <w:tcW w:w="777"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r>
      <w:tr w:rsidR="00470D13" w:rsidTr="00E47D70">
        <w:trPr>
          <w:trHeight w:val="1200"/>
        </w:trPr>
        <w:tc>
          <w:tcPr>
            <w:tcW w:w="582" w:type="dxa"/>
            <w:tcBorders>
              <w:top w:val="nil"/>
              <w:left w:val="single" w:sz="4" w:space="0" w:color="auto"/>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п48</w:t>
            </w:r>
          </w:p>
        </w:tc>
        <w:tc>
          <w:tcPr>
            <w:tcW w:w="2127"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Объем ЭЭ, потребляемой (используемой) в многоквартирных домах на территории МО, расчеты за которую осуществляются с использованием коллективных (общедомовых) приборов учета</w:t>
            </w:r>
          </w:p>
        </w:tc>
        <w:tc>
          <w:tcPr>
            <w:tcW w:w="708"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кВтч</w:t>
            </w:r>
          </w:p>
        </w:tc>
        <w:tc>
          <w:tcPr>
            <w:tcW w:w="777"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r>
      <w:tr w:rsidR="00470D13" w:rsidTr="00E47D70">
        <w:trPr>
          <w:trHeight w:val="1200"/>
        </w:trPr>
        <w:tc>
          <w:tcPr>
            <w:tcW w:w="582" w:type="dxa"/>
            <w:tcBorders>
              <w:top w:val="nil"/>
              <w:left w:val="single" w:sz="4" w:space="0" w:color="auto"/>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п49</w:t>
            </w:r>
          </w:p>
        </w:tc>
        <w:tc>
          <w:tcPr>
            <w:tcW w:w="2127"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Объем ЭЭ, потребляемой (используемой) в многоквартирных домах на территории МО, расчеты за которую осуществляется с использованием индивидуальных и общих (для коммунальной квартиры) приборов учета</w:t>
            </w:r>
          </w:p>
        </w:tc>
        <w:tc>
          <w:tcPr>
            <w:tcW w:w="708"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кВтч</w:t>
            </w:r>
          </w:p>
        </w:tc>
        <w:tc>
          <w:tcPr>
            <w:tcW w:w="777"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r>
      <w:tr w:rsidR="00470D13" w:rsidTr="00E47D70">
        <w:trPr>
          <w:trHeight w:val="480"/>
        </w:trPr>
        <w:tc>
          <w:tcPr>
            <w:tcW w:w="582" w:type="dxa"/>
            <w:tcBorders>
              <w:top w:val="nil"/>
              <w:left w:val="single" w:sz="4" w:space="0" w:color="auto"/>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lastRenderedPageBreak/>
              <w:t>п50</w:t>
            </w:r>
          </w:p>
        </w:tc>
        <w:tc>
          <w:tcPr>
            <w:tcW w:w="2127"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Объем ТЭ, потребляемой (используемой) в жилых домах на территории МО</w:t>
            </w:r>
          </w:p>
        </w:tc>
        <w:tc>
          <w:tcPr>
            <w:tcW w:w="708"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Гкал</w:t>
            </w:r>
          </w:p>
        </w:tc>
        <w:tc>
          <w:tcPr>
            <w:tcW w:w="777"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r>
      <w:tr w:rsidR="00470D13" w:rsidTr="00E47D70">
        <w:trPr>
          <w:trHeight w:val="960"/>
        </w:trPr>
        <w:tc>
          <w:tcPr>
            <w:tcW w:w="582" w:type="dxa"/>
            <w:tcBorders>
              <w:top w:val="nil"/>
              <w:left w:val="single" w:sz="4" w:space="0" w:color="auto"/>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п51</w:t>
            </w:r>
          </w:p>
        </w:tc>
        <w:tc>
          <w:tcPr>
            <w:tcW w:w="2127"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Объем ТЭ, потребляемой (используемой) в жилых домах на территории  МО, расчеты за которую осуществляются с использованием приборов учета</w:t>
            </w:r>
          </w:p>
        </w:tc>
        <w:tc>
          <w:tcPr>
            <w:tcW w:w="708"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Гкал</w:t>
            </w:r>
          </w:p>
        </w:tc>
        <w:tc>
          <w:tcPr>
            <w:tcW w:w="777"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r>
      <w:tr w:rsidR="00470D13" w:rsidTr="00E47D70">
        <w:trPr>
          <w:trHeight w:val="480"/>
        </w:trPr>
        <w:tc>
          <w:tcPr>
            <w:tcW w:w="582" w:type="dxa"/>
            <w:tcBorders>
              <w:top w:val="nil"/>
              <w:left w:val="single" w:sz="4" w:space="0" w:color="auto"/>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п52</w:t>
            </w:r>
          </w:p>
        </w:tc>
        <w:tc>
          <w:tcPr>
            <w:tcW w:w="2127"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Объем ТЭ, потребляемой (используемой) в многоквартирных домах на территории МО</w:t>
            </w:r>
          </w:p>
        </w:tc>
        <w:tc>
          <w:tcPr>
            <w:tcW w:w="708"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Гкал</w:t>
            </w:r>
          </w:p>
        </w:tc>
        <w:tc>
          <w:tcPr>
            <w:tcW w:w="777"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r>
      <w:tr w:rsidR="00470D13" w:rsidTr="00E47D70">
        <w:trPr>
          <w:trHeight w:val="1200"/>
        </w:trPr>
        <w:tc>
          <w:tcPr>
            <w:tcW w:w="582" w:type="dxa"/>
            <w:tcBorders>
              <w:top w:val="nil"/>
              <w:left w:val="single" w:sz="4" w:space="0" w:color="auto"/>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п53</w:t>
            </w:r>
          </w:p>
        </w:tc>
        <w:tc>
          <w:tcPr>
            <w:tcW w:w="2127"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Объем ТЭ, потребляемой (используемой) в многоквартирных домах на территории МО, расчеты за которую осуществляется с использованием коллективных (общедомовых) приборов учета</w:t>
            </w:r>
          </w:p>
        </w:tc>
        <w:tc>
          <w:tcPr>
            <w:tcW w:w="708"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Гкал</w:t>
            </w:r>
          </w:p>
        </w:tc>
        <w:tc>
          <w:tcPr>
            <w:tcW w:w="777"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r>
      <w:tr w:rsidR="00470D13" w:rsidTr="00E47D70">
        <w:trPr>
          <w:trHeight w:val="720"/>
        </w:trPr>
        <w:tc>
          <w:tcPr>
            <w:tcW w:w="582" w:type="dxa"/>
            <w:tcBorders>
              <w:top w:val="nil"/>
              <w:left w:val="single" w:sz="4" w:space="0" w:color="auto"/>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п54</w:t>
            </w:r>
          </w:p>
        </w:tc>
        <w:tc>
          <w:tcPr>
            <w:tcW w:w="2127"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Объем воды, потребляемой (используемой) в жилых домах (за исключением многоквартирных домов) на территории МО</w:t>
            </w:r>
          </w:p>
        </w:tc>
        <w:tc>
          <w:tcPr>
            <w:tcW w:w="708"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куб.м.</w:t>
            </w:r>
          </w:p>
        </w:tc>
        <w:tc>
          <w:tcPr>
            <w:tcW w:w="777"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36528</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35162</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33647</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36930</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37172</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36766</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36359</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37775</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35547</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35141</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34735</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34329</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33923</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33517</w:t>
            </w:r>
          </w:p>
        </w:tc>
      </w:tr>
      <w:tr w:rsidR="00470D13" w:rsidTr="00E47D70">
        <w:trPr>
          <w:trHeight w:val="1200"/>
        </w:trPr>
        <w:tc>
          <w:tcPr>
            <w:tcW w:w="582" w:type="dxa"/>
            <w:tcBorders>
              <w:top w:val="nil"/>
              <w:left w:val="single" w:sz="4" w:space="0" w:color="auto"/>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п55</w:t>
            </w:r>
          </w:p>
        </w:tc>
        <w:tc>
          <w:tcPr>
            <w:tcW w:w="2127"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Объем воды, потребляемой (используемой) в жилых домах (за исключением многоквартирных домов) на территории МО, расчеты за которую осуществляются с использованием приборов учета</w:t>
            </w:r>
          </w:p>
        </w:tc>
        <w:tc>
          <w:tcPr>
            <w:tcW w:w="708"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куб.м.</w:t>
            </w:r>
          </w:p>
        </w:tc>
        <w:tc>
          <w:tcPr>
            <w:tcW w:w="777"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36359</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37775</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35547</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35141</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34735</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34329</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33923</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33517</w:t>
            </w:r>
          </w:p>
        </w:tc>
      </w:tr>
      <w:tr w:rsidR="00470D13" w:rsidTr="00E47D70">
        <w:trPr>
          <w:trHeight w:val="480"/>
        </w:trPr>
        <w:tc>
          <w:tcPr>
            <w:tcW w:w="582" w:type="dxa"/>
            <w:tcBorders>
              <w:top w:val="nil"/>
              <w:left w:val="single" w:sz="4" w:space="0" w:color="auto"/>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п56</w:t>
            </w:r>
          </w:p>
        </w:tc>
        <w:tc>
          <w:tcPr>
            <w:tcW w:w="2127"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Объем воды, потребляемой (используемой) в многоквартирных домах на территории МО</w:t>
            </w:r>
          </w:p>
        </w:tc>
        <w:tc>
          <w:tcPr>
            <w:tcW w:w="708"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куб.м.</w:t>
            </w:r>
          </w:p>
        </w:tc>
        <w:tc>
          <w:tcPr>
            <w:tcW w:w="777"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r>
      <w:tr w:rsidR="00470D13" w:rsidTr="00E47D70">
        <w:trPr>
          <w:trHeight w:val="1200"/>
        </w:trPr>
        <w:tc>
          <w:tcPr>
            <w:tcW w:w="582" w:type="dxa"/>
            <w:tcBorders>
              <w:top w:val="nil"/>
              <w:left w:val="single" w:sz="4" w:space="0" w:color="auto"/>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п57</w:t>
            </w:r>
          </w:p>
        </w:tc>
        <w:tc>
          <w:tcPr>
            <w:tcW w:w="2127"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 xml:space="preserve">Объем воды, потребляемой (используемой) в многоквартирных домах на территории МО, расчеты за которую осуществляются с использованием </w:t>
            </w:r>
            <w:r>
              <w:rPr>
                <w:color w:val="000000"/>
                <w:sz w:val="16"/>
                <w:szCs w:val="16"/>
              </w:rPr>
              <w:lastRenderedPageBreak/>
              <w:t>коллективных (общедомовых) приборов учета</w:t>
            </w:r>
          </w:p>
        </w:tc>
        <w:tc>
          <w:tcPr>
            <w:tcW w:w="708" w:type="dxa"/>
            <w:tcBorders>
              <w:top w:val="nil"/>
              <w:left w:val="nil"/>
              <w:bottom w:val="single" w:sz="4" w:space="0" w:color="auto"/>
              <w:right w:val="single" w:sz="4" w:space="0" w:color="auto"/>
            </w:tcBorders>
            <w:vAlign w:val="bottom"/>
            <w:hideMark/>
          </w:tcPr>
          <w:p w:rsidR="00470D13" w:rsidRDefault="00470D13" w:rsidP="00E47D70">
            <w:pPr>
              <w:jc w:val="center"/>
              <w:rPr>
                <w:color w:val="000000"/>
                <w:sz w:val="16"/>
                <w:szCs w:val="16"/>
              </w:rPr>
            </w:pPr>
            <w:r>
              <w:rPr>
                <w:color w:val="000000"/>
                <w:sz w:val="16"/>
                <w:szCs w:val="16"/>
              </w:rPr>
              <w:lastRenderedPageBreak/>
              <w:t>куб.м.</w:t>
            </w:r>
          </w:p>
        </w:tc>
        <w:tc>
          <w:tcPr>
            <w:tcW w:w="777"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r>
      <w:tr w:rsidR="00470D13" w:rsidTr="00E47D70">
        <w:trPr>
          <w:trHeight w:val="1200"/>
        </w:trPr>
        <w:tc>
          <w:tcPr>
            <w:tcW w:w="582" w:type="dxa"/>
            <w:tcBorders>
              <w:top w:val="nil"/>
              <w:left w:val="single" w:sz="4" w:space="0" w:color="auto"/>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lastRenderedPageBreak/>
              <w:t>п58</w:t>
            </w:r>
          </w:p>
        </w:tc>
        <w:tc>
          <w:tcPr>
            <w:tcW w:w="2127"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Объем воды, потребляемой (используемой) в многоквартирных домах на территории МО, расчеты за которую осуществляются с использованием индивидуальных и общих (для коммунальной квартиры) приборов учета</w:t>
            </w:r>
          </w:p>
        </w:tc>
        <w:tc>
          <w:tcPr>
            <w:tcW w:w="708" w:type="dxa"/>
            <w:tcBorders>
              <w:top w:val="nil"/>
              <w:left w:val="nil"/>
              <w:bottom w:val="single" w:sz="4" w:space="0" w:color="auto"/>
              <w:right w:val="single" w:sz="4" w:space="0" w:color="auto"/>
            </w:tcBorders>
            <w:vAlign w:val="bottom"/>
            <w:hideMark/>
          </w:tcPr>
          <w:p w:rsidR="00470D13" w:rsidRDefault="00470D13" w:rsidP="00E47D70">
            <w:pPr>
              <w:jc w:val="center"/>
              <w:rPr>
                <w:color w:val="000000"/>
                <w:sz w:val="16"/>
                <w:szCs w:val="16"/>
              </w:rPr>
            </w:pPr>
            <w:r>
              <w:rPr>
                <w:color w:val="000000"/>
                <w:sz w:val="16"/>
                <w:szCs w:val="16"/>
              </w:rPr>
              <w:t>куб.м.</w:t>
            </w:r>
          </w:p>
        </w:tc>
        <w:tc>
          <w:tcPr>
            <w:tcW w:w="777"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r>
      <w:tr w:rsidR="00470D13" w:rsidTr="00E47D70">
        <w:trPr>
          <w:trHeight w:val="720"/>
        </w:trPr>
        <w:tc>
          <w:tcPr>
            <w:tcW w:w="582" w:type="dxa"/>
            <w:tcBorders>
              <w:top w:val="nil"/>
              <w:left w:val="single" w:sz="4" w:space="0" w:color="auto"/>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п59</w:t>
            </w:r>
          </w:p>
        </w:tc>
        <w:tc>
          <w:tcPr>
            <w:tcW w:w="2127"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Объем природного газа, потребляемого (используемого) в жилых домах (за исключением многоквартирных домов) МО</w:t>
            </w:r>
          </w:p>
        </w:tc>
        <w:tc>
          <w:tcPr>
            <w:tcW w:w="708"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тыс. куб.м.</w:t>
            </w:r>
          </w:p>
        </w:tc>
        <w:tc>
          <w:tcPr>
            <w:tcW w:w="777" w:type="dxa"/>
            <w:tcBorders>
              <w:top w:val="nil"/>
              <w:left w:val="nil"/>
              <w:bottom w:val="single" w:sz="4" w:space="0" w:color="auto"/>
              <w:right w:val="single" w:sz="4" w:space="0" w:color="auto"/>
            </w:tcBorders>
            <w:shd w:val="clear" w:color="auto" w:fill="FFFFFF"/>
            <w:noWrap/>
            <w:vAlign w:val="bottom"/>
            <w:hideMark/>
          </w:tcPr>
          <w:p w:rsidR="00470D13" w:rsidRDefault="00470D13" w:rsidP="00E47D70">
            <w:pPr>
              <w:jc w:val="right"/>
              <w:rPr>
                <w:color w:val="000000"/>
                <w:sz w:val="16"/>
                <w:szCs w:val="16"/>
              </w:rPr>
            </w:pPr>
            <w:r>
              <w:rPr>
                <w:color w:val="000000"/>
                <w:sz w:val="16"/>
                <w:szCs w:val="16"/>
              </w:rPr>
              <w:t>520,951</w:t>
            </w:r>
          </w:p>
        </w:tc>
        <w:tc>
          <w:tcPr>
            <w:tcW w:w="765" w:type="dxa"/>
            <w:tcBorders>
              <w:top w:val="nil"/>
              <w:left w:val="nil"/>
              <w:bottom w:val="single" w:sz="4" w:space="0" w:color="auto"/>
              <w:right w:val="single" w:sz="4" w:space="0" w:color="auto"/>
            </w:tcBorders>
            <w:shd w:val="clear" w:color="auto" w:fill="FFFFFF"/>
            <w:noWrap/>
            <w:vAlign w:val="bottom"/>
            <w:hideMark/>
          </w:tcPr>
          <w:p w:rsidR="00470D13" w:rsidRDefault="00470D13" w:rsidP="00E47D70">
            <w:pPr>
              <w:jc w:val="right"/>
              <w:rPr>
                <w:color w:val="000000"/>
                <w:sz w:val="16"/>
                <w:szCs w:val="16"/>
              </w:rPr>
            </w:pPr>
            <w:r>
              <w:rPr>
                <w:color w:val="000000"/>
                <w:sz w:val="16"/>
                <w:szCs w:val="16"/>
              </w:rPr>
              <w:t>589,232</w:t>
            </w:r>
          </w:p>
        </w:tc>
        <w:tc>
          <w:tcPr>
            <w:tcW w:w="765" w:type="dxa"/>
            <w:tcBorders>
              <w:top w:val="nil"/>
              <w:left w:val="nil"/>
              <w:bottom w:val="single" w:sz="4" w:space="0" w:color="auto"/>
              <w:right w:val="single" w:sz="4" w:space="0" w:color="auto"/>
            </w:tcBorders>
            <w:shd w:val="clear" w:color="auto" w:fill="FFFFFF"/>
            <w:noWrap/>
            <w:vAlign w:val="bottom"/>
            <w:hideMark/>
          </w:tcPr>
          <w:p w:rsidR="00470D13" w:rsidRDefault="00470D13" w:rsidP="00E47D70">
            <w:pPr>
              <w:jc w:val="right"/>
              <w:rPr>
                <w:color w:val="000000"/>
                <w:sz w:val="16"/>
                <w:szCs w:val="16"/>
              </w:rPr>
            </w:pPr>
            <w:r>
              <w:rPr>
                <w:color w:val="000000"/>
                <w:sz w:val="16"/>
                <w:szCs w:val="16"/>
              </w:rPr>
              <w:t>715,752</w:t>
            </w:r>
          </w:p>
        </w:tc>
        <w:tc>
          <w:tcPr>
            <w:tcW w:w="765" w:type="dxa"/>
            <w:tcBorders>
              <w:top w:val="nil"/>
              <w:left w:val="nil"/>
              <w:bottom w:val="single" w:sz="4" w:space="0" w:color="auto"/>
              <w:right w:val="single" w:sz="4" w:space="0" w:color="auto"/>
            </w:tcBorders>
            <w:shd w:val="clear" w:color="auto" w:fill="FFFFFF"/>
            <w:noWrap/>
            <w:vAlign w:val="bottom"/>
            <w:hideMark/>
          </w:tcPr>
          <w:p w:rsidR="00470D13" w:rsidRDefault="00470D13" w:rsidP="00E47D70">
            <w:pPr>
              <w:jc w:val="right"/>
              <w:rPr>
                <w:color w:val="000000"/>
                <w:sz w:val="16"/>
                <w:szCs w:val="16"/>
              </w:rPr>
            </w:pPr>
            <w:r>
              <w:rPr>
                <w:color w:val="000000"/>
                <w:sz w:val="16"/>
                <w:szCs w:val="16"/>
              </w:rPr>
              <w:t>891,598</w:t>
            </w:r>
          </w:p>
        </w:tc>
        <w:tc>
          <w:tcPr>
            <w:tcW w:w="765" w:type="dxa"/>
            <w:tcBorders>
              <w:top w:val="nil"/>
              <w:left w:val="nil"/>
              <w:bottom w:val="single" w:sz="4" w:space="0" w:color="auto"/>
              <w:right w:val="single" w:sz="4" w:space="0" w:color="auto"/>
            </w:tcBorders>
            <w:shd w:val="clear" w:color="auto" w:fill="FFFFFF"/>
            <w:noWrap/>
            <w:vAlign w:val="bottom"/>
            <w:hideMark/>
          </w:tcPr>
          <w:p w:rsidR="00470D13" w:rsidRDefault="00470D13" w:rsidP="00E47D70">
            <w:pPr>
              <w:jc w:val="right"/>
              <w:rPr>
                <w:color w:val="000000"/>
                <w:sz w:val="16"/>
                <w:szCs w:val="16"/>
              </w:rPr>
            </w:pPr>
            <w:r>
              <w:rPr>
                <w:color w:val="000000"/>
                <w:sz w:val="16"/>
                <w:szCs w:val="16"/>
              </w:rPr>
              <w:t>891,598</w:t>
            </w:r>
          </w:p>
        </w:tc>
        <w:tc>
          <w:tcPr>
            <w:tcW w:w="984" w:type="dxa"/>
            <w:tcBorders>
              <w:top w:val="nil"/>
              <w:left w:val="nil"/>
              <w:bottom w:val="single" w:sz="4" w:space="0" w:color="auto"/>
              <w:right w:val="single" w:sz="4" w:space="0" w:color="auto"/>
            </w:tcBorders>
            <w:shd w:val="clear" w:color="auto" w:fill="FFFFFF"/>
            <w:noWrap/>
            <w:vAlign w:val="bottom"/>
            <w:hideMark/>
          </w:tcPr>
          <w:p w:rsidR="00470D13" w:rsidRDefault="00470D13" w:rsidP="00E47D70">
            <w:pPr>
              <w:jc w:val="right"/>
              <w:rPr>
                <w:color w:val="000000"/>
                <w:sz w:val="16"/>
                <w:szCs w:val="16"/>
              </w:rPr>
            </w:pPr>
            <w:r>
              <w:rPr>
                <w:color w:val="000000"/>
                <w:sz w:val="16"/>
                <w:szCs w:val="16"/>
              </w:rPr>
              <w:t>917,194</w:t>
            </w:r>
          </w:p>
        </w:tc>
        <w:tc>
          <w:tcPr>
            <w:tcW w:w="984" w:type="dxa"/>
            <w:tcBorders>
              <w:top w:val="nil"/>
              <w:left w:val="nil"/>
              <w:bottom w:val="single" w:sz="4" w:space="0" w:color="auto"/>
              <w:right w:val="single" w:sz="4" w:space="0" w:color="auto"/>
            </w:tcBorders>
            <w:shd w:val="clear" w:color="auto" w:fill="FFFFFF"/>
            <w:noWrap/>
            <w:vAlign w:val="bottom"/>
            <w:hideMark/>
          </w:tcPr>
          <w:p w:rsidR="00470D13" w:rsidRDefault="00470D13" w:rsidP="00E47D70">
            <w:pPr>
              <w:jc w:val="right"/>
              <w:rPr>
                <w:color w:val="000000"/>
                <w:sz w:val="16"/>
                <w:szCs w:val="16"/>
              </w:rPr>
            </w:pPr>
            <w:r>
              <w:rPr>
                <w:color w:val="000000"/>
                <w:sz w:val="16"/>
                <w:szCs w:val="16"/>
              </w:rPr>
              <w:t>924,722</w:t>
            </w:r>
          </w:p>
        </w:tc>
        <w:tc>
          <w:tcPr>
            <w:tcW w:w="984" w:type="dxa"/>
            <w:tcBorders>
              <w:top w:val="nil"/>
              <w:left w:val="nil"/>
              <w:bottom w:val="single" w:sz="4" w:space="0" w:color="auto"/>
              <w:right w:val="single" w:sz="4" w:space="0" w:color="auto"/>
            </w:tcBorders>
            <w:shd w:val="clear" w:color="auto" w:fill="FFFFFF"/>
            <w:noWrap/>
            <w:vAlign w:val="bottom"/>
            <w:hideMark/>
          </w:tcPr>
          <w:p w:rsidR="00470D13" w:rsidRDefault="00470D13" w:rsidP="00E47D70">
            <w:pPr>
              <w:jc w:val="right"/>
              <w:rPr>
                <w:color w:val="000000"/>
                <w:sz w:val="16"/>
                <w:szCs w:val="16"/>
              </w:rPr>
            </w:pPr>
            <w:r>
              <w:rPr>
                <w:color w:val="000000"/>
                <w:sz w:val="16"/>
                <w:szCs w:val="16"/>
              </w:rPr>
              <w:t>932,249</w:t>
            </w:r>
          </w:p>
        </w:tc>
        <w:tc>
          <w:tcPr>
            <w:tcW w:w="984" w:type="dxa"/>
            <w:tcBorders>
              <w:top w:val="nil"/>
              <w:left w:val="nil"/>
              <w:bottom w:val="single" w:sz="4" w:space="0" w:color="auto"/>
              <w:right w:val="single" w:sz="4" w:space="0" w:color="auto"/>
            </w:tcBorders>
            <w:shd w:val="clear" w:color="auto" w:fill="FFFFFF"/>
            <w:noWrap/>
            <w:vAlign w:val="bottom"/>
            <w:hideMark/>
          </w:tcPr>
          <w:p w:rsidR="00470D13" w:rsidRDefault="00470D13" w:rsidP="00E47D70">
            <w:pPr>
              <w:jc w:val="right"/>
              <w:rPr>
                <w:color w:val="000000"/>
                <w:sz w:val="16"/>
                <w:szCs w:val="16"/>
              </w:rPr>
            </w:pPr>
            <w:r>
              <w:rPr>
                <w:color w:val="000000"/>
                <w:sz w:val="16"/>
                <w:szCs w:val="16"/>
              </w:rPr>
              <w:t>939,777</w:t>
            </w:r>
          </w:p>
        </w:tc>
        <w:tc>
          <w:tcPr>
            <w:tcW w:w="984" w:type="dxa"/>
            <w:tcBorders>
              <w:top w:val="nil"/>
              <w:left w:val="nil"/>
              <w:bottom w:val="single" w:sz="4" w:space="0" w:color="auto"/>
              <w:right w:val="single" w:sz="4" w:space="0" w:color="auto"/>
            </w:tcBorders>
            <w:shd w:val="clear" w:color="auto" w:fill="FFFFFF"/>
            <w:noWrap/>
            <w:vAlign w:val="bottom"/>
            <w:hideMark/>
          </w:tcPr>
          <w:p w:rsidR="00470D13" w:rsidRDefault="00470D13" w:rsidP="00E47D70">
            <w:pPr>
              <w:jc w:val="right"/>
              <w:rPr>
                <w:color w:val="000000"/>
                <w:sz w:val="16"/>
                <w:szCs w:val="16"/>
              </w:rPr>
            </w:pPr>
            <w:r>
              <w:rPr>
                <w:color w:val="000000"/>
                <w:sz w:val="16"/>
                <w:szCs w:val="16"/>
              </w:rPr>
              <w:t>947,305</w:t>
            </w:r>
          </w:p>
        </w:tc>
        <w:tc>
          <w:tcPr>
            <w:tcW w:w="984" w:type="dxa"/>
            <w:tcBorders>
              <w:top w:val="nil"/>
              <w:left w:val="nil"/>
              <w:bottom w:val="single" w:sz="4" w:space="0" w:color="auto"/>
              <w:right w:val="single" w:sz="4" w:space="0" w:color="auto"/>
            </w:tcBorders>
            <w:shd w:val="clear" w:color="auto" w:fill="FFFFFF"/>
            <w:noWrap/>
            <w:vAlign w:val="bottom"/>
            <w:hideMark/>
          </w:tcPr>
          <w:p w:rsidR="00470D13" w:rsidRDefault="00470D13" w:rsidP="00E47D70">
            <w:pPr>
              <w:jc w:val="right"/>
              <w:rPr>
                <w:color w:val="000000"/>
                <w:sz w:val="16"/>
                <w:szCs w:val="16"/>
              </w:rPr>
            </w:pPr>
            <w:r>
              <w:rPr>
                <w:color w:val="000000"/>
                <w:sz w:val="16"/>
                <w:szCs w:val="16"/>
              </w:rPr>
              <w:t>954,832</w:t>
            </w:r>
          </w:p>
        </w:tc>
        <w:tc>
          <w:tcPr>
            <w:tcW w:w="984" w:type="dxa"/>
            <w:tcBorders>
              <w:top w:val="nil"/>
              <w:left w:val="nil"/>
              <w:bottom w:val="single" w:sz="4" w:space="0" w:color="auto"/>
              <w:right w:val="single" w:sz="4" w:space="0" w:color="auto"/>
            </w:tcBorders>
            <w:shd w:val="clear" w:color="auto" w:fill="FFFFFF"/>
            <w:noWrap/>
            <w:vAlign w:val="bottom"/>
            <w:hideMark/>
          </w:tcPr>
          <w:p w:rsidR="00470D13" w:rsidRDefault="00470D13" w:rsidP="00E47D70">
            <w:pPr>
              <w:jc w:val="right"/>
              <w:rPr>
                <w:color w:val="000000"/>
                <w:sz w:val="16"/>
                <w:szCs w:val="16"/>
              </w:rPr>
            </w:pPr>
            <w:r>
              <w:rPr>
                <w:color w:val="000000"/>
                <w:sz w:val="16"/>
                <w:szCs w:val="16"/>
              </w:rPr>
              <w:t>962,36</w:t>
            </w:r>
          </w:p>
        </w:tc>
        <w:tc>
          <w:tcPr>
            <w:tcW w:w="984" w:type="dxa"/>
            <w:tcBorders>
              <w:top w:val="nil"/>
              <w:left w:val="nil"/>
              <w:bottom w:val="single" w:sz="4" w:space="0" w:color="auto"/>
              <w:right w:val="single" w:sz="4" w:space="0" w:color="auto"/>
            </w:tcBorders>
            <w:shd w:val="clear" w:color="auto" w:fill="FFFFFF"/>
            <w:noWrap/>
            <w:vAlign w:val="bottom"/>
            <w:hideMark/>
          </w:tcPr>
          <w:p w:rsidR="00470D13" w:rsidRDefault="00470D13" w:rsidP="00E47D70">
            <w:pPr>
              <w:jc w:val="right"/>
              <w:rPr>
                <w:color w:val="000000"/>
                <w:sz w:val="16"/>
                <w:szCs w:val="16"/>
              </w:rPr>
            </w:pPr>
            <w:r>
              <w:rPr>
                <w:color w:val="000000"/>
                <w:sz w:val="16"/>
                <w:szCs w:val="16"/>
              </w:rPr>
              <w:t>969,888</w:t>
            </w:r>
          </w:p>
        </w:tc>
        <w:tc>
          <w:tcPr>
            <w:tcW w:w="984" w:type="dxa"/>
            <w:tcBorders>
              <w:top w:val="nil"/>
              <w:left w:val="nil"/>
              <w:bottom w:val="single" w:sz="4" w:space="0" w:color="auto"/>
              <w:right w:val="single" w:sz="4" w:space="0" w:color="auto"/>
            </w:tcBorders>
            <w:shd w:val="clear" w:color="auto" w:fill="FFFFFF"/>
            <w:noWrap/>
            <w:vAlign w:val="bottom"/>
            <w:hideMark/>
          </w:tcPr>
          <w:p w:rsidR="00470D13" w:rsidRDefault="00470D13" w:rsidP="00E47D70">
            <w:pPr>
              <w:jc w:val="right"/>
              <w:rPr>
                <w:color w:val="000000"/>
                <w:sz w:val="16"/>
                <w:szCs w:val="16"/>
              </w:rPr>
            </w:pPr>
            <w:r>
              <w:rPr>
                <w:color w:val="000000"/>
                <w:sz w:val="16"/>
                <w:szCs w:val="16"/>
              </w:rPr>
              <w:t>977,415</w:t>
            </w:r>
          </w:p>
        </w:tc>
      </w:tr>
      <w:tr w:rsidR="00470D13" w:rsidTr="00E47D70">
        <w:trPr>
          <w:trHeight w:val="1200"/>
        </w:trPr>
        <w:tc>
          <w:tcPr>
            <w:tcW w:w="582" w:type="dxa"/>
            <w:tcBorders>
              <w:top w:val="nil"/>
              <w:left w:val="single" w:sz="4" w:space="0" w:color="auto"/>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п60</w:t>
            </w:r>
          </w:p>
        </w:tc>
        <w:tc>
          <w:tcPr>
            <w:tcW w:w="2127"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Объем природного газа, потребляемого (используемого) в жилых домах (за исключением многоквартирных домов) на территории МО, расчеты за который осуществляются с использованием приборов учета</w:t>
            </w:r>
          </w:p>
        </w:tc>
        <w:tc>
          <w:tcPr>
            <w:tcW w:w="708"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тыс. куб.м.</w:t>
            </w:r>
          </w:p>
        </w:tc>
        <w:tc>
          <w:tcPr>
            <w:tcW w:w="777" w:type="dxa"/>
            <w:tcBorders>
              <w:top w:val="nil"/>
              <w:left w:val="nil"/>
              <w:bottom w:val="single" w:sz="4" w:space="0" w:color="auto"/>
              <w:right w:val="single" w:sz="4" w:space="0" w:color="auto"/>
            </w:tcBorders>
            <w:shd w:val="clear" w:color="auto" w:fill="FFFFFF"/>
            <w:noWrap/>
            <w:vAlign w:val="bottom"/>
            <w:hideMark/>
          </w:tcPr>
          <w:p w:rsidR="00470D13" w:rsidRDefault="00470D13" w:rsidP="00E47D70">
            <w:pPr>
              <w:jc w:val="right"/>
              <w:rPr>
                <w:color w:val="000000"/>
                <w:sz w:val="16"/>
                <w:szCs w:val="16"/>
              </w:rPr>
            </w:pPr>
            <w:r>
              <w:rPr>
                <w:color w:val="000000"/>
                <w:sz w:val="16"/>
                <w:szCs w:val="16"/>
              </w:rPr>
              <w:t>520,951</w:t>
            </w:r>
          </w:p>
        </w:tc>
        <w:tc>
          <w:tcPr>
            <w:tcW w:w="765" w:type="dxa"/>
            <w:tcBorders>
              <w:top w:val="nil"/>
              <w:left w:val="nil"/>
              <w:bottom w:val="single" w:sz="4" w:space="0" w:color="auto"/>
              <w:right w:val="single" w:sz="4" w:space="0" w:color="auto"/>
            </w:tcBorders>
            <w:shd w:val="clear" w:color="auto" w:fill="FFFFFF"/>
            <w:noWrap/>
            <w:vAlign w:val="bottom"/>
            <w:hideMark/>
          </w:tcPr>
          <w:p w:rsidR="00470D13" w:rsidRDefault="00470D13" w:rsidP="00E47D70">
            <w:pPr>
              <w:jc w:val="right"/>
              <w:rPr>
                <w:color w:val="000000"/>
                <w:sz w:val="16"/>
                <w:szCs w:val="16"/>
              </w:rPr>
            </w:pPr>
            <w:r>
              <w:rPr>
                <w:color w:val="000000"/>
                <w:sz w:val="16"/>
                <w:szCs w:val="16"/>
              </w:rPr>
              <w:t>589,232</w:t>
            </w:r>
          </w:p>
        </w:tc>
        <w:tc>
          <w:tcPr>
            <w:tcW w:w="765" w:type="dxa"/>
            <w:tcBorders>
              <w:top w:val="nil"/>
              <w:left w:val="nil"/>
              <w:bottom w:val="single" w:sz="4" w:space="0" w:color="auto"/>
              <w:right w:val="single" w:sz="4" w:space="0" w:color="auto"/>
            </w:tcBorders>
            <w:shd w:val="clear" w:color="auto" w:fill="FFFFFF"/>
            <w:noWrap/>
            <w:vAlign w:val="bottom"/>
            <w:hideMark/>
          </w:tcPr>
          <w:p w:rsidR="00470D13" w:rsidRDefault="00470D13" w:rsidP="00E47D70">
            <w:pPr>
              <w:jc w:val="right"/>
              <w:rPr>
                <w:color w:val="000000"/>
                <w:sz w:val="16"/>
                <w:szCs w:val="16"/>
              </w:rPr>
            </w:pPr>
            <w:r>
              <w:rPr>
                <w:color w:val="000000"/>
                <w:sz w:val="16"/>
                <w:szCs w:val="16"/>
              </w:rPr>
              <w:t>715,752</w:t>
            </w:r>
          </w:p>
        </w:tc>
        <w:tc>
          <w:tcPr>
            <w:tcW w:w="765" w:type="dxa"/>
            <w:tcBorders>
              <w:top w:val="nil"/>
              <w:left w:val="nil"/>
              <w:bottom w:val="single" w:sz="4" w:space="0" w:color="auto"/>
              <w:right w:val="single" w:sz="4" w:space="0" w:color="auto"/>
            </w:tcBorders>
            <w:shd w:val="clear" w:color="auto" w:fill="FFFFFF"/>
            <w:noWrap/>
            <w:vAlign w:val="bottom"/>
            <w:hideMark/>
          </w:tcPr>
          <w:p w:rsidR="00470D13" w:rsidRDefault="00470D13" w:rsidP="00E47D70">
            <w:pPr>
              <w:jc w:val="right"/>
              <w:rPr>
                <w:color w:val="000000"/>
                <w:sz w:val="16"/>
                <w:szCs w:val="16"/>
              </w:rPr>
            </w:pPr>
            <w:r>
              <w:rPr>
                <w:color w:val="000000"/>
                <w:sz w:val="16"/>
                <w:szCs w:val="16"/>
              </w:rPr>
              <w:t>891,598</w:t>
            </w:r>
          </w:p>
        </w:tc>
        <w:tc>
          <w:tcPr>
            <w:tcW w:w="765" w:type="dxa"/>
            <w:tcBorders>
              <w:top w:val="nil"/>
              <w:left w:val="nil"/>
              <w:bottom w:val="single" w:sz="4" w:space="0" w:color="auto"/>
              <w:right w:val="single" w:sz="4" w:space="0" w:color="auto"/>
            </w:tcBorders>
            <w:shd w:val="clear" w:color="auto" w:fill="FFFFFF"/>
            <w:noWrap/>
            <w:vAlign w:val="bottom"/>
            <w:hideMark/>
          </w:tcPr>
          <w:p w:rsidR="00470D13" w:rsidRDefault="00470D13" w:rsidP="00E47D70">
            <w:pPr>
              <w:jc w:val="right"/>
              <w:rPr>
                <w:color w:val="000000"/>
                <w:sz w:val="16"/>
                <w:szCs w:val="16"/>
              </w:rPr>
            </w:pPr>
            <w:r>
              <w:rPr>
                <w:color w:val="000000"/>
                <w:sz w:val="16"/>
                <w:szCs w:val="16"/>
              </w:rPr>
              <w:t>891,598</w:t>
            </w:r>
          </w:p>
        </w:tc>
        <w:tc>
          <w:tcPr>
            <w:tcW w:w="984" w:type="dxa"/>
            <w:tcBorders>
              <w:top w:val="nil"/>
              <w:left w:val="nil"/>
              <w:bottom w:val="single" w:sz="4" w:space="0" w:color="auto"/>
              <w:right w:val="single" w:sz="4" w:space="0" w:color="auto"/>
            </w:tcBorders>
            <w:shd w:val="clear" w:color="auto" w:fill="FFFFFF"/>
            <w:noWrap/>
            <w:vAlign w:val="bottom"/>
            <w:hideMark/>
          </w:tcPr>
          <w:p w:rsidR="00470D13" w:rsidRDefault="00470D13" w:rsidP="00E47D70">
            <w:pPr>
              <w:jc w:val="right"/>
              <w:rPr>
                <w:color w:val="000000"/>
                <w:sz w:val="16"/>
                <w:szCs w:val="16"/>
              </w:rPr>
            </w:pPr>
            <w:r>
              <w:rPr>
                <w:color w:val="000000"/>
                <w:sz w:val="16"/>
                <w:szCs w:val="16"/>
              </w:rPr>
              <w:t>917,194</w:t>
            </w:r>
          </w:p>
        </w:tc>
        <w:tc>
          <w:tcPr>
            <w:tcW w:w="984" w:type="dxa"/>
            <w:tcBorders>
              <w:top w:val="nil"/>
              <w:left w:val="nil"/>
              <w:bottom w:val="single" w:sz="4" w:space="0" w:color="auto"/>
              <w:right w:val="single" w:sz="4" w:space="0" w:color="auto"/>
            </w:tcBorders>
            <w:shd w:val="clear" w:color="auto" w:fill="FFFFFF"/>
            <w:noWrap/>
            <w:vAlign w:val="bottom"/>
            <w:hideMark/>
          </w:tcPr>
          <w:p w:rsidR="00470D13" w:rsidRDefault="00470D13" w:rsidP="00E47D70">
            <w:pPr>
              <w:jc w:val="right"/>
              <w:rPr>
                <w:color w:val="000000"/>
                <w:sz w:val="16"/>
                <w:szCs w:val="16"/>
              </w:rPr>
            </w:pPr>
            <w:r>
              <w:rPr>
                <w:color w:val="000000"/>
                <w:sz w:val="16"/>
                <w:szCs w:val="16"/>
              </w:rPr>
              <w:t>924,722</w:t>
            </w:r>
          </w:p>
        </w:tc>
        <w:tc>
          <w:tcPr>
            <w:tcW w:w="984" w:type="dxa"/>
            <w:tcBorders>
              <w:top w:val="nil"/>
              <w:left w:val="nil"/>
              <w:bottom w:val="single" w:sz="4" w:space="0" w:color="auto"/>
              <w:right w:val="single" w:sz="4" w:space="0" w:color="auto"/>
            </w:tcBorders>
            <w:shd w:val="clear" w:color="auto" w:fill="FFFFFF"/>
            <w:noWrap/>
            <w:vAlign w:val="bottom"/>
            <w:hideMark/>
          </w:tcPr>
          <w:p w:rsidR="00470D13" w:rsidRDefault="00470D13" w:rsidP="00E47D70">
            <w:pPr>
              <w:jc w:val="right"/>
              <w:rPr>
                <w:color w:val="000000"/>
                <w:sz w:val="16"/>
                <w:szCs w:val="16"/>
              </w:rPr>
            </w:pPr>
            <w:r>
              <w:rPr>
                <w:color w:val="000000"/>
                <w:sz w:val="16"/>
                <w:szCs w:val="16"/>
              </w:rPr>
              <w:t>932,249</w:t>
            </w:r>
          </w:p>
        </w:tc>
        <w:tc>
          <w:tcPr>
            <w:tcW w:w="984" w:type="dxa"/>
            <w:tcBorders>
              <w:top w:val="nil"/>
              <w:left w:val="nil"/>
              <w:bottom w:val="single" w:sz="4" w:space="0" w:color="auto"/>
              <w:right w:val="single" w:sz="4" w:space="0" w:color="auto"/>
            </w:tcBorders>
            <w:shd w:val="clear" w:color="auto" w:fill="FFFFFF"/>
            <w:noWrap/>
            <w:vAlign w:val="bottom"/>
            <w:hideMark/>
          </w:tcPr>
          <w:p w:rsidR="00470D13" w:rsidRDefault="00470D13" w:rsidP="00E47D70">
            <w:pPr>
              <w:jc w:val="right"/>
              <w:rPr>
                <w:color w:val="000000"/>
                <w:sz w:val="16"/>
                <w:szCs w:val="16"/>
              </w:rPr>
            </w:pPr>
            <w:r>
              <w:rPr>
                <w:color w:val="000000"/>
                <w:sz w:val="16"/>
                <w:szCs w:val="16"/>
              </w:rPr>
              <w:t>939,777</w:t>
            </w:r>
          </w:p>
        </w:tc>
        <w:tc>
          <w:tcPr>
            <w:tcW w:w="984" w:type="dxa"/>
            <w:tcBorders>
              <w:top w:val="nil"/>
              <w:left w:val="nil"/>
              <w:bottom w:val="single" w:sz="4" w:space="0" w:color="auto"/>
              <w:right w:val="single" w:sz="4" w:space="0" w:color="auto"/>
            </w:tcBorders>
            <w:shd w:val="clear" w:color="auto" w:fill="FFFFFF"/>
            <w:noWrap/>
            <w:vAlign w:val="bottom"/>
            <w:hideMark/>
          </w:tcPr>
          <w:p w:rsidR="00470D13" w:rsidRDefault="00470D13" w:rsidP="00E47D70">
            <w:pPr>
              <w:jc w:val="right"/>
              <w:rPr>
                <w:color w:val="000000"/>
                <w:sz w:val="16"/>
                <w:szCs w:val="16"/>
              </w:rPr>
            </w:pPr>
            <w:r>
              <w:rPr>
                <w:color w:val="000000"/>
                <w:sz w:val="16"/>
                <w:szCs w:val="16"/>
              </w:rPr>
              <w:t>947,305</w:t>
            </w:r>
          </w:p>
        </w:tc>
        <w:tc>
          <w:tcPr>
            <w:tcW w:w="984" w:type="dxa"/>
            <w:tcBorders>
              <w:top w:val="nil"/>
              <w:left w:val="nil"/>
              <w:bottom w:val="single" w:sz="4" w:space="0" w:color="auto"/>
              <w:right w:val="single" w:sz="4" w:space="0" w:color="auto"/>
            </w:tcBorders>
            <w:shd w:val="clear" w:color="auto" w:fill="FFFFFF"/>
            <w:noWrap/>
            <w:vAlign w:val="bottom"/>
            <w:hideMark/>
          </w:tcPr>
          <w:p w:rsidR="00470D13" w:rsidRDefault="00470D13" w:rsidP="00E47D70">
            <w:pPr>
              <w:jc w:val="right"/>
              <w:rPr>
                <w:color w:val="000000"/>
                <w:sz w:val="16"/>
                <w:szCs w:val="16"/>
              </w:rPr>
            </w:pPr>
            <w:r>
              <w:rPr>
                <w:color w:val="000000"/>
                <w:sz w:val="16"/>
                <w:szCs w:val="16"/>
              </w:rPr>
              <w:t>954,832</w:t>
            </w:r>
          </w:p>
        </w:tc>
        <w:tc>
          <w:tcPr>
            <w:tcW w:w="984" w:type="dxa"/>
            <w:tcBorders>
              <w:top w:val="nil"/>
              <w:left w:val="nil"/>
              <w:bottom w:val="single" w:sz="4" w:space="0" w:color="auto"/>
              <w:right w:val="single" w:sz="4" w:space="0" w:color="auto"/>
            </w:tcBorders>
            <w:shd w:val="clear" w:color="auto" w:fill="FFFFFF"/>
            <w:noWrap/>
            <w:vAlign w:val="bottom"/>
            <w:hideMark/>
          </w:tcPr>
          <w:p w:rsidR="00470D13" w:rsidRDefault="00470D13" w:rsidP="00E47D70">
            <w:pPr>
              <w:jc w:val="right"/>
              <w:rPr>
                <w:color w:val="000000"/>
                <w:sz w:val="16"/>
                <w:szCs w:val="16"/>
              </w:rPr>
            </w:pPr>
            <w:r>
              <w:rPr>
                <w:color w:val="000000"/>
                <w:sz w:val="16"/>
                <w:szCs w:val="16"/>
              </w:rPr>
              <w:t>962,36</w:t>
            </w:r>
          </w:p>
        </w:tc>
        <w:tc>
          <w:tcPr>
            <w:tcW w:w="984" w:type="dxa"/>
            <w:tcBorders>
              <w:top w:val="nil"/>
              <w:left w:val="nil"/>
              <w:bottom w:val="single" w:sz="4" w:space="0" w:color="auto"/>
              <w:right w:val="single" w:sz="4" w:space="0" w:color="auto"/>
            </w:tcBorders>
            <w:shd w:val="clear" w:color="auto" w:fill="FFFFFF"/>
            <w:noWrap/>
            <w:vAlign w:val="bottom"/>
            <w:hideMark/>
          </w:tcPr>
          <w:p w:rsidR="00470D13" w:rsidRDefault="00470D13" w:rsidP="00E47D70">
            <w:pPr>
              <w:jc w:val="right"/>
              <w:rPr>
                <w:color w:val="000000"/>
                <w:sz w:val="16"/>
                <w:szCs w:val="16"/>
              </w:rPr>
            </w:pPr>
            <w:r>
              <w:rPr>
                <w:color w:val="000000"/>
                <w:sz w:val="16"/>
                <w:szCs w:val="16"/>
              </w:rPr>
              <w:t>969,888</w:t>
            </w:r>
          </w:p>
        </w:tc>
        <w:tc>
          <w:tcPr>
            <w:tcW w:w="984" w:type="dxa"/>
            <w:tcBorders>
              <w:top w:val="nil"/>
              <w:left w:val="nil"/>
              <w:bottom w:val="single" w:sz="4" w:space="0" w:color="auto"/>
              <w:right w:val="single" w:sz="4" w:space="0" w:color="auto"/>
            </w:tcBorders>
            <w:shd w:val="clear" w:color="auto" w:fill="FFFFFF"/>
            <w:noWrap/>
            <w:vAlign w:val="bottom"/>
            <w:hideMark/>
          </w:tcPr>
          <w:p w:rsidR="00470D13" w:rsidRDefault="00470D13" w:rsidP="00E47D70">
            <w:pPr>
              <w:jc w:val="right"/>
              <w:rPr>
                <w:color w:val="000000"/>
                <w:sz w:val="16"/>
                <w:szCs w:val="16"/>
              </w:rPr>
            </w:pPr>
            <w:r>
              <w:rPr>
                <w:color w:val="000000"/>
                <w:sz w:val="16"/>
                <w:szCs w:val="16"/>
              </w:rPr>
              <w:t>977,415</w:t>
            </w:r>
          </w:p>
        </w:tc>
      </w:tr>
      <w:tr w:rsidR="00470D13" w:rsidTr="00E47D70">
        <w:trPr>
          <w:trHeight w:val="720"/>
        </w:trPr>
        <w:tc>
          <w:tcPr>
            <w:tcW w:w="582" w:type="dxa"/>
            <w:tcBorders>
              <w:top w:val="nil"/>
              <w:left w:val="single" w:sz="4" w:space="0" w:color="auto"/>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п61</w:t>
            </w:r>
          </w:p>
        </w:tc>
        <w:tc>
          <w:tcPr>
            <w:tcW w:w="2127"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Объем природного газа, потребляемого (используемого) в многоквартирных домах на территории  МО</w:t>
            </w:r>
          </w:p>
        </w:tc>
        <w:tc>
          <w:tcPr>
            <w:tcW w:w="708"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тыс. куб.м.</w:t>
            </w:r>
          </w:p>
        </w:tc>
        <w:tc>
          <w:tcPr>
            <w:tcW w:w="777" w:type="dxa"/>
            <w:tcBorders>
              <w:top w:val="nil"/>
              <w:left w:val="nil"/>
              <w:bottom w:val="single" w:sz="4" w:space="0" w:color="auto"/>
              <w:right w:val="single" w:sz="4" w:space="0" w:color="auto"/>
            </w:tcBorders>
            <w:shd w:val="clear" w:color="auto" w:fill="FFFFFF"/>
            <w:noWrap/>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shd w:val="clear" w:color="auto" w:fill="FFFFFF"/>
            <w:noWrap/>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shd w:val="clear" w:color="auto" w:fill="FFFFFF"/>
            <w:noWrap/>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shd w:val="clear" w:color="auto" w:fill="FFFFFF"/>
            <w:noWrap/>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shd w:val="clear" w:color="auto" w:fill="FFFFFF"/>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shd w:val="clear" w:color="auto" w:fill="FFFFFF"/>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shd w:val="clear" w:color="auto" w:fill="FFFFFF"/>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shd w:val="clear" w:color="auto" w:fill="FFFFFF"/>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shd w:val="clear" w:color="auto" w:fill="FFFFFF"/>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shd w:val="clear" w:color="auto" w:fill="FFFFFF"/>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shd w:val="clear" w:color="auto" w:fill="FFFFFF"/>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shd w:val="clear" w:color="auto" w:fill="FFFFFF"/>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shd w:val="clear" w:color="auto" w:fill="FFFFFF"/>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shd w:val="clear" w:color="auto" w:fill="FFFFFF"/>
            <w:noWrap/>
            <w:vAlign w:val="center"/>
            <w:hideMark/>
          </w:tcPr>
          <w:p w:rsidR="00470D13" w:rsidRDefault="00470D13" w:rsidP="00E47D70">
            <w:pPr>
              <w:jc w:val="right"/>
              <w:rPr>
                <w:color w:val="000000"/>
                <w:sz w:val="16"/>
                <w:szCs w:val="16"/>
              </w:rPr>
            </w:pPr>
            <w:r>
              <w:rPr>
                <w:color w:val="000000"/>
                <w:sz w:val="16"/>
                <w:szCs w:val="16"/>
              </w:rPr>
              <w:t>0</w:t>
            </w:r>
          </w:p>
        </w:tc>
      </w:tr>
      <w:tr w:rsidR="00470D13" w:rsidTr="00E47D70">
        <w:trPr>
          <w:trHeight w:val="1440"/>
        </w:trPr>
        <w:tc>
          <w:tcPr>
            <w:tcW w:w="582" w:type="dxa"/>
            <w:tcBorders>
              <w:top w:val="nil"/>
              <w:left w:val="single" w:sz="4" w:space="0" w:color="auto"/>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п62</w:t>
            </w:r>
          </w:p>
        </w:tc>
        <w:tc>
          <w:tcPr>
            <w:tcW w:w="2127"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Объем природного газа, потребляемого (используемого) в многоквартирных домах на территории МО, расчеты за который осуществляются с использованием индивидуальных и общих (для коммунальной квартиры) приборов учета</w:t>
            </w:r>
          </w:p>
        </w:tc>
        <w:tc>
          <w:tcPr>
            <w:tcW w:w="708"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тыс. куб.м.</w:t>
            </w:r>
          </w:p>
        </w:tc>
        <w:tc>
          <w:tcPr>
            <w:tcW w:w="777" w:type="dxa"/>
            <w:tcBorders>
              <w:top w:val="nil"/>
              <w:left w:val="nil"/>
              <w:bottom w:val="single" w:sz="4" w:space="0" w:color="auto"/>
              <w:right w:val="single" w:sz="4" w:space="0" w:color="auto"/>
            </w:tcBorders>
            <w:shd w:val="clear" w:color="auto" w:fill="FFFFFF"/>
            <w:noWrap/>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shd w:val="clear" w:color="auto" w:fill="FFFFFF"/>
            <w:noWrap/>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shd w:val="clear" w:color="auto" w:fill="FFFFFF"/>
            <w:noWrap/>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shd w:val="clear" w:color="auto" w:fill="FFFFFF"/>
            <w:noWrap/>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shd w:val="clear" w:color="auto" w:fill="FFFFFF"/>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shd w:val="clear" w:color="auto" w:fill="FFFFFF"/>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shd w:val="clear" w:color="auto" w:fill="FFFFFF"/>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shd w:val="clear" w:color="auto" w:fill="FFFFFF"/>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shd w:val="clear" w:color="auto" w:fill="FFFFFF"/>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shd w:val="clear" w:color="auto" w:fill="FFFFFF"/>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shd w:val="clear" w:color="auto" w:fill="FFFFFF"/>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shd w:val="clear" w:color="auto" w:fill="FFFFFF"/>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shd w:val="clear" w:color="auto" w:fill="FFFFFF"/>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shd w:val="clear" w:color="auto" w:fill="FFFFFF"/>
            <w:noWrap/>
            <w:vAlign w:val="center"/>
            <w:hideMark/>
          </w:tcPr>
          <w:p w:rsidR="00470D13" w:rsidRDefault="00470D13" w:rsidP="00E47D70">
            <w:pPr>
              <w:jc w:val="right"/>
              <w:rPr>
                <w:color w:val="000000"/>
                <w:sz w:val="16"/>
                <w:szCs w:val="16"/>
              </w:rPr>
            </w:pPr>
            <w:r>
              <w:rPr>
                <w:color w:val="000000"/>
                <w:sz w:val="16"/>
                <w:szCs w:val="16"/>
              </w:rPr>
              <w:t>0</w:t>
            </w:r>
          </w:p>
        </w:tc>
      </w:tr>
      <w:tr w:rsidR="00470D13" w:rsidTr="00E47D70">
        <w:trPr>
          <w:trHeight w:val="300"/>
        </w:trPr>
        <w:tc>
          <w:tcPr>
            <w:tcW w:w="582" w:type="dxa"/>
            <w:tcBorders>
              <w:top w:val="nil"/>
              <w:left w:val="single" w:sz="4" w:space="0" w:color="auto"/>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п63</w:t>
            </w:r>
          </w:p>
        </w:tc>
        <w:tc>
          <w:tcPr>
            <w:tcW w:w="2127"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Число жилых домов на территории МО</w:t>
            </w:r>
          </w:p>
        </w:tc>
        <w:tc>
          <w:tcPr>
            <w:tcW w:w="708"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ед.</w:t>
            </w:r>
          </w:p>
        </w:tc>
        <w:tc>
          <w:tcPr>
            <w:tcW w:w="777"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461</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461</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461</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461</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461</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461</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461</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461</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461</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461</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461</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461</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461</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461</w:t>
            </w:r>
          </w:p>
        </w:tc>
      </w:tr>
      <w:tr w:rsidR="00470D13" w:rsidTr="00E47D70">
        <w:trPr>
          <w:trHeight w:val="720"/>
        </w:trPr>
        <w:tc>
          <w:tcPr>
            <w:tcW w:w="582" w:type="dxa"/>
            <w:tcBorders>
              <w:top w:val="nil"/>
              <w:left w:val="single" w:sz="4" w:space="0" w:color="auto"/>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п64</w:t>
            </w:r>
          </w:p>
        </w:tc>
        <w:tc>
          <w:tcPr>
            <w:tcW w:w="2127"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 xml:space="preserve">Число жилых домов на территории МО, в отношении которых проведено энергетическое </w:t>
            </w:r>
            <w:r>
              <w:rPr>
                <w:color w:val="000000"/>
                <w:sz w:val="16"/>
                <w:szCs w:val="16"/>
              </w:rPr>
              <w:lastRenderedPageBreak/>
              <w:t>обследование</w:t>
            </w:r>
          </w:p>
        </w:tc>
        <w:tc>
          <w:tcPr>
            <w:tcW w:w="708"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lastRenderedPageBreak/>
              <w:t>ед.</w:t>
            </w:r>
          </w:p>
        </w:tc>
        <w:tc>
          <w:tcPr>
            <w:tcW w:w="777"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r>
      <w:tr w:rsidR="00470D13" w:rsidTr="00E47D70">
        <w:trPr>
          <w:trHeight w:val="1200"/>
        </w:trPr>
        <w:tc>
          <w:tcPr>
            <w:tcW w:w="582" w:type="dxa"/>
            <w:tcBorders>
              <w:top w:val="nil"/>
              <w:left w:val="single" w:sz="4" w:space="0" w:color="auto"/>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lastRenderedPageBreak/>
              <w:t>п65</w:t>
            </w:r>
          </w:p>
        </w:tc>
        <w:tc>
          <w:tcPr>
            <w:tcW w:w="2127"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 xml:space="preserve">Площадь жилых домов на территории МО, где расчеты за ТЭ осуществляются с использованием приборов учета (в части многоквартирных домов - с использованием коллективных (общедомовых) приборов учета) </w:t>
            </w:r>
          </w:p>
        </w:tc>
        <w:tc>
          <w:tcPr>
            <w:tcW w:w="708"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кв.м.</w:t>
            </w:r>
          </w:p>
        </w:tc>
        <w:tc>
          <w:tcPr>
            <w:tcW w:w="777"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r>
      <w:tr w:rsidR="00470D13" w:rsidTr="00E47D70">
        <w:trPr>
          <w:trHeight w:val="720"/>
        </w:trPr>
        <w:tc>
          <w:tcPr>
            <w:tcW w:w="582" w:type="dxa"/>
            <w:tcBorders>
              <w:top w:val="nil"/>
              <w:left w:val="single" w:sz="4" w:space="0" w:color="auto"/>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п66</w:t>
            </w:r>
          </w:p>
        </w:tc>
        <w:tc>
          <w:tcPr>
            <w:tcW w:w="2127"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 xml:space="preserve">Площадь жилых домов на территории МО, где расчеты за ТЭ осуществляются с применением расчетных способов (нормативов потребления) </w:t>
            </w:r>
          </w:p>
        </w:tc>
        <w:tc>
          <w:tcPr>
            <w:tcW w:w="708"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кв.м.</w:t>
            </w:r>
          </w:p>
        </w:tc>
        <w:tc>
          <w:tcPr>
            <w:tcW w:w="777"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r>
      <w:tr w:rsidR="00470D13" w:rsidTr="00E47D70">
        <w:trPr>
          <w:trHeight w:val="1200"/>
        </w:trPr>
        <w:tc>
          <w:tcPr>
            <w:tcW w:w="582" w:type="dxa"/>
            <w:tcBorders>
              <w:top w:val="nil"/>
              <w:left w:val="single" w:sz="4" w:space="0" w:color="auto"/>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п67</w:t>
            </w:r>
          </w:p>
        </w:tc>
        <w:tc>
          <w:tcPr>
            <w:tcW w:w="2127"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 xml:space="preserve">Площадь жилых домов на территории МО, где расчеты за воду осуществляются с использованием приборов учета (в части многоквартирных домов - с использованием коллективных (общедомовых) приборов учета) </w:t>
            </w:r>
          </w:p>
        </w:tc>
        <w:tc>
          <w:tcPr>
            <w:tcW w:w="708"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кв.м.</w:t>
            </w:r>
          </w:p>
        </w:tc>
        <w:tc>
          <w:tcPr>
            <w:tcW w:w="777"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r>
      <w:tr w:rsidR="00470D13" w:rsidTr="00E47D70">
        <w:trPr>
          <w:trHeight w:val="720"/>
        </w:trPr>
        <w:tc>
          <w:tcPr>
            <w:tcW w:w="582" w:type="dxa"/>
            <w:tcBorders>
              <w:top w:val="nil"/>
              <w:left w:val="single" w:sz="4" w:space="0" w:color="auto"/>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п68</w:t>
            </w:r>
          </w:p>
        </w:tc>
        <w:tc>
          <w:tcPr>
            <w:tcW w:w="2127"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 xml:space="preserve">Площадь жилых домов, где расчеты за воду осуществляют с применением расчетных способов (нормативов потребления) </w:t>
            </w:r>
          </w:p>
        </w:tc>
        <w:tc>
          <w:tcPr>
            <w:tcW w:w="708"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кв.м.</w:t>
            </w:r>
          </w:p>
        </w:tc>
        <w:tc>
          <w:tcPr>
            <w:tcW w:w="777"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17 700,0</w:t>
            </w:r>
          </w:p>
        </w:tc>
        <w:tc>
          <w:tcPr>
            <w:tcW w:w="765"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17 700,0</w:t>
            </w:r>
          </w:p>
        </w:tc>
        <w:tc>
          <w:tcPr>
            <w:tcW w:w="765"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17 700,0</w:t>
            </w:r>
          </w:p>
        </w:tc>
        <w:tc>
          <w:tcPr>
            <w:tcW w:w="765"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17 700,0</w:t>
            </w:r>
          </w:p>
        </w:tc>
        <w:tc>
          <w:tcPr>
            <w:tcW w:w="765"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17 700,0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17 700,0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r>
      <w:tr w:rsidR="00470D13" w:rsidTr="00E47D70">
        <w:trPr>
          <w:trHeight w:val="1200"/>
        </w:trPr>
        <w:tc>
          <w:tcPr>
            <w:tcW w:w="582" w:type="dxa"/>
            <w:tcBorders>
              <w:top w:val="nil"/>
              <w:left w:val="single" w:sz="4" w:space="0" w:color="auto"/>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п69</w:t>
            </w:r>
          </w:p>
        </w:tc>
        <w:tc>
          <w:tcPr>
            <w:tcW w:w="2127"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 xml:space="preserve">Площадь жилых домов на территории МО, где расчеты за ЭЭ осуществляются с использованием приборов учета (в части многоквартирных домов - с использованием коллективных (общедомовых) приборов учета) </w:t>
            </w:r>
          </w:p>
        </w:tc>
        <w:tc>
          <w:tcPr>
            <w:tcW w:w="708"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кв.м.</w:t>
            </w:r>
          </w:p>
        </w:tc>
        <w:tc>
          <w:tcPr>
            <w:tcW w:w="777"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21900</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21900</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21900</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21900</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21900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21900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21900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21900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21900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21900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21900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21900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21900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21900</w:t>
            </w:r>
          </w:p>
        </w:tc>
      </w:tr>
      <w:tr w:rsidR="00470D13" w:rsidTr="00E47D70">
        <w:trPr>
          <w:trHeight w:val="720"/>
        </w:trPr>
        <w:tc>
          <w:tcPr>
            <w:tcW w:w="582" w:type="dxa"/>
            <w:tcBorders>
              <w:top w:val="nil"/>
              <w:left w:val="single" w:sz="4" w:space="0" w:color="auto"/>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lastRenderedPageBreak/>
              <w:t>п70</w:t>
            </w:r>
          </w:p>
        </w:tc>
        <w:tc>
          <w:tcPr>
            <w:tcW w:w="2127"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 xml:space="preserve">Площадь жилых домов на территории МО, где расчеты за ЭЭ осуществляют с применением расчетных способов (нормативов потребления) </w:t>
            </w:r>
          </w:p>
        </w:tc>
        <w:tc>
          <w:tcPr>
            <w:tcW w:w="708"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кв.м.</w:t>
            </w:r>
          </w:p>
        </w:tc>
        <w:tc>
          <w:tcPr>
            <w:tcW w:w="777"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r>
      <w:tr w:rsidR="00470D13" w:rsidTr="00E47D70">
        <w:trPr>
          <w:trHeight w:val="1440"/>
        </w:trPr>
        <w:tc>
          <w:tcPr>
            <w:tcW w:w="582" w:type="dxa"/>
            <w:tcBorders>
              <w:top w:val="nil"/>
              <w:left w:val="single" w:sz="4" w:space="0" w:color="auto"/>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п71</w:t>
            </w:r>
          </w:p>
        </w:tc>
        <w:tc>
          <w:tcPr>
            <w:tcW w:w="2127"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 xml:space="preserve">Площадь жилых домов на территории МО, где расчеты за природный газ осуществляются с использованием приборов учета (в части многоквартирных домов - с использованием индивидуальных и общих (для коммунальной квартиры) приборов учета </w:t>
            </w:r>
          </w:p>
        </w:tc>
        <w:tc>
          <w:tcPr>
            <w:tcW w:w="708"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кв.м.</w:t>
            </w:r>
          </w:p>
        </w:tc>
        <w:tc>
          <w:tcPr>
            <w:tcW w:w="777"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2993</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10090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11200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14,7666</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18,3332</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21900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21900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21900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21900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21900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21900</w:t>
            </w:r>
          </w:p>
        </w:tc>
      </w:tr>
      <w:tr w:rsidR="00470D13" w:rsidTr="00E47D70">
        <w:trPr>
          <w:trHeight w:val="720"/>
        </w:trPr>
        <w:tc>
          <w:tcPr>
            <w:tcW w:w="582" w:type="dxa"/>
            <w:tcBorders>
              <w:top w:val="nil"/>
              <w:left w:val="single" w:sz="4" w:space="0" w:color="auto"/>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п72</w:t>
            </w:r>
          </w:p>
        </w:tc>
        <w:tc>
          <w:tcPr>
            <w:tcW w:w="2127"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 xml:space="preserve">Площадь жилых домов на территории МО, где за природный газ осуществляются с применением расчетных способов (нормативов потребления) </w:t>
            </w:r>
          </w:p>
        </w:tc>
        <w:tc>
          <w:tcPr>
            <w:tcW w:w="708"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кв.м.</w:t>
            </w:r>
          </w:p>
        </w:tc>
        <w:tc>
          <w:tcPr>
            <w:tcW w:w="777"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r>
      <w:tr w:rsidR="00470D13" w:rsidTr="00E47D70">
        <w:trPr>
          <w:trHeight w:val="480"/>
        </w:trPr>
        <w:tc>
          <w:tcPr>
            <w:tcW w:w="582" w:type="dxa"/>
            <w:tcBorders>
              <w:top w:val="nil"/>
              <w:left w:val="single" w:sz="4" w:space="0" w:color="auto"/>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п73</w:t>
            </w:r>
          </w:p>
        </w:tc>
        <w:tc>
          <w:tcPr>
            <w:tcW w:w="2127"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Удельный расход топлива на выработку ЭЭ тепловыми электростанциями</w:t>
            </w:r>
          </w:p>
        </w:tc>
        <w:tc>
          <w:tcPr>
            <w:tcW w:w="708"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Тонн у. т. ./кВтч</w:t>
            </w:r>
          </w:p>
        </w:tc>
        <w:tc>
          <w:tcPr>
            <w:tcW w:w="777"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r>
      <w:tr w:rsidR="00470D13" w:rsidTr="00E47D70">
        <w:trPr>
          <w:trHeight w:val="480"/>
        </w:trPr>
        <w:tc>
          <w:tcPr>
            <w:tcW w:w="582" w:type="dxa"/>
            <w:tcBorders>
              <w:top w:val="nil"/>
              <w:left w:val="single" w:sz="4" w:space="0" w:color="auto"/>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п74</w:t>
            </w:r>
          </w:p>
        </w:tc>
        <w:tc>
          <w:tcPr>
            <w:tcW w:w="2127"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Удельный расход топлива на выработку ТЭ</w:t>
            </w:r>
          </w:p>
        </w:tc>
        <w:tc>
          <w:tcPr>
            <w:tcW w:w="708"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Тонн у .т. Гкал</w:t>
            </w:r>
          </w:p>
        </w:tc>
        <w:tc>
          <w:tcPr>
            <w:tcW w:w="777"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center"/>
            <w:hideMark/>
          </w:tcPr>
          <w:p w:rsidR="00470D13" w:rsidRDefault="00470D13" w:rsidP="00E47D70">
            <w:pPr>
              <w:jc w:val="right"/>
              <w:rPr>
                <w:color w:val="000000"/>
                <w:sz w:val="16"/>
                <w:szCs w:val="16"/>
              </w:rPr>
            </w:pPr>
            <w:r>
              <w:rPr>
                <w:color w:val="000000"/>
                <w:sz w:val="16"/>
                <w:szCs w:val="16"/>
              </w:rPr>
              <w:t>0</w:t>
            </w:r>
          </w:p>
        </w:tc>
      </w:tr>
      <w:tr w:rsidR="00470D13" w:rsidTr="00E47D70">
        <w:trPr>
          <w:trHeight w:val="480"/>
        </w:trPr>
        <w:tc>
          <w:tcPr>
            <w:tcW w:w="582" w:type="dxa"/>
            <w:tcBorders>
              <w:top w:val="nil"/>
              <w:left w:val="single" w:sz="4" w:space="0" w:color="auto"/>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п75</w:t>
            </w:r>
          </w:p>
        </w:tc>
        <w:tc>
          <w:tcPr>
            <w:tcW w:w="2127"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Объем потерь ЭЭ при ее передаче по распределительным сетям</w:t>
            </w:r>
          </w:p>
        </w:tc>
        <w:tc>
          <w:tcPr>
            <w:tcW w:w="708"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кВтч</w:t>
            </w:r>
          </w:p>
        </w:tc>
        <w:tc>
          <w:tcPr>
            <w:tcW w:w="777"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74451</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76125,21</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78804,9</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78726,36</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79755,13</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79175,38</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78556,13</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76450,35</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74354,93</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72323,5</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70302,29</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68315,56</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66339,53</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59571,19</w:t>
            </w:r>
          </w:p>
        </w:tc>
      </w:tr>
      <w:tr w:rsidR="00470D13" w:rsidTr="00E47D70">
        <w:trPr>
          <w:trHeight w:val="300"/>
        </w:trPr>
        <w:tc>
          <w:tcPr>
            <w:tcW w:w="582" w:type="dxa"/>
            <w:tcBorders>
              <w:top w:val="nil"/>
              <w:left w:val="single" w:sz="4" w:space="0" w:color="auto"/>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п76</w:t>
            </w:r>
          </w:p>
        </w:tc>
        <w:tc>
          <w:tcPr>
            <w:tcW w:w="2127"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Объем потерь ТЭ при ее передаче</w:t>
            </w:r>
          </w:p>
        </w:tc>
        <w:tc>
          <w:tcPr>
            <w:tcW w:w="708"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Гкал</w:t>
            </w:r>
          </w:p>
        </w:tc>
        <w:tc>
          <w:tcPr>
            <w:tcW w:w="777"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0</w:t>
            </w:r>
          </w:p>
        </w:tc>
      </w:tr>
      <w:tr w:rsidR="00470D13" w:rsidTr="00E47D70">
        <w:trPr>
          <w:trHeight w:val="300"/>
        </w:trPr>
        <w:tc>
          <w:tcPr>
            <w:tcW w:w="582" w:type="dxa"/>
            <w:tcBorders>
              <w:top w:val="nil"/>
              <w:left w:val="single" w:sz="4" w:space="0" w:color="auto"/>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п77</w:t>
            </w:r>
          </w:p>
        </w:tc>
        <w:tc>
          <w:tcPr>
            <w:tcW w:w="2127"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Объем потерь воды при ее передаче</w:t>
            </w:r>
          </w:p>
        </w:tc>
        <w:tc>
          <w:tcPr>
            <w:tcW w:w="708"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куб.м.</w:t>
            </w:r>
          </w:p>
        </w:tc>
        <w:tc>
          <w:tcPr>
            <w:tcW w:w="777"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3662,575</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3523,68</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3372,69</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3700,99</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3725,19</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3684,59</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3643,231</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3632,805</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3240,249</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3061,925</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2886,902</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2715,179</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2512,801</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2348,094</w:t>
            </w:r>
          </w:p>
        </w:tc>
      </w:tr>
      <w:tr w:rsidR="00470D13" w:rsidTr="00E47D70">
        <w:trPr>
          <w:trHeight w:val="480"/>
        </w:trPr>
        <w:tc>
          <w:tcPr>
            <w:tcW w:w="582" w:type="dxa"/>
            <w:tcBorders>
              <w:top w:val="nil"/>
              <w:left w:val="single" w:sz="4" w:space="0" w:color="auto"/>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п78</w:t>
            </w:r>
          </w:p>
        </w:tc>
        <w:tc>
          <w:tcPr>
            <w:tcW w:w="2127"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Объем ЭЭ, используемой при передаче (транспортировке) воды</w:t>
            </w:r>
          </w:p>
        </w:tc>
        <w:tc>
          <w:tcPr>
            <w:tcW w:w="708"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кВтч</w:t>
            </w:r>
          </w:p>
        </w:tc>
        <w:tc>
          <w:tcPr>
            <w:tcW w:w="777"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2800</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2000</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6600</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3400</w:t>
            </w:r>
          </w:p>
        </w:tc>
        <w:tc>
          <w:tcPr>
            <w:tcW w:w="765"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3600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3532</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3464</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3396</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3328</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3260</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3192</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3124</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3056</w:t>
            </w:r>
          </w:p>
        </w:tc>
        <w:tc>
          <w:tcPr>
            <w:tcW w:w="984"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16"/>
                <w:szCs w:val="16"/>
              </w:rPr>
            </w:pPr>
            <w:r>
              <w:rPr>
                <w:color w:val="000000"/>
                <w:sz w:val="16"/>
                <w:szCs w:val="16"/>
              </w:rPr>
              <w:t>2988</w:t>
            </w:r>
          </w:p>
        </w:tc>
      </w:tr>
      <w:tr w:rsidR="00470D13" w:rsidTr="00E47D70">
        <w:trPr>
          <w:trHeight w:val="1200"/>
        </w:trPr>
        <w:tc>
          <w:tcPr>
            <w:tcW w:w="582" w:type="dxa"/>
            <w:tcBorders>
              <w:top w:val="nil"/>
              <w:left w:val="single" w:sz="4" w:space="0" w:color="auto"/>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п79</w:t>
            </w:r>
          </w:p>
        </w:tc>
        <w:tc>
          <w:tcPr>
            <w:tcW w:w="2127"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 xml:space="preserve">Количество высокоэкономичных по использованию моторного топлива (в том числе относящихся к объектам с высоким классом энергетической </w:t>
            </w:r>
            <w:r>
              <w:rPr>
                <w:color w:val="000000"/>
                <w:sz w:val="16"/>
                <w:szCs w:val="16"/>
              </w:rPr>
              <w:lastRenderedPageBreak/>
              <w:t>эффективности) транспортных средств на территории МО</w:t>
            </w:r>
          </w:p>
        </w:tc>
        <w:tc>
          <w:tcPr>
            <w:tcW w:w="708"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lastRenderedPageBreak/>
              <w:t>ед.</w:t>
            </w:r>
          </w:p>
        </w:tc>
        <w:tc>
          <w:tcPr>
            <w:tcW w:w="777"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r>
      <w:tr w:rsidR="00470D13" w:rsidTr="00E47D70">
        <w:trPr>
          <w:trHeight w:val="1680"/>
        </w:trPr>
        <w:tc>
          <w:tcPr>
            <w:tcW w:w="582" w:type="dxa"/>
            <w:tcBorders>
              <w:top w:val="nil"/>
              <w:left w:val="single" w:sz="4" w:space="0" w:color="auto"/>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lastRenderedPageBreak/>
              <w:t>п80</w:t>
            </w:r>
          </w:p>
        </w:tc>
        <w:tc>
          <w:tcPr>
            <w:tcW w:w="2127"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Количество общественного транспорта на территории МО, в отношении которых проведены мероприятия по энергосбережению и повышению энергетической эффективности, в том числе по замещению бензина, используемого транспортными средствами в качестве моторного топлива, природным газом.</w:t>
            </w:r>
          </w:p>
        </w:tc>
        <w:tc>
          <w:tcPr>
            <w:tcW w:w="708" w:type="dxa"/>
            <w:tcBorders>
              <w:top w:val="nil"/>
              <w:left w:val="nil"/>
              <w:bottom w:val="single" w:sz="4" w:space="0" w:color="auto"/>
              <w:right w:val="single" w:sz="4" w:space="0" w:color="auto"/>
            </w:tcBorders>
            <w:vAlign w:val="center"/>
            <w:hideMark/>
          </w:tcPr>
          <w:p w:rsidR="00470D13" w:rsidRDefault="00470D13" w:rsidP="00E47D70">
            <w:pPr>
              <w:rPr>
                <w:color w:val="000000"/>
                <w:sz w:val="16"/>
                <w:szCs w:val="16"/>
              </w:rPr>
            </w:pPr>
            <w:r>
              <w:rPr>
                <w:color w:val="000000"/>
                <w:sz w:val="16"/>
                <w:szCs w:val="16"/>
              </w:rPr>
              <w:t>ед.</w:t>
            </w:r>
          </w:p>
        </w:tc>
        <w:tc>
          <w:tcPr>
            <w:tcW w:w="777"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765"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c>
          <w:tcPr>
            <w:tcW w:w="984" w:type="dxa"/>
            <w:tcBorders>
              <w:top w:val="nil"/>
              <w:left w:val="nil"/>
              <w:bottom w:val="single" w:sz="4" w:space="0" w:color="auto"/>
              <w:right w:val="single" w:sz="4" w:space="0" w:color="auto"/>
            </w:tcBorders>
            <w:vAlign w:val="center"/>
            <w:hideMark/>
          </w:tcPr>
          <w:p w:rsidR="00470D13" w:rsidRDefault="00470D13" w:rsidP="00E47D70">
            <w:pPr>
              <w:jc w:val="right"/>
              <w:rPr>
                <w:color w:val="000000"/>
                <w:sz w:val="16"/>
                <w:szCs w:val="16"/>
              </w:rPr>
            </w:pPr>
            <w:r>
              <w:rPr>
                <w:color w:val="000000"/>
                <w:sz w:val="16"/>
                <w:szCs w:val="16"/>
              </w:rPr>
              <w:t>0</w:t>
            </w:r>
          </w:p>
        </w:tc>
      </w:tr>
    </w:tbl>
    <w:p w:rsidR="00470D13" w:rsidRDefault="00470D13" w:rsidP="00470D13">
      <w:pPr>
        <w:suppressAutoHyphens/>
        <w:ind w:firstLine="709"/>
        <w:jc w:val="both"/>
        <w:rPr>
          <w:sz w:val="28"/>
          <w:szCs w:val="28"/>
        </w:rPr>
      </w:pPr>
    </w:p>
    <w:p w:rsidR="00470D13" w:rsidRDefault="00470D13" w:rsidP="00470D13">
      <w:pPr>
        <w:rPr>
          <w:sz w:val="28"/>
          <w:szCs w:val="28"/>
        </w:rPr>
      </w:pPr>
      <w:r>
        <w:rPr>
          <w:sz w:val="28"/>
          <w:szCs w:val="28"/>
        </w:rPr>
        <w:br w:type="page"/>
      </w:r>
    </w:p>
    <w:p w:rsidR="00470D13" w:rsidRDefault="00470D13" w:rsidP="00470D13">
      <w:pPr>
        <w:spacing w:before="60" w:after="60"/>
        <w:ind w:firstLine="708"/>
        <w:jc w:val="right"/>
        <w:rPr>
          <w:b/>
          <w:snapToGrid w:val="0"/>
          <w:sz w:val="28"/>
          <w:szCs w:val="28"/>
        </w:rPr>
      </w:pPr>
      <w:r>
        <w:rPr>
          <w:b/>
          <w:snapToGrid w:val="0"/>
          <w:sz w:val="28"/>
          <w:szCs w:val="28"/>
        </w:rPr>
        <w:lastRenderedPageBreak/>
        <w:t>Приложение 2</w:t>
      </w:r>
    </w:p>
    <w:p w:rsidR="00470D13" w:rsidRDefault="00470D13" w:rsidP="00470D13">
      <w:pPr>
        <w:ind w:left="8496" w:firstLine="708"/>
        <w:contextualSpacing/>
        <w:jc w:val="right"/>
        <w:rPr>
          <w:sz w:val="16"/>
          <w:szCs w:val="16"/>
        </w:rPr>
      </w:pPr>
      <w:r>
        <w:rPr>
          <w:sz w:val="16"/>
          <w:szCs w:val="16"/>
        </w:rPr>
        <w:t>к приказу Министерства регионального развития Российской Федерации</w:t>
      </w:r>
    </w:p>
    <w:p w:rsidR="00470D13" w:rsidRDefault="00470D13" w:rsidP="00470D13">
      <w:pPr>
        <w:jc w:val="right"/>
        <w:rPr>
          <w:sz w:val="16"/>
          <w:szCs w:val="16"/>
        </w:rPr>
      </w:pPr>
      <w:r>
        <w:rPr>
          <w:sz w:val="16"/>
          <w:szCs w:val="16"/>
        </w:rPr>
        <w:t xml:space="preserve">от «26»августа </w:t>
      </w:r>
      <w:smartTag w:uri="urn:schemas-microsoft-com:office:smarttags" w:element="metricconverter">
        <w:smartTagPr>
          <w:attr w:name="ProductID" w:val="2011 г"/>
        </w:smartTagPr>
        <w:r>
          <w:rPr>
            <w:sz w:val="16"/>
            <w:szCs w:val="16"/>
          </w:rPr>
          <w:t>2011 г</w:t>
        </w:r>
      </w:smartTag>
      <w:r>
        <w:rPr>
          <w:sz w:val="16"/>
          <w:szCs w:val="16"/>
        </w:rPr>
        <w:t>. № 417к Методике расчета значений целевых</w:t>
      </w:r>
    </w:p>
    <w:p w:rsidR="00470D13" w:rsidRDefault="00470D13" w:rsidP="00470D13">
      <w:pPr>
        <w:jc w:val="right"/>
        <w:rPr>
          <w:sz w:val="16"/>
          <w:szCs w:val="16"/>
        </w:rPr>
      </w:pPr>
      <w:r>
        <w:rPr>
          <w:sz w:val="16"/>
          <w:szCs w:val="16"/>
        </w:rPr>
        <w:t>показателей в области энергосбережения и повышения  энергетической</w:t>
      </w:r>
    </w:p>
    <w:p w:rsidR="00470D13" w:rsidRDefault="00470D13" w:rsidP="00470D13">
      <w:pPr>
        <w:jc w:val="right"/>
        <w:rPr>
          <w:sz w:val="16"/>
          <w:szCs w:val="16"/>
        </w:rPr>
      </w:pPr>
      <w:r>
        <w:rPr>
          <w:sz w:val="16"/>
          <w:szCs w:val="16"/>
        </w:rPr>
        <w:t>эффективности, в том числе в сопоставимых условиях,  утвержденной</w:t>
      </w:r>
    </w:p>
    <w:p w:rsidR="00470D13" w:rsidRDefault="00470D13" w:rsidP="00470D13">
      <w:pPr>
        <w:jc w:val="right"/>
        <w:rPr>
          <w:sz w:val="16"/>
          <w:szCs w:val="16"/>
        </w:rPr>
      </w:pPr>
      <w:r>
        <w:rPr>
          <w:sz w:val="16"/>
          <w:szCs w:val="16"/>
        </w:rPr>
        <w:t xml:space="preserve">Приказом Министерства регионального развития Российской  Федерации от 7 июня </w:t>
      </w:r>
      <w:smartTag w:uri="urn:schemas-microsoft-com:office:smarttags" w:element="metricconverter">
        <w:smartTagPr>
          <w:attr w:name="ProductID" w:val="2010 г"/>
        </w:smartTagPr>
        <w:r>
          <w:rPr>
            <w:sz w:val="16"/>
            <w:szCs w:val="16"/>
          </w:rPr>
          <w:t>2010 г</w:t>
        </w:r>
      </w:smartTag>
      <w:r>
        <w:rPr>
          <w:sz w:val="16"/>
          <w:szCs w:val="16"/>
        </w:rPr>
        <w:t>. № 273</w:t>
      </w:r>
    </w:p>
    <w:p w:rsidR="00470D13" w:rsidRDefault="00470D13" w:rsidP="00470D13">
      <w:pPr>
        <w:rPr>
          <w:sz w:val="28"/>
          <w:szCs w:val="28"/>
        </w:rPr>
      </w:pPr>
    </w:p>
    <w:p w:rsidR="00470D13" w:rsidRDefault="00470D13" w:rsidP="00470D13">
      <w:pPr>
        <w:jc w:val="center"/>
        <w:rPr>
          <w:sz w:val="28"/>
          <w:szCs w:val="28"/>
        </w:rPr>
      </w:pPr>
      <w:r>
        <w:rPr>
          <w:b/>
          <w:sz w:val="28"/>
          <w:szCs w:val="28"/>
        </w:rPr>
        <w:t>Расчет целевых показателей муниципальной программы Сазановского сельсовета Пристенского района Курской области.</w:t>
      </w:r>
    </w:p>
    <w:tbl>
      <w:tblPr>
        <w:tblW w:w="0" w:type="auto"/>
        <w:tblInd w:w="93" w:type="dxa"/>
        <w:tblLayout w:type="fixed"/>
        <w:tblLook w:val="04A0"/>
      </w:tblPr>
      <w:tblGrid>
        <w:gridCol w:w="603"/>
        <w:gridCol w:w="2673"/>
        <w:gridCol w:w="708"/>
        <w:gridCol w:w="611"/>
        <w:gridCol w:w="683"/>
        <w:gridCol w:w="683"/>
        <w:gridCol w:w="683"/>
        <w:gridCol w:w="899"/>
        <w:gridCol w:w="683"/>
        <w:gridCol w:w="834"/>
        <w:gridCol w:w="834"/>
        <w:gridCol w:w="683"/>
        <w:gridCol w:w="683"/>
        <w:gridCol w:w="683"/>
        <w:gridCol w:w="683"/>
        <w:gridCol w:w="683"/>
        <w:gridCol w:w="683"/>
        <w:gridCol w:w="683"/>
        <w:gridCol w:w="1435"/>
      </w:tblGrid>
      <w:tr w:rsidR="00470D13" w:rsidTr="00E47D70">
        <w:trPr>
          <w:trHeight w:val="885"/>
          <w:tblHeader/>
        </w:trPr>
        <w:tc>
          <w:tcPr>
            <w:tcW w:w="603" w:type="dxa"/>
            <w:vMerge w:val="restart"/>
            <w:tcBorders>
              <w:top w:val="single" w:sz="4" w:space="0" w:color="auto"/>
              <w:left w:val="single" w:sz="4" w:space="0" w:color="auto"/>
              <w:bottom w:val="single" w:sz="4" w:space="0" w:color="auto"/>
              <w:right w:val="single" w:sz="4" w:space="0" w:color="auto"/>
            </w:tcBorders>
            <w:vAlign w:val="bottom"/>
            <w:hideMark/>
          </w:tcPr>
          <w:p w:rsidR="00470D13" w:rsidRDefault="00470D13" w:rsidP="00E47D70">
            <w:pPr>
              <w:jc w:val="center"/>
              <w:rPr>
                <w:b/>
                <w:bCs/>
                <w:sz w:val="16"/>
                <w:szCs w:val="16"/>
              </w:rPr>
            </w:pPr>
            <w:r>
              <w:rPr>
                <w:b/>
                <w:bCs/>
                <w:sz w:val="16"/>
                <w:szCs w:val="16"/>
              </w:rPr>
              <w:t>№ п/п</w:t>
            </w:r>
          </w:p>
        </w:tc>
        <w:tc>
          <w:tcPr>
            <w:tcW w:w="2673" w:type="dxa"/>
            <w:vMerge w:val="restart"/>
            <w:tcBorders>
              <w:top w:val="single" w:sz="4" w:space="0" w:color="auto"/>
              <w:left w:val="single" w:sz="4" w:space="0" w:color="auto"/>
              <w:bottom w:val="single" w:sz="4" w:space="0" w:color="auto"/>
              <w:right w:val="single" w:sz="4" w:space="0" w:color="auto"/>
            </w:tcBorders>
            <w:vAlign w:val="bottom"/>
            <w:hideMark/>
          </w:tcPr>
          <w:p w:rsidR="00470D13" w:rsidRDefault="00470D13" w:rsidP="00E47D70">
            <w:pPr>
              <w:jc w:val="center"/>
              <w:rPr>
                <w:b/>
                <w:bCs/>
                <w:sz w:val="16"/>
                <w:szCs w:val="16"/>
              </w:rPr>
            </w:pPr>
            <w:r>
              <w:rPr>
                <w:b/>
                <w:bCs/>
                <w:sz w:val="16"/>
                <w:szCs w:val="16"/>
              </w:rPr>
              <w:t>Наименование показателей</w:t>
            </w:r>
          </w:p>
        </w:tc>
        <w:tc>
          <w:tcPr>
            <w:tcW w:w="708" w:type="dxa"/>
            <w:vMerge w:val="restart"/>
            <w:tcBorders>
              <w:top w:val="single" w:sz="4" w:space="0" w:color="auto"/>
              <w:left w:val="single" w:sz="4" w:space="0" w:color="auto"/>
              <w:bottom w:val="single" w:sz="4" w:space="0" w:color="auto"/>
              <w:right w:val="single" w:sz="4" w:space="0" w:color="auto"/>
            </w:tcBorders>
            <w:vAlign w:val="bottom"/>
            <w:hideMark/>
          </w:tcPr>
          <w:p w:rsidR="00470D13" w:rsidRDefault="00470D13" w:rsidP="00E47D70">
            <w:pPr>
              <w:jc w:val="center"/>
              <w:rPr>
                <w:b/>
                <w:bCs/>
                <w:sz w:val="16"/>
                <w:szCs w:val="16"/>
              </w:rPr>
            </w:pPr>
            <w:r>
              <w:rPr>
                <w:b/>
                <w:bCs/>
                <w:sz w:val="16"/>
                <w:szCs w:val="16"/>
              </w:rPr>
              <w:t>Единица измерения</w:t>
            </w:r>
          </w:p>
        </w:tc>
        <w:tc>
          <w:tcPr>
            <w:tcW w:w="611" w:type="dxa"/>
            <w:vMerge w:val="restart"/>
            <w:tcBorders>
              <w:top w:val="single" w:sz="4" w:space="0" w:color="auto"/>
              <w:left w:val="single" w:sz="4" w:space="0" w:color="auto"/>
              <w:bottom w:val="single" w:sz="4" w:space="0" w:color="auto"/>
              <w:right w:val="single" w:sz="4" w:space="0" w:color="auto"/>
            </w:tcBorders>
            <w:vAlign w:val="bottom"/>
            <w:hideMark/>
          </w:tcPr>
          <w:p w:rsidR="00470D13" w:rsidRDefault="00470D13" w:rsidP="00E47D70">
            <w:pPr>
              <w:jc w:val="center"/>
              <w:rPr>
                <w:b/>
                <w:bCs/>
                <w:sz w:val="16"/>
                <w:szCs w:val="16"/>
              </w:rPr>
            </w:pPr>
            <w:r>
              <w:rPr>
                <w:b/>
                <w:bCs/>
                <w:sz w:val="16"/>
                <w:szCs w:val="16"/>
              </w:rPr>
              <w:t>Расчетная формула*</w:t>
            </w:r>
          </w:p>
        </w:tc>
        <w:tc>
          <w:tcPr>
            <w:tcW w:w="10080" w:type="dxa"/>
            <w:gridSpan w:val="14"/>
            <w:tcBorders>
              <w:top w:val="single" w:sz="4" w:space="0" w:color="auto"/>
              <w:left w:val="nil"/>
              <w:bottom w:val="single" w:sz="4" w:space="0" w:color="auto"/>
              <w:right w:val="single" w:sz="4" w:space="0" w:color="auto"/>
            </w:tcBorders>
            <w:vAlign w:val="bottom"/>
            <w:hideMark/>
          </w:tcPr>
          <w:p w:rsidR="00470D13" w:rsidRDefault="00470D13" w:rsidP="00E47D70">
            <w:pPr>
              <w:jc w:val="center"/>
              <w:rPr>
                <w:b/>
                <w:bCs/>
                <w:sz w:val="16"/>
                <w:szCs w:val="16"/>
              </w:rPr>
            </w:pPr>
            <w:r>
              <w:rPr>
                <w:b/>
                <w:bCs/>
                <w:sz w:val="16"/>
                <w:szCs w:val="16"/>
              </w:rPr>
              <w:t>Значения целевых показателей</w:t>
            </w:r>
          </w:p>
        </w:tc>
        <w:tc>
          <w:tcPr>
            <w:tcW w:w="1435" w:type="dxa"/>
            <w:vMerge w:val="restart"/>
            <w:tcBorders>
              <w:top w:val="single" w:sz="4" w:space="0" w:color="auto"/>
              <w:left w:val="single" w:sz="4" w:space="0" w:color="auto"/>
              <w:bottom w:val="single" w:sz="4" w:space="0" w:color="auto"/>
              <w:right w:val="single" w:sz="4" w:space="0" w:color="auto"/>
            </w:tcBorders>
            <w:vAlign w:val="bottom"/>
            <w:hideMark/>
          </w:tcPr>
          <w:p w:rsidR="00470D13" w:rsidRDefault="00470D13" w:rsidP="00E47D70">
            <w:pPr>
              <w:jc w:val="center"/>
              <w:rPr>
                <w:b/>
                <w:bCs/>
                <w:sz w:val="16"/>
                <w:szCs w:val="16"/>
              </w:rPr>
            </w:pPr>
            <w:r>
              <w:rPr>
                <w:b/>
                <w:bCs/>
                <w:sz w:val="16"/>
                <w:szCs w:val="16"/>
              </w:rPr>
              <w:t>Пояснения к расчету</w:t>
            </w:r>
          </w:p>
        </w:tc>
      </w:tr>
      <w:tr w:rsidR="00470D13" w:rsidTr="00E47D70">
        <w:trPr>
          <w:trHeight w:val="450"/>
          <w:tblHead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rPr>
                <w:b/>
                <w:bCs/>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rPr>
                <w:b/>
                <w:bCs/>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rPr>
                <w:b/>
                <w:bCs/>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rPr>
                <w:b/>
                <w:bCs/>
                <w:sz w:val="16"/>
                <w:szCs w:val="16"/>
              </w:rPr>
            </w:pP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b/>
                <w:bCs/>
                <w:sz w:val="16"/>
                <w:szCs w:val="16"/>
              </w:rPr>
            </w:pPr>
            <w:r>
              <w:rPr>
                <w:b/>
                <w:bCs/>
                <w:sz w:val="16"/>
                <w:szCs w:val="16"/>
              </w:rPr>
              <w:t>2007</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b/>
                <w:bCs/>
                <w:sz w:val="16"/>
                <w:szCs w:val="16"/>
              </w:rPr>
            </w:pPr>
            <w:r>
              <w:rPr>
                <w:b/>
                <w:bCs/>
                <w:sz w:val="16"/>
                <w:szCs w:val="16"/>
              </w:rPr>
              <w:t>2008</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b/>
                <w:bCs/>
                <w:sz w:val="16"/>
                <w:szCs w:val="16"/>
              </w:rPr>
            </w:pPr>
            <w:r>
              <w:rPr>
                <w:b/>
                <w:bCs/>
                <w:sz w:val="16"/>
                <w:szCs w:val="16"/>
              </w:rPr>
              <w:t>t0*        2009</w:t>
            </w:r>
          </w:p>
        </w:tc>
        <w:tc>
          <w:tcPr>
            <w:tcW w:w="899" w:type="dxa"/>
            <w:tcBorders>
              <w:top w:val="nil"/>
              <w:left w:val="nil"/>
              <w:bottom w:val="single" w:sz="4" w:space="0" w:color="auto"/>
              <w:right w:val="single" w:sz="4" w:space="0" w:color="auto"/>
            </w:tcBorders>
            <w:vAlign w:val="bottom"/>
            <w:hideMark/>
          </w:tcPr>
          <w:p w:rsidR="00470D13" w:rsidRDefault="00470D13" w:rsidP="00E47D70">
            <w:pPr>
              <w:jc w:val="center"/>
              <w:rPr>
                <w:b/>
                <w:bCs/>
                <w:sz w:val="16"/>
                <w:szCs w:val="16"/>
              </w:rPr>
            </w:pPr>
            <w:r>
              <w:rPr>
                <w:b/>
                <w:bCs/>
                <w:sz w:val="16"/>
                <w:szCs w:val="16"/>
              </w:rPr>
              <w:t>2010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b/>
                <w:bCs/>
                <w:sz w:val="16"/>
                <w:szCs w:val="16"/>
              </w:rPr>
            </w:pPr>
            <w:r>
              <w:rPr>
                <w:b/>
                <w:bCs/>
                <w:sz w:val="16"/>
                <w:szCs w:val="16"/>
              </w:rPr>
              <w:t>2011</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b/>
                <w:bCs/>
                <w:sz w:val="16"/>
                <w:szCs w:val="16"/>
              </w:rPr>
            </w:pPr>
            <w:r>
              <w:rPr>
                <w:b/>
                <w:bCs/>
                <w:sz w:val="16"/>
                <w:szCs w:val="16"/>
              </w:rPr>
              <w:t>2012</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b/>
                <w:bCs/>
                <w:sz w:val="16"/>
                <w:szCs w:val="16"/>
              </w:rPr>
            </w:pPr>
            <w:r>
              <w:rPr>
                <w:b/>
                <w:bCs/>
                <w:sz w:val="16"/>
                <w:szCs w:val="16"/>
              </w:rPr>
              <w:t>2013</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b/>
                <w:bCs/>
                <w:sz w:val="16"/>
                <w:szCs w:val="16"/>
              </w:rPr>
            </w:pPr>
            <w:r>
              <w:rPr>
                <w:b/>
                <w:bCs/>
                <w:sz w:val="16"/>
                <w:szCs w:val="16"/>
              </w:rPr>
              <w:t>2014</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b/>
                <w:bCs/>
                <w:sz w:val="16"/>
                <w:szCs w:val="16"/>
              </w:rPr>
            </w:pPr>
            <w:r>
              <w:rPr>
                <w:b/>
                <w:bCs/>
                <w:sz w:val="16"/>
                <w:szCs w:val="16"/>
              </w:rPr>
              <w:t>2015</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b/>
                <w:bCs/>
                <w:sz w:val="16"/>
                <w:szCs w:val="16"/>
              </w:rPr>
            </w:pPr>
            <w:r>
              <w:rPr>
                <w:b/>
                <w:bCs/>
                <w:sz w:val="16"/>
                <w:szCs w:val="16"/>
              </w:rPr>
              <w:t>2016</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b/>
                <w:bCs/>
                <w:sz w:val="16"/>
                <w:szCs w:val="16"/>
              </w:rPr>
            </w:pPr>
            <w:r>
              <w:rPr>
                <w:b/>
                <w:bCs/>
                <w:sz w:val="16"/>
                <w:szCs w:val="16"/>
              </w:rPr>
              <w:t>2017</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b/>
                <w:bCs/>
                <w:sz w:val="16"/>
                <w:szCs w:val="16"/>
              </w:rPr>
            </w:pPr>
            <w:r>
              <w:rPr>
                <w:b/>
                <w:bCs/>
                <w:sz w:val="16"/>
                <w:szCs w:val="16"/>
              </w:rPr>
              <w:t>2018</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b/>
                <w:bCs/>
                <w:sz w:val="16"/>
                <w:szCs w:val="16"/>
              </w:rPr>
            </w:pPr>
            <w:r>
              <w:rPr>
                <w:b/>
                <w:bCs/>
                <w:sz w:val="16"/>
                <w:szCs w:val="16"/>
              </w:rPr>
              <w:t>2019</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b/>
                <w:bCs/>
                <w:sz w:val="16"/>
                <w:szCs w:val="16"/>
              </w:rPr>
            </w:pPr>
            <w:r>
              <w:rPr>
                <w:b/>
                <w:bCs/>
                <w:sz w:val="16"/>
                <w:szCs w:val="16"/>
              </w:rPr>
              <w:t>2020</w:t>
            </w:r>
          </w:p>
        </w:tc>
        <w:tc>
          <w:tcPr>
            <w:tcW w:w="1435" w:type="dxa"/>
            <w:vMerge/>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rPr>
                <w:b/>
                <w:bCs/>
                <w:sz w:val="16"/>
                <w:szCs w:val="16"/>
              </w:rPr>
            </w:pPr>
          </w:p>
        </w:tc>
      </w:tr>
      <w:tr w:rsidR="00470D13" w:rsidTr="00E47D70">
        <w:trPr>
          <w:trHeight w:val="420"/>
        </w:trPr>
        <w:tc>
          <w:tcPr>
            <w:tcW w:w="16110" w:type="dxa"/>
            <w:gridSpan w:val="19"/>
            <w:tcBorders>
              <w:top w:val="single" w:sz="4" w:space="0" w:color="auto"/>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r>
              <w:rPr>
                <w:b/>
                <w:bCs/>
                <w:sz w:val="16"/>
                <w:szCs w:val="16"/>
              </w:rPr>
              <w:t>Группа А. Общие целевые показатели в области энергосбережения и повышения энергетической эффективности</w:t>
            </w:r>
            <w:r>
              <w:rPr>
                <w:sz w:val="16"/>
                <w:szCs w:val="16"/>
              </w:rPr>
              <w:t> </w:t>
            </w:r>
          </w:p>
        </w:tc>
      </w:tr>
      <w:tr w:rsidR="00470D13" w:rsidTr="00E47D70">
        <w:trPr>
          <w:trHeight w:val="915"/>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А.1.</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Отношение потребления топливно-энергетических ресурсов муниципальным образованием (далее – МО) к отгруженным товарам собственного производства, выполненным работам и услугам собственными силами</w:t>
            </w:r>
          </w:p>
        </w:tc>
        <w:tc>
          <w:tcPr>
            <w:tcW w:w="708"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16"/>
                <w:szCs w:val="16"/>
              </w:rPr>
            </w:pPr>
            <w:r>
              <w:rPr>
                <w:color w:val="000000"/>
                <w:sz w:val="16"/>
                <w:szCs w:val="16"/>
              </w:rPr>
              <w:t>кг у. т./ тыс. руб.</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п2/п1</w:t>
            </w: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99"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r>
      <w:tr w:rsidR="00470D13" w:rsidTr="00E47D70">
        <w:trPr>
          <w:trHeight w:val="720"/>
        </w:trPr>
        <w:tc>
          <w:tcPr>
            <w:tcW w:w="6644" w:type="dxa"/>
            <w:gridSpan w:val="7"/>
            <w:tcBorders>
              <w:top w:val="single" w:sz="4" w:space="0" w:color="auto"/>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xml:space="preserve">* п1, п2 и т.д. - значения индикаторов по соответствующим строкам Приложения </w:t>
            </w:r>
            <w:smartTag w:uri="urn:schemas-microsoft-com:office:smarttags" w:element="metricconverter">
              <w:smartTagPr>
                <w:attr w:name="ProductID" w:val="1, A"/>
              </w:smartTagPr>
              <w:r>
                <w:rPr>
                  <w:sz w:val="16"/>
                  <w:szCs w:val="16"/>
                </w:rPr>
                <w:t>1, A</w:t>
              </w:r>
            </w:smartTag>
            <w:r>
              <w:rPr>
                <w:sz w:val="16"/>
                <w:szCs w:val="16"/>
              </w:rPr>
              <w:t>.1., B.1. и т.д. - значения целевых показателей по соответствующим строкам данного приложения, n - индекс года.   ** t0 – год, предшествующий году начала реализации муниципальной программы.</w:t>
            </w:r>
          </w:p>
        </w:tc>
        <w:tc>
          <w:tcPr>
            <w:tcW w:w="899"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u w:val="single"/>
              </w:rPr>
            </w:pPr>
            <w:r>
              <w:rPr>
                <w:sz w:val="16"/>
                <w:szCs w:val="16"/>
                <w:u w:val="single"/>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u w:val="single"/>
              </w:rPr>
            </w:pPr>
            <w:r>
              <w:rPr>
                <w:sz w:val="16"/>
                <w:szCs w:val="16"/>
                <w:u w:val="single"/>
              </w:rPr>
              <w:t> </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u w:val="single"/>
              </w:rPr>
            </w:pPr>
            <w:r>
              <w:rPr>
                <w:sz w:val="16"/>
                <w:szCs w:val="16"/>
                <w:u w:val="single"/>
              </w:rPr>
              <w:t> </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u w:val="single"/>
              </w:rPr>
            </w:pPr>
            <w:r>
              <w:rPr>
                <w:sz w:val="16"/>
                <w:szCs w:val="16"/>
                <w:u w:val="single"/>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u w:val="single"/>
              </w:rPr>
            </w:pPr>
            <w:r>
              <w:rPr>
                <w:sz w:val="16"/>
                <w:szCs w:val="16"/>
                <w:u w:val="single"/>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u w:val="single"/>
              </w:rPr>
            </w:pPr>
            <w:r>
              <w:rPr>
                <w:sz w:val="16"/>
                <w:szCs w:val="16"/>
                <w:u w:val="single"/>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u w:val="single"/>
              </w:rPr>
            </w:pPr>
            <w:r>
              <w:rPr>
                <w:sz w:val="16"/>
                <w:szCs w:val="16"/>
                <w:u w:val="single"/>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u w:val="single"/>
              </w:rPr>
            </w:pPr>
            <w:r>
              <w:rPr>
                <w:sz w:val="16"/>
                <w:szCs w:val="16"/>
                <w:u w:val="single"/>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u w:val="single"/>
              </w:rPr>
            </w:pPr>
            <w:r>
              <w:rPr>
                <w:sz w:val="16"/>
                <w:szCs w:val="16"/>
                <w:u w:val="single"/>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u w:val="single"/>
              </w:rPr>
            </w:pPr>
            <w:r>
              <w:rPr>
                <w:sz w:val="16"/>
                <w:szCs w:val="16"/>
                <w:u w:val="single"/>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u w:val="single"/>
              </w:rPr>
            </w:pPr>
            <w:r>
              <w:rPr>
                <w:sz w:val="16"/>
                <w:szCs w:val="16"/>
                <w:u w:val="single"/>
              </w:rPr>
              <w:t> </w:t>
            </w: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u w:val="single"/>
              </w:rPr>
            </w:pPr>
            <w:r>
              <w:rPr>
                <w:sz w:val="16"/>
                <w:szCs w:val="16"/>
                <w:u w:val="single"/>
              </w:rPr>
              <w:t> </w:t>
            </w:r>
          </w:p>
        </w:tc>
      </w:tr>
      <w:tr w:rsidR="00470D13" w:rsidTr="00E47D70">
        <w:trPr>
          <w:trHeight w:val="1365"/>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А.2.</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Доля объемов электрической энергии (далее – ЭЭ),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электрической энергии, потребляемой (используемой) на территории МО</w:t>
            </w:r>
          </w:p>
        </w:tc>
        <w:tc>
          <w:tcPr>
            <w:tcW w:w="708"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(п7/п3)*100%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100,00</w:t>
            </w:r>
          </w:p>
        </w:tc>
        <w:tc>
          <w:tcPr>
            <w:tcW w:w="899"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100,00</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100,00</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w:t>
            </w: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r>
      <w:tr w:rsidR="00470D13" w:rsidTr="00E47D70">
        <w:trPr>
          <w:trHeight w:val="1365"/>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lastRenderedPageBreak/>
              <w:t>А.3.</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Доля объемов тепловой энергии (далее – ТЭ),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ТЭ, потребляемой (используемой) на территории муниципального образования</w:t>
            </w:r>
          </w:p>
        </w:tc>
        <w:tc>
          <w:tcPr>
            <w:tcW w:w="708"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(п8/п4)*100%</w:t>
            </w: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99"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Остальные потребители тепла не подлежат использованию приборов учета (менее 0,2 Гкал/час)</w:t>
            </w:r>
          </w:p>
        </w:tc>
      </w:tr>
      <w:tr w:rsidR="00470D13" w:rsidTr="00E47D70">
        <w:trPr>
          <w:trHeight w:val="1140"/>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А.4.</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Доля объемов воды,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воды, потребляемой (используемой) на территории муниципального образования</w:t>
            </w:r>
          </w:p>
        </w:tc>
        <w:tc>
          <w:tcPr>
            <w:tcW w:w="708"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(п9/п5)*100%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0,00</w:t>
            </w:r>
          </w:p>
        </w:tc>
        <w:tc>
          <w:tcPr>
            <w:tcW w:w="899"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0,00</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0,01</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0,01</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0,02</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0,02</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0,03</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0,04</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0,04</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0,05</w:t>
            </w: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Централизованное водоснабжение только в п. Пристень и п.Кировский.</w:t>
            </w:r>
          </w:p>
        </w:tc>
      </w:tr>
      <w:tr w:rsidR="00470D13" w:rsidTr="00E47D70">
        <w:trPr>
          <w:trHeight w:val="1365"/>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А.5.</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Доля объемов природного газа, расчеты за который осуществляются с использованием приборов учета (в части многоквартирных домов - с использованием индивидуальных и общих (для коммунальной квартиры) приборов учета), в общем объеме природного газа, потребляемого (используемого) на территории муниципального образования</w:t>
            </w:r>
          </w:p>
        </w:tc>
        <w:tc>
          <w:tcPr>
            <w:tcW w:w="708"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(п10/п6)*100%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100,00</w:t>
            </w:r>
          </w:p>
        </w:tc>
        <w:tc>
          <w:tcPr>
            <w:tcW w:w="899"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100,00</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100,00</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w:t>
            </w: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r>
      <w:tr w:rsidR="00470D13" w:rsidTr="00E47D70">
        <w:trPr>
          <w:trHeight w:val="915"/>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А.6.</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Объем внебюджетных средств, используемых для финансирования мероприятий по энергосбережению и повышению энергетической эффективности, в общем объеме финансирования муниципальной программы</w:t>
            </w:r>
          </w:p>
        </w:tc>
        <w:tc>
          <w:tcPr>
            <w:tcW w:w="708"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(п18/п17)*100%</w:t>
            </w: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99"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93,1077449</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90,2207243</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93,11</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92,88</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92,65</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92,65</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92,43</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92,20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91,98</w:t>
            </w: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r>
      <w:tr w:rsidR="00470D13" w:rsidTr="00E47D70">
        <w:trPr>
          <w:trHeight w:val="690"/>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А.7.</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Изменение объема производства энергетических ресурсов с использованием возобновляемых источников энергии и (или) вторичных энергетических ресурсов</w:t>
            </w:r>
          </w:p>
        </w:tc>
        <w:tc>
          <w:tcPr>
            <w:tcW w:w="708"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16"/>
                <w:szCs w:val="16"/>
              </w:rPr>
            </w:pPr>
            <w:r>
              <w:rPr>
                <w:color w:val="000000"/>
                <w:sz w:val="16"/>
                <w:szCs w:val="16"/>
              </w:rPr>
              <w:t>т.у.т.</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п15(n) - п15(n-1)</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899"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r>
      <w:tr w:rsidR="00470D13" w:rsidTr="00E47D70">
        <w:trPr>
          <w:trHeight w:val="1140"/>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А.8.</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xml:space="preserve">Доля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w:t>
            </w:r>
            <w:r>
              <w:rPr>
                <w:sz w:val="16"/>
                <w:szCs w:val="16"/>
              </w:rPr>
              <w:lastRenderedPageBreak/>
              <w:t>муниципального образования</w:t>
            </w:r>
          </w:p>
        </w:tc>
        <w:tc>
          <w:tcPr>
            <w:tcW w:w="708"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lastRenderedPageBreak/>
              <w:t>%</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(п15/п16)*100%</w:t>
            </w: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99"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r>
      <w:tr w:rsidR="00470D13" w:rsidTr="00E47D70">
        <w:trPr>
          <w:trHeight w:val="510"/>
        </w:trPr>
        <w:tc>
          <w:tcPr>
            <w:tcW w:w="16110" w:type="dxa"/>
            <w:gridSpan w:val="19"/>
            <w:tcBorders>
              <w:top w:val="single" w:sz="4" w:space="0" w:color="auto"/>
              <w:left w:val="single" w:sz="4" w:space="0" w:color="auto"/>
              <w:bottom w:val="single" w:sz="4" w:space="0" w:color="auto"/>
              <w:right w:val="single" w:sz="4" w:space="0" w:color="auto"/>
            </w:tcBorders>
            <w:vAlign w:val="bottom"/>
            <w:hideMark/>
          </w:tcPr>
          <w:p w:rsidR="00470D13" w:rsidRDefault="00470D13" w:rsidP="00E47D70">
            <w:pPr>
              <w:jc w:val="center"/>
              <w:rPr>
                <w:b/>
                <w:bCs/>
                <w:sz w:val="16"/>
                <w:szCs w:val="16"/>
              </w:rPr>
            </w:pPr>
            <w:r>
              <w:rPr>
                <w:b/>
                <w:bCs/>
                <w:sz w:val="16"/>
                <w:szCs w:val="16"/>
              </w:rPr>
              <w:lastRenderedPageBreak/>
              <w:t>Группа B. Целевые показатели в области энергосбережения и повышения энергетической эффективности, отражающие экономию по отдельным видам энергетических ресурсов</w:t>
            </w:r>
          </w:p>
        </w:tc>
      </w:tr>
      <w:tr w:rsidR="00470D13" w:rsidTr="00E47D70">
        <w:trPr>
          <w:trHeight w:val="1590"/>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В.1.</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Экономия ЭЭ в натуральном выражении</w:t>
            </w:r>
          </w:p>
        </w:tc>
        <w:tc>
          <w:tcPr>
            <w:tcW w:w="708"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16"/>
                <w:szCs w:val="16"/>
              </w:rPr>
            </w:pPr>
            <w:r>
              <w:rPr>
                <w:color w:val="000000"/>
                <w:sz w:val="16"/>
                <w:szCs w:val="16"/>
              </w:rPr>
              <w:t>тыс.кВтч</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[(А.1.(t0) – А.1.(n))/ А.1.(t0)] *п3(t0)</w:t>
            </w: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99"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Прогноз экономии ЭЭ осуществляется при стабилизации муниципального продукта (далее - МП) и значения потребления ЭЭ на уровне года, предшествующего году начала реализации муниципальной программы.</w:t>
            </w:r>
          </w:p>
        </w:tc>
      </w:tr>
      <w:tr w:rsidR="00470D13" w:rsidTr="00E47D70">
        <w:trPr>
          <w:trHeight w:val="1140"/>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В.2.</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Экономия ЭЭ  в стоимостном выражении</w:t>
            </w:r>
          </w:p>
        </w:tc>
        <w:tc>
          <w:tcPr>
            <w:tcW w:w="708"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16"/>
                <w:szCs w:val="16"/>
              </w:rPr>
            </w:pPr>
            <w:r>
              <w:rPr>
                <w:color w:val="000000"/>
                <w:sz w:val="16"/>
                <w:szCs w:val="16"/>
              </w:rPr>
              <w:t>тыс.руб.</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В.1.*п11(t0)</w:t>
            </w: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99"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Прогноз экономии ЭЭ осуществляется в ценах года, предшествующего году начала реализации муниципальной программы.</w:t>
            </w:r>
          </w:p>
        </w:tc>
      </w:tr>
      <w:tr w:rsidR="00470D13" w:rsidTr="00E47D70">
        <w:trPr>
          <w:trHeight w:val="1365"/>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В.3.</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Экономия ТЭ в натуральном выражении</w:t>
            </w:r>
          </w:p>
        </w:tc>
        <w:tc>
          <w:tcPr>
            <w:tcW w:w="708"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16"/>
                <w:szCs w:val="16"/>
              </w:rPr>
            </w:pPr>
            <w:r>
              <w:rPr>
                <w:color w:val="000000"/>
                <w:sz w:val="16"/>
                <w:szCs w:val="16"/>
              </w:rPr>
              <w:t>тыс.Гкал</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[(А.1.(t0) – А.1.(n))/ А.1.(t0)] *п4(t0)</w:t>
            </w: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99"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Прогноз экономии ЭЭ осуществляется при стабилизации МП и потребления ТЭ на уровне года, предшествующего году начала реализации муниципальной программы.</w:t>
            </w:r>
          </w:p>
        </w:tc>
      </w:tr>
      <w:tr w:rsidR="00470D13" w:rsidTr="00E47D70">
        <w:trPr>
          <w:trHeight w:val="1140"/>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В.4.</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Экономия ТЭ  в стоимостном выражении</w:t>
            </w:r>
          </w:p>
        </w:tc>
        <w:tc>
          <w:tcPr>
            <w:tcW w:w="708"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16"/>
                <w:szCs w:val="16"/>
              </w:rPr>
            </w:pPr>
            <w:r>
              <w:rPr>
                <w:color w:val="000000"/>
                <w:sz w:val="16"/>
                <w:szCs w:val="16"/>
              </w:rPr>
              <w:t xml:space="preserve"> тыс.руб.</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В.3.*п12(t0)</w:t>
            </w: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99"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Прогноз экономии ТЭ осуществляется в ценах года, предшествующего году начала реализации муниципальной программы.</w:t>
            </w:r>
          </w:p>
        </w:tc>
      </w:tr>
      <w:tr w:rsidR="00470D13" w:rsidTr="00E47D70">
        <w:trPr>
          <w:trHeight w:val="1365"/>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lastRenderedPageBreak/>
              <w:t>В.5.</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Экономия воды в натуральном выражении</w:t>
            </w:r>
          </w:p>
        </w:tc>
        <w:tc>
          <w:tcPr>
            <w:tcW w:w="708"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16"/>
                <w:szCs w:val="16"/>
              </w:rPr>
            </w:pPr>
            <w:r>
              <w:rPr>
                <w:color w:val="000000"/>
                <w:sz w:val="16"/>
                <w:szCs w:val="16"/>
              </w:rPr>
              <w:t>тыс.м.куб</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[(А.1.(t0) – А.1.(n))/ А.1.(t0)] *п5(t0)</w:t>
            </w: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99"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Прогноз экономии воды осуществляется при стабилизации МП и значения потребления воды на уровне года, предшествующего году начала реализации муниципальной программы.</w:t>
            </w:r>
          </w:p>
        </w:tc>
      </w:tr>
      <w:tr w:rsidR="00470D13" w:rsidTr="00E47D70">
        <w:trPr>
          <w:trHeight w:val="1140"/>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В.6.</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Экономия воды в стоимостном выражении</w:t>
            </w:r>
          </w:p>
        </w:tc>
        <w:tc>
          <w:tcPr>
            <w:tcW w:w="708"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16"/>
                <w:szCs w:val="16"/>
              </w:rPr>
            </w:pPr>
            <w:r>
              <w:rPr>
                <w:color w:val="000000"/>
                <w:sz w:val="16"/>
                <w:szCs w:val="16"/>
              </w:rPr>
              <w:t>тыс.руб.</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В.5.*п13(t0)</w:t>
            </w: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99"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Прогноз экономии воды осуществляется в ценах года, предшествующего году начала реализации муниципальной программы.</w:t>
            </w:r>
          </w:p>
        </w:tc>
      </w:tr>
      <w:tr w:rsidR="00470D13" w:rsidTr="00E47D70">
        <w:trPr>
          <w:trHeight w:val="1365"/>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В.7.</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Экономия природного газа  в натуральном выражении</w:t>
            </w:r>
          </w:p>
        </w:tc>
        <w:tc>
          <w:tcPr>
            <w:tcW w:w="708"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16"/>
                <w:szCs w:val="16"/>
              </w:rPr>
            </w:pPr>
            <w:r>
              <w:rPr>
                <w:color w:val="000000"/>
                <w:sz w:val="16"/>
                <w:szCs w:val="16"/>
              </w:rPr>
              <w:t>тыс.куб.м.</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[(А.1.(t0) – А.1.(n))/ А.1.(t0)] *п6(t0)</w:t>
            </w: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99"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Прогноз экономии газа осуществляется при стабилизации МП и значения потребления ЭЭ на уровне года, предшествующего году начала реализации муниципальной программы.</w:t>
            </w:r>
          </w:p>
        </w:tc>
      </w:tr>
      <w:tr w:rsidR="00470D13" w:rsidTr="00E47D70">
        <w:trPr>
          <w:trHeight w:val="1140"/>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В.8.</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Экономия природного газа  в стоимостном выражении</w:t>
            </w:r>
          </w:p>
        </w:tc>
        <w:tc>
          <w:tcPr>
            <w:tcW w:w="708"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16"/>
                <w:szCs w:val="16"/>
              </w:rPr>
            </w:pPr>
            <w:r>
              <w:rPr>
                <w:color w:val="000000"/>
                <w:sz w:val="16"/>
                <w:szCs w:val="16"/>
              </w:rPr>
              <w:t>руб.</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В.7.*п14(t0)</w:t>
            </w: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99"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Прогноз экономии газа осуществляется в ценах года, предшествующего году начала реализации муниципальной программы.</w:t>
            </w:r>
          </w:p>
        </w:tc>
      </w:tr>
      <w:tr w:rsidR="00470D13" w:rsidTr="00E47D70">
        <w:trPr>
          <w:trHeight w:val="510"/>
        </w:trPr>
        <w:tc>
          <w:tcPr>
            <w:tcW w:w="16110" w:type="dxa"/>
            <w:gridSpan w:val="19"/>
            <w:tcBorders>
              <w:top w:val="single" w:sz="4" w:space="0" w:color="auto"/>
              <w:left w:val="single" w:sz="4" w:space="0" w:color="auto"/>
              <w:bottom w:val="single" w:sz="4" w:space="0" w:color="auto"/>
              <w:right w:val="single" w:sz="4" w:space="0" w:color="auto"/>
            </w:tcBorders>
            <w:vAlign w:val="bottom"/>
            <w:hideMark/>
          </w:tcPr>
          <w:p w:rsidR="00470D13" w:rsidRDefault="00470D13" w:rsidP="00E47D70">
            <w:pPr>
              <w:jc w:val="center"/>
              <w:rPr>
                <w:b/>
                <w:bCs/>
                <w:sz w:val="16"/>
                <w:szCs w:val="16"/>
              </w:rPr>
            </w:pPr>
            <w:r>
              <w:rPr>
                <w:b/>
                <w:bCs/>
                <w:sz w:val="16"/>
                <w:szCs w:val="16"/>
              </w:rPr>
              <w:t>Группа С. Целевые показатели в области энергосбережения и повышения энергетической эффективности в муниципальном секторе</w:t>
            </w:r>
          </w:p>
        </w:tc>
      </w:tr>
      <w:tr w:rsidR="00470D13" w:rsidTr="00E47D70">
        <w:trPr>
          <w:trHeight w:val="915"/>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С.1.</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xml:space="preserve">Удельный расход тепловой энергии муниципальными учреждениями, расчеты за которую осуществляются с использованием приборов учета (в расчете на </w:t>
            </w:r>
            <w:smartTag w:uri="urn:schemas-microsoft-com:office:smarttags" w:element="metricconverter">
              <w:smartTagPr>
                <w:attr w:name="ProductID" w:val="1 кв. метр"/>
              </w:smartTagPr>
              <w:r>
                <w:rPr>
                  <w:sz w:val="16"/>
                  <w:szCs w:val="16"/>
                </w:rPr>
                <w:t xml:space="preserve">1 кв. </w:t>
              </w:r>
              <w:r>
                <w:rPr>
                  <w:sz w:val="16"/>
                  <w:szCs w:val="16"/>
                </w:rPr>
                <w:lastRenderedPageBreak/>
                <w:t>метр</w:t>
              </w:r>
            </w:smartTag>
            <w:r>
              <w:rPr>
                <w:sz w:val="16"/>
                <w:szCs w:val="16"/>
              </w:rPr>
              <w:t xml:space="preserve"> общей площади)</w:t>
            </w:r>
          </w:p>
        </w:tc>
        <w:tc>
          <w:tcPr>
            <w:tcW w:w="708"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16"/>
                <w:szCs w:val="16"/>
              </w:rPr>
            </w:pPr>
            <w:r>
              <w:rPr>
                <w:color w:val="000000"/>
                <w:sz w:val="16"/>
                <w:szCs w:val="16"/>
              </w:rPr>
              <w:lastRenderedPageBreak/>
              <w:t>Гкал/кв.м.</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п19/п20</w:t>
            </w: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99"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r>
      <w:tr w:rsidR="00470D13" w:rsidTr="00E47D70">
        <w:trPr>
          <w:trHeight w:val="915"/>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lastRenderedPageBreak/>
              <w:t>С.2.</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xml:space="preserve">Удельный расход тепловой энергии муниципальными учреждениями, расчеты за которую осуществляются с применением расчетных способов (в расчете на </w:t>
            </w:r>
            <w:smartTag w:uri="urn:schemas-microsoft-com:office:smarttags" w:element="metricconverter">
              <w:smartTagPr>
                <w:attr w:name="ProductID" w:val="1 кв. метр"/>
              </w:smartTagPr>
              <w:r>
                <w:rPr>
                  <w:sz w:val="16"/>
                  <w:szCs w:val="16"/>
                </w:rPr>
                <w:t>1 кв. метр</w:t>
              </w:r>
            </w:smartTag>
            <w:r>
              <w:rPr>
                <w:sz w:val="16"/>
                <w:szCs w:val="16"/>
              </w:rPr>
              <w:t xml:space="preserve"> общей площади) </w:t>
            </w:r>
          </w:p>
        </w:tc>
        <w:tc>
          <w:tcPr>
            <w:tcW w:w="708"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16"/>
                <w:szCs w:val="16"/>
              </w:rPr>
            </w:pPr>
            <w:r>
              <w:rPr>
                <w:color w:val="000000"/>
                <w:sz w:val="16"/>
                <w:szCs w:val="16"/>
              </w:rPr>
              <w:t>Гкал/кв.м.</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п21/п22</w:t>
            </w: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99"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r>
      <w:tr w:rsidR="00470D13" w:rsidTr="00E47D70">
        <w:trPr>
          <w:trHeight w:val="915"/>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С.3</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xml:space="preserve">Изменение удельного расхода тепловой энергии муниципальными учреждениями, расчеты за которую осуществляются с использованием приборов учета (в расчете на </w:t>
            </w:r>
            <w:smartTag w:uri="urn:schemas-microsoft-com:office:smarttags" w:element="metricconverter">
              <w:smartTagPr>
                <w:attr w:name="ProductID" w:val="1 кв. метр"/>
              </w:smartTagPr>
              <w:r>
                <w:rPr>
                  <w:sz w:val="16"/>
                  <w:szCs w:val="16"/>
                </w:rPr>
                <w:t>1 кв. метр</w:t>
              </w:r>
            </w:smartTag>
            <w:r>
              <w:rPr>
                <w:sz w:val="16"/>
                <w:szCs w:val="16"/>
              </w:rPr>
              <w:t xml:space="preserve"> общей площади)</w:t>
            </w:r>
          </w:p>
        </w:tc>
        <w:tc>
          <w:tcPr>
            <w:tcW w:w="708"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16"/>
                <w:szCs w:val="16"/>
              </w:rPr>
            </w:pPr>
            <w:r>
              <w:rPr>
                <w:color w:val="000000"/>
                <w:sz w:val="16"/>
                <w:szCs w:val="16"/>
              </w:rPr>
              <w:t>Гкал/кв.м.</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С.1.(n) - C.1.(n-1)</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99"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r>
      <w:tr w:rsidR="00470D13" w:rsidTr="00E47D70">
        <w:trPr>
          <w:trHeight w:val="915"/>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С.4.</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xml:space="preserve">Изменение удельного расхода тепловой энергии муниципальными учреждениями, расчеты за которую осуществляются с применением расчетных способов (в расчете на </w:t>
            </w:r>
            <w:smartTag w:uri="urn:schemas-microsoft-com:office:smarttags" w:element="metricconverter">
              <w:smartTagPr>
                <w:attr w:name="ProductID" w:val="1 кв. метр"/>
              </w:smartTagPr>
              <w:r>
                <w:rPr>
                  <w:sz w:val="16"/>
                  <w:szCs w:val="16"/>
                </w:rPr>
                <w:t>1 кв. метр</w:t>
              </w:r>
            </w:smartTag>
            <w:r>
              <w:rPr>
                <w:sz w:val="16"/>
                <w:szCs w:val="16"/>
              </w:rPr>
              <w:t xml:space="preserve"> общей площади)</w:t>
            </w:r>
          </w:p>
        </w:tc>
        <w:tc>
          <w:tcPr>
            <w:tcW w:w="708"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16"/>
                <w:szCs w:val="16"/>
              </w:rPr>
            </w:pPr>
            <w:r>
              <w:rPr>
                <w:color w:val="000000"/>
                <w:sz w:val="16"/>
                <w:szCs w:val="16"/>
              </w:rPr>
              <w:t>Гкал/кв.м.</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С.2.(n) - C.2.(n-1)</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99"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r>
      <w:tr w:rsidR="00470D13" w:rsidTr="00E47D70">
        <w:trPr>
          <w:trHeight w:val="1365"/>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С.5.</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Изменение отношения удельного расхода тепловой энергии муниципальными учреждениями, расчеты за которую осуществляются с применением расчетных способов, к удельному расходу тепловой энергии муниципальными учреждениями, расчеты за которую осуществляются с использованием приборов учета</w:t>
            </w:r>
          </w:p>
        </w:tc>
        <w:tc>
          <w:tcPr>
            <w:tcW w:w="708"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16"/>
                <w:szCs w:val="16"/>
              </w:rPr>
            </w:pPr>
            <w:r>
              <w:rPr>
                <w:color w:val="000000"/>
                <w:sz w:val="16"/>
                <w:szCs w:val="16"/>
              </w:rPr>
              <w:t>-</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С.2./С.1.</w:t>
            </w: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99"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r>
      <w:tr w:rsidR="00470D13" w:rsidTr="00E47D70">
        <w:trPr>
          <w:trHeight w:val="690"/>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С.6.</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Удельный расход воды на снабжение муниципальных учреждений, расчеты за которую осуществляются с использованием приборов учета (в расчете на 1 человека)</w:t>
            </w:r>
          </w:p>
        </w:tc>
        <w:tc>
          <w:tcPr>
            <w:tcW w:w="708"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16"/>
                <w:szCs w:val="16"/>
              </w:rPr>
            </w:pPr>
            <w:r>
              <w:rPr>
                <w:color w:val="000000"/>
                <w:sz w:val="16"/>
                <w:szCs w:val="16"/>
              </w:rPr>
              <w:t>куб.м./чел.</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п23/п24</w:t>
            </w: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99"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4,465</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4,347</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4,229</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4,112</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3,982</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3,853</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3,729</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3,600</w:t>
            </w: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r>
      <w:tr w:rsidR="00470D13" w:rsidTr="00E47D70">
        <w:trPr>
          <w:trHeight w:val="690"/>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С.7.</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Удельный расход воды на снабжение муниципальных учреждений, расчеты за которую осуществляются с применением расчетных способов (в расчете на 1 человека)</w:t>
            </w:r>
          </w:p>
        </w:tc>
        <w:tc>
          <w:tcPr>
            <w:tcW w:w="708"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16"/>
                <w:szCs w:val="16"/>
              </w:rPr>
            </w:pPr>
            <w:r>
              <w:rPr>
                <w:color w:val="000000"/>
                <w:sz w:val="16"/>
                <w:szCs w:val="16"/>
              </w:rPr>
              <w:t>куб.м./чел.</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п25/п26</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5,750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4,400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4,700</w:t>
            </w:r>
          </w:p>
        </w:tc>
        <w:tc>
          <w:tcPr>
            <w:tcW w:w="899"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4,700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4,700</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4,582</w:t>
            </w: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r>
      <w:tr w:rsidR="00470D13" w:rsidTr="00E47D70">
        <w:trPr>
          <w:trHeight w:val="915"/>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С.8.</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xml:space="preserve">Изменение удельного расхода воды на снабжение муниципальных учреждений, расчеты за которую осуществляются с использованием </w:t>
            </w:r>
            <w:r>
              <w:rPr>
                <w:sz w:val="16"/>
                <w:szCs w:val="16"/>
              </w:rPr>
              <w:lastRenderedPageBreak/>
              <w:t>приборов учета (в расчете на 1 человека)</w:t>
            </w:r>
          </w:p>
        </w:tc>
        <w:tc>
          <w:tcPr>
            <w:tcW w:w="708"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16"/>
                <w:szCs w:val="16"/>
              </w:rPr>
            </w:pPr>
            <w:r>
              <w:rPr>
                <w:color w:val="000000"/>
                <w:sz w:val="16"/>
                <w:szCs w:val="16"/>
              </w:rPr>
              <w:lastRenderedPageBreak/>
              <w:t>куб.м./чел.</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С.6.(n) - C.6.(n-1)</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99"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-0,118</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-0,118</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-0,118</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-0,129</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-0,129</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-0,124</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-0,129</w:t>
            </w: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r>
      <w:tr w:rsidR="00470D13" w:rsidTr="00E47D70">
        <w:trPr>
          <w:trHeight w:val="915"/>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lastRenderedPageBreak/>
              <w:t>С.9.</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Изменение удельного расхода воды на снабжение муниципальных учреждений, расчеты за которую осуществляются с применением расчетных способов (в расчете на 1 человека)</w:t>
            </w:r>
          </w:p>
        </w:tc>
        <w:tc>
          <w:tcPr>
            <w:tcW w:w="708"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16"/>
                <w:szCs w:val="16"/>
              </w:rPr>
            </w:pPr>
            <w:r>
              <w:rPr>
                <w:color w:val="000000"/>
                <w:sz w:val="16"/>
                <w:szCs w:val="16"/>
              </w:rPr>
              <w:t>куб.м./чел.</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С.7.(n) - C.7.(n-1)</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-1,350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0,300</w:t>
            </w:r>
          </w:p>
        </w:tc>
        <w:tc>
          <w:tcPr>
            <w:tcW w:w="899"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0,000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0,000</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-0,118</w:t>
            </w: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r>
      <w:tr w:rsidR="00470D13" w:rsidTr="00E47D70">
        <w:trPr>
          <w:trHeight w:val="1365"/>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С.10.</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Изменение отношения удельного расхода воды на снабжение муниципальных учреждений, расчеты за которую осуществляются с применением расчетных способов, к удельному расходу воды на снабжение муниципальных учреждений, расчеты за которую осуществляются с использованием приборов учета</w:t>
            </w:r>
          </w:p>
        </w:tc>
        <w:tc>
          <w:tcPr>
            <w:tcW w:w="708"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16"/>
                <w:szCs w:val="16"/>
              </w:rPr>
            </w:pPr>
            <w:r>
              <w:rPr>
                <w:color w:val="000000"/>
                <w:sz w:val="16"/>
                <w:szCs w:val="16"/>
              </w:rPr>
              <w:t>-</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С.7./С.6.</w:t>
            </w: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99"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r>
      <w:tr w:rsidR="00470D13" w:rsidTr="00E47D70">
        <w:trPr>
          <w:trHeight w:val="690"/>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С.11.</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Удельный расход ЭЭ на обеспечение муниципальных учреждений, расчеты за которую осуществляются с использованием приборов учета (в расчете на 1 человека)</w:t>
            </w:r>
          </w:p>
        </w:tc>
        <w:tc>
          <w:tcPr>
            <w:tcW w:w="708"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16"/>
                <w:szCs w:val="16"/>
              </w:rPr>
            </w:pPr>
            <w:r>
              <w:rPr>
                <w:color w:val="000000"/>
                <w:sz w:val="16"/>
                <w:szCs w:val="16"/>
              </w:rPr>
              <w:t>кВтч/чел</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п27/п28</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582,35</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664,71</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694,12</w:t>
            </w:r>
          </w:p>
        </w:tc>
        <w:tc>
          <w:tcPr>
            <w:tcW w:w="899"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729,41</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656,18</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639,42</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622,43</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605,22</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587,78</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583,73</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579,69</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575,65</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571,60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568,01</w:t>
            </w: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r>
      <w:tr w:rsidR="00470D13" w:rsidTr="00E47D70">
        <w:trPr>
          <w:trHeight w:val="690"/>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С.12.</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Удельный расход ЭЭ на обеспечение муниципальных учреждений, расчеты за которую осуществляются с применением расчетных способов (в расчете на 1 человека)</w:t>
            </w:r>
          </w:p>
        </w:tc>
        <w:tc>
          <w:tcPr>
            <w:tcW w:w="708"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16"/>
                <w:szCs w:val="16"/>
              </w:rPr>
            </w:pPr>
            <w:r>
              <w:rPr>
                <w:color w:val="000000"/>
                <w:sz w:val="16"/>
                <w:szCs w:val="16"/>
              </w:rPr>
              <w:t>кВтч/чел</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п29/п30</w:t>
            </w: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99"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r>
      <w:tr w:rsidR="00470D13" w:rsidTr="00E47D70">
        <w:trPr>
          <w:trHeight w:val="915"/>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С.13.</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Изменение удельного расхода ЭЭ на обеспечение муниципальных учреждений, расчеты за которую осуществляются с использованием приборов учета (в расчете на 1 человека)</w:t>
            </w:r>
          </w:p>
        </w:tc>
        <w:tc>
          <w:tcPr>
            <w:tcW w:w="708"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16"/>
                <w:szCs w:val="16"/>
              </w:rPr>
            </w:pPr>
            <w:r>
              <w:rPr>
                <w:color w:val="000000"/>
                <w:sz w:val="16"/>
                <w:szCs w:val="16"/>
              </w:rPr>
              <w:t>кВтч/чел</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С.11.(n) - C.11.(n-1)</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82,35</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29,41</w:t>
            </w:r>
          </w:p>
        </w:tc>
        <w:tc>
          <w:tcPr>
            <w:tcW w:w="899"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35,29</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-73,24</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-16,76</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-16,99</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-17,21</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-17,44</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-4,04</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-4,04</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-4,04</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-4,04</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-3,59</w:t>
            </w: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r>
      <w:tr w:rsidR="00470D13" w:rsidTr="00E47D70">
        <w:trPr>
          <w:trHeight w:val="915"/>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С.14.</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Изменение удельного расхода ЭЭ на обеспечение муниципальных учреждений, расчеты за которую осуществляются с применением расчетных способов (в расчете на 1 человека)</w:t>
            </w:r>
          </w:p>
        </w:tc>
        <w:tc>
          <w:tcPr>
            <w:tcW w:w="708"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16"/>
                <w:szCs w:val="16"/>
              </w:rPr>
            </w:pPr>
            <w:r>
              <w:rPr>
                <w:color w:val="000000"/>
                <w:sz w:val="16"/>
                <w:szCs w:val="16"/>
              </w:rPr>
              <w:t>кВтч/чел</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С.12.(n) - C.12.(n-1)</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99"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r>
      <w:tr w:rsidR="00470D13" w:rsidTr="00E47D70">
        <w:trPr>
          <w:trHeight w:val="1365"/>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С.15.</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xml:space="preserve">Изменение отношения удельного расхода ЭЭ на обеспечение муниципальных учреждений, расчеты за которую осуществляются с применением расчетных способов, к удельному </w:t>
            </w:r>
            <w:r>
              <w:rPr>
                <w:sz w:val="16"/>
                <w:szCs w:val="16"/>
              </w:rPr>
              <w:lastRenderedPageBreak/>
              <w:t>расходу ЭЭ на обеспечение муниципальных учреждений, расчеты за которую осуществляются с использованием приборов учета</w:t>
            </w:r>
          </w:p>
        </w:tc>
        <w:tc>
          <w:tcPr>
            <w:tcW w:w="708"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16"/>
                <w:szCs w:val="16"/>
              </w:rPr>
            </w:pPr>
            <w:r>
              <w:rPr>
                <w:color w:val="000000"/>
                <w:sz w:val="16"/>
                <w:szCs w:val="16"/>
              </w:rPr>
              <w:lastRenderedPageBreak/>
              <w:t>-</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С.14./С.13.</w:t>
            </w: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99"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r>
      <w:tr w:rsidR="00470D13" w:rsidTr="00E47D70">
        <w:trPr>
          <w:trHeight w:val="1140"/>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lastRenderedPageBreak/>
              <w:t>С.16.</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Доля объемов ЭЭ, потребляемой (используемой) муниципальными учреждениями, оплата которой осуществляется с использованием приборов учета, в общем объеме ЭЭ, потребляемой (используемой) муниципальными учреждениями на территории МО</w:t>
            </w:r>
          </w:p>
        </w:tc>
        <w:tc>
          <w:tcPr>
            <w:tcW w:w="708"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(п27/(п27+п29))*100%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w:t>
            </w:r>
          </w:p>
        </w:tc>
        <w:tc>
          <w:tcPr>
            <w:tcW w:w="899"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w:t>
            </w: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r>
      <w:tr w:rsidR="00470D13" w:rsidTr="00E47D70">
        <w:trPr>
          <w:trHeight w:val="1140"/>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С.17.</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Доля объемов ТЭ, потребляемой (используемой) муниципальными учреждениями, расчеты за которую осуществляются с использованием приборов учета, в общем объеме ТЭ, потребляемой (используемой) муниципальными учреждениями на территории МО</w:t>
            </w:r>
          </w:p>
        </w:tc>
        <w:tc>
          <w:tcPr>
            <w:tcW w:w="708"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(п19/(п19+п21))*100%</w:t>
            </w: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99"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r>
      <w:tr w:rsidR="00470D13" w:rsidTr="00E47D70">
        <w:trPr>
          <w:trHeight w:val="1140"/>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С.18.</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Доля объемов воды, потребляемой (используемой) муниципальными учреждениями, расчеты за которую осуществляются с использованием приборов учета, в общем объеме воды, потребляемой (используемой) муниципальными учреждениями на территории МО</w:t>
            </w:r>
          </w:p>
        </w:tc>
        <w:tc>
          <w:tcPr>
            <w:tcW w:w="708"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(п23/(п23+п25))*100%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899"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w:t>
            </w: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r>
      <w:tr w:rsidR="00470D13" w:rsidTr="00E47D70">
        <w:trPr>
          <w:trHeight w:val="1305"/>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С.19.</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Доля объемов природного газа, потребляемого (используемого) муниципальными учреждениями, расчеты за который осуществляются с использованием приборов учета, в общем объеме природного газа, потребляемого (используемого) муниципальными учреждениями на территории МО</w:t>
            </w:r>
          </w:p>
        </w:tc>
        <w:tc>
          <w:tcPr>
            <w:tcW w:w="708"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(п32/п31)*100%</w:t>
            </w: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99"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100,00</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w:t>
            </w: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r>
      <w:tr w:rsidR="00470D13" w:rsidTr="00E47D70">
        <w:trPr>
          <w:trHeight w:val="465"/>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С.20.</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Доля расходов бюджета МО на обеспечение энергетическими ресурсами муниципальных учреждений</w:t>
            </w:r>
          </w:p>
        </w:tc>
        <w:tc>
          <w:tcPr>
            <w:tcW w:w="708"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899"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r>
      <w:tr w:rsidR="00470D13" w:rsidTr="00E47D70">
        <w:trPr>
          <w:trHeight w:val="615"/>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С.20.1.</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для фактических условий</w:t>
            </w:r>
          </w:p>
        </w:tc>
        <w:tc>
          <w:tcPr>
            <w:tcW w:w="708"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(п34(n)/ п33(n))*100%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0,51</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0,16</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0,29</w:t>
            </w:r>
          </w:p>
        </w:tc>
        <w:tc>
          <w:tcPr>
            <w:tcW w:w="899"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0,46</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0,84</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0,58</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0,58</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0,57</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0,57</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0,56</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0,56</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0,55</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0,55</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0,54</w:t>
            </w: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r>
      <w:tr w:rsidR="00470D13" w:rsidTr="00E47D70">
        <w:trPr>
          <w:trHeight w:val="915"/>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С.20.2.</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для сопоставимых условий</w:t>
            </w:r>
          </w:p>
        </w:tc>
        <w:tc>
          <w:tcPr>
            <w:tcW w:w="708"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xml:space="preserve">(п34(n) / п33(t0))* </w:t>
            </w:r>
            <w:r>
              <w:rPr>
                <w:sz w:val="16"/>
                <w:szCs w:val="16"/>
              </w:rPr>
              <w:lastRenderedPageBreak/>
              <w:t>100%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lastRenderedPageBreak/>
              <w:t>0,16</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0,06</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0,29</w:t>
            </w:r>
          </w:p>
        </w:tc>
        <w:tc>
          <w:tcPr>
            <w:tcW w:w="899"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0,38</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0,41</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0,23</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0,24</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0,24</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0,25</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0,25</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0,26</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0,26</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0,27</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0,27</w:t>
            </w: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xml:space="preserve">При стабилизации п.33.  на уровне года, </w:t>
            </w:r>
            <w:r>
              <w:rPr>
                <w:sz w:val="16"/>
                <w:szCs w:val="16"/>
              </w:rPr>
              <w:lastRenderedPageBreak/>
              <w:t>предшествующего году начала реализации муниципальной программы</w:t>
            </w:r>
          </w:p>
        </w:tc>
      </w:tr>
      <w:tr w:rsidR="00470D13" w:rsidTr="00E47D70">
        <w:trPr>
          <w:trHeight w:val="465"/>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lastRenderedPageBreak/>
              <w:t>С.21.</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Динамика расходов бюджета МО на обеспечение энергетическими ресурсами муниципальных учреждений</w:t>
            </w:r>
          </w:p>
        </w:tc>
        <w:tc>
          <w:tcPr>
            <w:tcW w:w="708"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899"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r>
      <w:tr w:rsidR="00470D13" w:rsidTr="00E47D70">
        <w:trPr>
          <w:trHeight w:val="465"/>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С.21.1.</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для фактических условий</w:t>
            </w:r>
          </w:p>
        </w:tc>
        <w:tc>
          <w:tcPr>
            <w:tcW w:w="708"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16"/>
                <w:szCs w:val="16"/>
              </w:rPr>
            </w:pPr>
            <w:r>
              <w:rPr>
                <w:color w:val="000000"/>
                <w:sz w:val="16"/>
                <w:szCs w:val="16"/>
              </w:rPr>
              <w:t>тыс.руб.</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п34(n)-п34(n-1)</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-13,3</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31,1</w:t>
            </w:r>
          </w:p>
        </w:tc>
        <w:tc>
          <w:tcPr>
            <w:tcW w:w="899"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12,3</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3,5</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-23,4</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0,7</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0,7</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0,7</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0,7</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0,7</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0,7</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0,7</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0,72</w:t>
            </w: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где n - отчетный год,  (n-1) - предшествующий год</w:t>
            </w:r>
          </w:p>
        </w:tc>
      </w:tr>
      <w:tr w:rsidR="00470D13" w:rsidTr="00E47D70">
        <w:trPr>
          <w:trHeight w:val="300"/>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С.21.2.</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для сопоставимых условий</w:t>
            </w:r>
          </w:p>
        </w:tc>
        <w:tc>
          <w:tcPr>
            <w:tcW w:w="708"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16"/>
                <w:szCs w:val="16"/>
              </w:rPr>
            </w:pPr>
            <w:r>
              <w:rPr>
                <w:color w:val="000000"/>
                <w:sz w:val="16"/>
                <w:szCs w:val="16"/>
              </w:rPr>
              <w:t>тыс.руб.</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п34(n)-п34(t0)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-17,8</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-31,1</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899"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12,3</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15,8</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-7,6</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-6,9</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-6,2</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-5,5</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-4,8</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-4,1</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-3,4</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-2,7</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-1,98</w:t>
            </w: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r>
      <w:tr w:rsidR="00470D13" w:rsidTr="00E47D70">
        <w:trPr>
          <w:trHeight w:val="690"/>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С.22.</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Доля расходов бюджета МО на предоставление субсидий организациям коммунального комплекса на приобретение топлива</w:t>
            </w:r>
          </w:p>
        </w:tc>
        <w:tc>
          <w:tcPr>
            <w:tcW w:w="708"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16"/>
                <w:szCs w:val="16"/>
              </w:rPr>
            </w:pPr>
            <w:r>
              <w:rPr>
                <w:color w:val="000000"/>
                <w:sz w:val="16"/>
                <w:szCs w:val="16"/>
              </w:rPr>
              <w:t>%</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(п35/п33)*100%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899"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r>
      <w:tr w:rsidR="00470D13" w:rsidTr="00E47D70">
        <w:trPr>
          <w:trHeight w:val="690"/>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С.23.</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Динамика расходов бюджета МО на предоставление субсидий организациям коммунального комплекса на приобретение топлива</w:t>
            </w:r>
          </w:p>
        </w:tc>
        <w:tc>
          <w:tcPr>
            <w:tcW w:w="708"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16"/>
                <w:szCs w:val="16"/>
              </w:rPr>
            </w:pPr>
            <w:r>
              <w:rPr>
                <w:color w:val="000000"/>
                <w:sz w:val="16"/>
                <w:szCs w:val="16"/>
              </w:rPr>
              <w:t>тыс.руб.</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п35(n)-п35(n-1)</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899"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где n - отчетный год,  (n-1) - предшествующий год</w:t>
            </w:r>
          </w:p>
        </w:tc>
      </w:tr>
      <w:tr w:rsidR="00470D13" w:rsidTr="00E47D70">
        <w:trPr>
          <w:trHeight w:val="915"/>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С.24.</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Доля муниципальных учреждений, финансируемых за счет бюджета МО, в общем объеме муниципальных учреждений, в отношении которых проведено обязательное энергетическое обследование</w:t>
            </w:r>
          </w:p>
        </w:tc>
        <w:tc>
          <w:tcPr>
            <w:tcW w:w="708"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16"/>
                <w:szCs w:val="16"/>
              </w:rPr>
            </w:pPr>
            <w:r>
              <w:rPr>
                <w:color w:val="000000"/>
                <w:sz w:val="16"/>
                <w:szCs w:val="16"/>
              </w:rPr>
              <w:t>%</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(п37/п36)*100%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899"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0,00</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100,00</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r>
      <w:tr w:rsidR="00470D13" w:rsidTr="00E47D70">
        <w:trPr>
          <w:trHeight w:val="465"/>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С.25.</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Число энергосервисных договоров (контрактов), заключенных муниципальными заказчиками</w:t>
            </w:r>
          </w:p>
        </w:tc>
        <w:tc>
          <w:tcPr>
            <w:tcW w:w="708"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16"/>
                <w:szCs w:val="16"/>
              </w:rPr>
            </w:pPr>
            <w:r>
              <w:rPr>
                <w:color w:val="000000"/>
                <w:sz w:val="16"/>
                <w:szCs w:val="16"/>
              </w:rPr>
              <w:t>ед.</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п38</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899"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w:t>
            </w: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r>
      <w:tr w:rsidR="00470D13" w:rsidTr="00E47D70">
        <w:trPr>
          <w:trHeight w:val="690"/>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С.26.</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Доля муниципальных заказчиков в общем объеме муниципальных заказчиков, которыми заключены энергосервисные договоры (контракты)</w:t>
            </w:r>
          </w:p>
        </w:tc>
        <w:tc>
          <w:tcPr>
            <w:tcW w:w="708"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16"/>
                <w:szCs w:val="16"/>
              </w:rPr>
            </w:pPr>
            <w:r>
              <w:rPr>
                <w:color w:val="000000"/>
                <w:sz w:val="16"/>
                <w:szCs w:val="16"/>
              </w:rPr>
              <w:t>%</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(п40/п39)*100%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899"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33,33</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33,33</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33,33</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33,33</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33,33</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33,33</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33,33</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33,33</w:t>
            </w: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r>
      <w:tr w:rsidR="00470D13" w:rsidTr="00E47D70">
        <w:trPr>
          <w:trHeight w:val="915"/>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С.27.</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xml:space="preserve">Доля товаров, работ, услуг, закупаемых для муниципальных нужд в соответствии с требованиями энергетической эффективности, в общем объеме закупаемых товаров, работ, услуг </w:t>
            </w:r>
            <w:r>
              <w:rPr>
                <w:sz w:val="16"/>
                <w:szCs w:val="16"/>
              </w:rPr>
              <w:lastRenderedPageBreak/>
              <w:t>для муниципальных нужд</w:t>
            </w:r>
          </w:p>
        </w:tc>
        <w:tc>
          <w:tcPr>
            <w:tcW w:w="708"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16"/>
                <w:szCs w:val="16"/>
              </w:rPr>
            </w:pPr>
            <w:r>
              <w:rPr>
                <w:color w:val="000000"/>
                <w:sz w:val="16"/>
                <w:szCs w:val="16"/>
              </w:rPr>
              <w:lastRenderedPageBreak/>
              <w:t>%</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(п42/п41)*100%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899"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0,00</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8,33</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8,33</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8,33</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8,33</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8,33</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8,33</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8,33</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8,33</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8,33</w:t>
            </w: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r>
      <w:tr w:rsidR="00470D13" w:rsidTr="00E47D70">
        <w:trPr>
          <w:trHeight w:val="690"/>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lastRenderedPageBreak/>
              <w:t>С.28.</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Удельные расходы бюджета МО на предоставление социальной поддержки гражданам по оплате жилого помещения и коммунальных услуг (в расчете на одного жителя)</w:t>
            </w:r>
          </w:p>
        </w:tc>
        <w:tc>
          <w:tcPr>
            <w:tcW w:w="708"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16"/>
                <w:szCs w:val="16"/>
              </w:rPr>
            </w:pPr>
            <w:r>
              <w:rPr>
                <w:color w:val="000000"/>
                <w:sz w:val="16"/>
                <w:szCs w:val="16"/>
              </w:rPr>
              <w:t>тыс.руб./ чел.</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п43/п44.</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0,88</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0,90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0,91</w:t>
            </w:r>
          </w:p>
        </w:tc>
        <w:tc>
          <w:tcPr>
            <w:tcW w:w="899"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0,911764706</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0,91</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0,95735294</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1,01</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1,06</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1,11</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1,16</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1,22</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1,28</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1,35</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1,41</w:t>
            </w: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r>
      <w:tr w:rsidR="00470D13" w:rsidTr="00E47D70">
        <w:trPr>
          <w:trHeight w:val="510"/>
        </w:trPr>
        <w:tc>
          <w:tcPr>
            <w:tcW w:w="16110" w:type="dxa"/>
            <w:gridSpan w:val="19"/>
            <w:tcBorders>
              <w:top w:val="single" w:sz="4" w:space="0" w:color="auto"/>
              <w:left w:val="single" w:sz="4" w:space="0" w:color="auto"/>
              <w:bottom w:val="single" w:sz="4" w:space="0" w:color="auto"/>
              <w:right w:val="single" w:sz="4" w:space="0" w:color="auto"/>
            </w:tcBorders>
            <w:vAlign w:val="bottom"/>
            <w:hideMark/>
          </w:tcPr>
          <w:p w:rsidR="00470D13" w:rsidRDefault="00470D13" w:rsidP="00E47D70">
            <w:pPr>
              <w:jc w:val="center"/>
              <w:rPr>
                <w:b/>
                <w:bCs/>
                <w:sz w:val="16"/>
                <w:szCs w:val="16"/>
              </w:rPr>
            </w:pPr>
            <w:r>
              <w:rPr>
                <w:b/>
                <w:bCs/>
                <w:sz w:val="16"/>
                <w:szCs w:val="16"/>
              </w:rPr>
              <w:t>Группа D. Целевые показатели в области энергосбережения и повышения энергетической эффективности в жилищном фонде</w:t>
            </w:r>
          </w:p>
        </w:tc>
      </w:tr>
      <w:tr w:rsidR="00470D13" w:rsidTr="00E47D70">
        <w:trPr>
          <w:trHeight w:val="1365"/>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D.1.</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Доля объемов ЭЭ, потребляемой (используемой) в жилых домах (за исключением многоквартирных домов), расчеты за которую осуществляются с использованием приборов учета, в общем объеме ЭЭ, потребляемой (используемой) в жилых домах (за исключением многоквартирных домов) на территории МО</w:t>
            </w:r>
          </w:p>
        </w:tc>
        <w:tc>
          <w:tcPr>
            <w:tcW w:w="708"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16"/>
                <w:szCs w:val="16"/>
              </w:rPr>
            </w:pPr>
            <w:r>
              <w:rPr>
                <w:color w:val="000000"/>
                <w:sz w:val="16"/>
                <w:szCs w:val="16"/>
              </w:rPr>
              <w:t>%</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(п46/п45)*100%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w:t>
            </w:r>
          </w:p>
        </w:tc>
        <w:tc>
          <w:tcPr>
            <w:tcW w:w="899"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w:t>
            </w: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r>
      <w:tr w:rsidR="00470D13" w:rsidTr="00E47D70">
        <w:trPr>
          <w:trHeight w:val="1140"/>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D.2.</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Доля объемов ЭЭ, потребляемой (используемой) в многоквартирных домах, расчеты за которую осуществляются с использованием коллективных (общедомовых) приборов учета, в общем объеме ЭЭ, потребляемой (используемой) в многоквартирных домах на территории МО</w:t>
            </w:r>
          </w:p>
        </w:tc>
        <w:tc>
          <w:tcPr>
            <w:tcW w:w="708"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16"/>
                <w:szCs w:val="16"/>
              </w:rPr>
            </w:pPr>
            <w:r>
              <w:rPr>
                <w:color w:val="000000"/>
                <w:sz w:val="16"/>
                <w:szCs w:val="16"/>
              </w:rPr>
              <w:t>%</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(п48/п47)*100%</w:t>
            </w: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99"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r>
      <w:tr w:rsidR="00470D13" w:rsidTr="00E47D70">
        <w:trPr>
          <w:trHeight w:val="1140"/>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D.3.</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Доля объемов ЭЭ, потребляемой (используемой) в многоквартирных домах, оплата которой осуществляется с использованием индивидуальных и общих (для коммунальной квартиры) приборов учета, в общем объеме ЭЭ, потребляемой (используемой) в многоквартирных домах на территории МО</w:t>
            </w:r>
          </w:p>
        </w:tc>
        <w:tc>
          <w:tcPr>
            <w:tcW w:w="708"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16"/>
                <w:szCs w:val="16"/>
              </w:rPr>
            </w:pPr>
            <w:r>
              <w:rPr>
                <w:color w:val="000000"/>
                <w:sz w:val="16"/>
                <w:szCs w:val="16"/>
              </w:rPr>
              <w:t>%</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(п49/п47)*100%</w:t>
            </w: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99"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r>
      <w:tr w:rsidR="00470D13" w:rsidTr="00E47D70">
        <w:trPr>
          <w:trHeight w:val="1140"/>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D.4.</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Доля объемов ТЭ, потребляемой (используемой) в жилых домах, расчеты за которую осуществляются с использованием приборов учета, в общем объеме ТЭ, потребляемой (используемой) в жилых домах на территории МО (за исключением многоквартирных домов)</w:t>
            </w:r>
          </w:p>
        </w:tc>
        <w:tc>
          <w:tcPr>
            <w:tcW w:w="708"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16"/>
                <w:szCs w:val="16"/>
              </w:rPr>
            </w:pPr>
            <w:r>
              <w:rPr>
                <w:color w:val="000000"/>
                <w:sz w:val="16"/>
                <w:szCs w:val="16"/>
              </w:rPr>
              <w:t>%</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(п51/п50)*100%</w:t>
            </w: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99"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r>
      <w:tr w:rsidR="00470D13" w:rsidTr="00E47D70">
        <w:trPr>
          <w:trHeight w:val="1140"/>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lastRenderedPageBreak/>
              <w:t>D.5.</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Доля объемов ТЭ, потребляемой (используемой) в многоквартирных домах, оплата которой осуществляется с использованием коллективных (общедомовых) приборов учета, в общем объеме ТЭ, потребляемой (используемой) в многоквартирных домах на территории МО</w:t>
            </w:r>
          </w:p>
        </w:tc>
        <w:tc>
          <w:tcPr>
            <w:tcW w:w="708"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16"/>
                <w:szCs w:val="16"/>
              </w:rPr>
            </w:pPr>
            <w:r>
              <w:rPr>
                <w:color w:val="000000"/>
                <w:sz w:val="16"/>
                <w:szCs w:val="16"/>
              </w:rPr>
              <w:t>%</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(п53/п52)*100%</w:t>
            </w: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99"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r>
      <w:tr w:rsidR="00470D13" w:rsidTr="00E47D70">
        <w:trPr>
          <w:trHeight w:val="1365"/>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D.6.</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Доля объемов воды, потребляемой (используемой) в жилых домах (за исключением многоквартирных домов), расчеты за которую осуществляются с использованием приборов учета, в общем объеме воды, потребляемой (используемой) в жилых домах (за исключением многоквартирных домов) на территории субъекта МО</w:t>
            </w:r>
          </w:p>
        </w:tc>
        <w:tc>
          <w:tcPr>
            <w:tcW w:w="708"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16"/>
                <w:szCs w:val="16"/>
              </w:rPr>
            </w:pPr>
            <w:r>
              <w:rPr>
                <w:color w:val="000000"/>
                <w:sz w:val="16"/>
                <w:szCs w:val="16"/>
              </w:rPr>
              <w:t>%</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(п55/п54)*100%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0,00</w:t>
            </w:r>
          </w:p>
        </w:tc>
        <w:tc>
          <w:tcPr>
            <w:tcW w:w="899"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0,00</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0,00</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100,00</w:t>
            </w: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r>
      <w:tr w:rsidR="00470D13" w:rsidTr="00E47D70">
        <w:trPr>
          <w:trHeight w:val="1140"/>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D.7.</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Доля объемов воды, потребляемой (используемой) в многоквартирных домах, расчеты за которую осуществляются с использованием коллективных (общедомовых) приборов учета, в общем объеме воды, потребляемой (используемой) в многоквартирных домах на территории МО</w:t>
            </w:r>
          </w:p>
        </w:tc>
        <w:tc>
          <w:tcPr>
            <w:tcW w:w="708"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16"/>
                <w:szCs w:val="16"/>
              </w:rPr>
            </w:pPr>
            <w:r>
              <w:rPr>
                <w:color w:val="000000"/>
                <w:sz w:val="16"/>
                <w:szCs w:val="16"/>
              </w:rPr>
              <w:t>%</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(п57/п56)*100%</w:t>
            </w: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99"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r>
      <w:tr w:rsidR="00470D13" w:rsidTr="00E47D70">
        <w:trPr>
          <w:trHeight w:val="1365"/>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D.8.</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Доля объемов воды, потребляемой (используемой) в многоквартирных домах, расчеты за которую осуществляются с использованием индивидуальных и общих (для коммунальной квартиры) приборов учета, в общем объеме воды, потребляемой (используемой) в многоквартирных домах на территории МО</w:t>
            </w:r>
          </w:p>
        </w:tc>
        <w:tc>
          <w:tcPr>
            <w:tcW w:w="708"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16"/>
                <w:szCs w:val="16"/>
              </w:rPr>
            </w:pPr>
            <w:r>
              <w:rPr>
                <w:color w:val="000000"/>
                <w:sz w:val="16"/>
                <w:szCs w:val="16"/>
              </w:rPr>
              <w:t>%</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(п58/п56)*100%</w:t>
            </w: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99"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r>
      <w:tr w:rsidR="00470D13" w:rsidTr="00E47D70">
        <w:trPr>
          <w:trHeight w:val="1590"/>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D.9.</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Доля объемов природного газа, потребляемого (используемого) в жилых домах (за исключением многоквартирных домов), расчеты за который осуществляются с использованием приборов учета, в общем объеме природного газа, потребляемого (используемого) в жилых домах (за исключением многоквартирных домов) на территории МО</w:t>
            </w:r>
          </w:p>
        </w:tc>
        <w:tc>
          <w:tcPr>
            <w:tcW w:w="708"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16"/>
                <w:szCs w:val="16"/>
              </w:rPr>
            </w:pPr>
            <w:r>
              <w:rPr>
                <w:color w:val="000000"/>
                <w:sz w:val="16"/>
                <w:szCs w:val="16"/>
              </w:rPr>
              <w:t>%</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(п60/п59)*100%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100,00</w:t>
            </w:r>
          </w:p>
        </w:tc>
        <w:tc>
          <w:tcPr>
            <w:tcW w:w="899"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100,00</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100,00</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100</w:t>
            </w: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r>
      <w:tr w:rsidR="00470D13" w:rsidTr="00E47D70">
        <w:trPr>
          <w:trHeight w:val="1365"/>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lastRenderedPageBreak/>
              <w:t>D.10.</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Доля объемов природного газа, потребляемого (используемого) в многоквартирных домах, расчеты за который осуществляются с использованием индивидуальных и общих (для коммунальной квартиры) приборов учета, в общем объеме природного газа, потребляемого (используемого) в многоквартирных домах на территории МО</w:t>
            </w:r>
          </w:p>
        </w:tc>
        <w:tc>
          <w:tcPr>
            <w:tcW w:w="708"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16"/>
                <w:szCs w:val="16"/>
              </w:rPr>
            </w:pPr>
            <w:r>
              <w:rPr>
                <w:color w:val="000000"/>
                <w:sz w:val="16"/>
                <w:szCs w:val="16"/>
              </w:rPr>
              <w:t>%</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(п62/п61)*100%</w:t>
            </w: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99"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r>
      <w:tr w:rsidR="00470D13" w:rsidTr="00E47D70">
        <w:trPr>
          <w:trHeight w:val="465"/>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D.11.</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Число жилых домов, в отношении которых проведено энергетическое обследование (далее – ЭО)</w:t>
            </w:r>
          </w:p>
        </w:tc>
        <w:tc>
          <w:tcPr>
            <w:tcW w:w="708"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16"/>
                <w:szCs w:val="16"/>
              </w:rPr>
            </w:pPr>
            <w:r>
              <w:rPr>
                <w:color w:val="000000"/>
                <w:sz w:val="16"/>
                <w:szCs w:val="16"/>
              </w:rPr>
              <w:t>ед.</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п64</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899"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r>
      <w:tr w:rsidR="00470D13" w:rsidTr="00E47D70">
        <w:trPr>
          <w:trHeight w:val="465"/>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D.12.</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Доля жилых домов, в отношении которых проведено ЭО, в общем числе жилых домов</w:t>
            </w:r>
          </w:p>
        </w:tc>
        <w:tc>
          <w:tcPr>
            <w:tcW w:w="708"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16"/>
                <w:szCs w:val="16"/>
              </w:rPr>
            </w:pPr>
            <w:r>
              <w:rPr>
                <w:color w:val="000000"/>
                <w:sz w:val="16"/>
                <w:szCs w:val="16"/>
              </w:rPr>
              <w:t>%</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(п64/п63)*100%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899"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r>
      <w:tr w:rsidR="00470D13" w:rsidTr="00E47D70">
        <w:trPr>
          <w:trHeight w:val="1140"/>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D.13.</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xml:space="preserve">Удельный расход ТЭ в жилых домах,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расчете на </w:t>
            </w:r>
            <w:smartTag w:uri="urn:schemas-microsoft-com:office:smarttags" w:element="metricconverter">
              <w:smartTagPr>
                <w:attr w:name="ProductID" w:val="1 кв. метр"/>
              </w:smartTagPr>
              <w:r>
                <w:rPr>
                  <w:sz w:val="16"/>
                  <w:szCs w:val="16"/>
                </w:rPr>
                <w:t>1 кв. метр</w:t>
              </w:r>
            </w:smartTag>
            <w:r>
              <w:rPr>
                <w:sz w:val="16"/>
                <w:szCs w:val="16"/>
              </w:rPr>
              <w:t xml:space="preserve"> общей площади)</w:t>
            </w:r>
          </w:p>
        </w:tc>
        <w:tc>
          <w:tcPr>
            <w:tcW w:w="708"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16"/>
                <w:szCs w:val="16"/>
              </w:rPr>
            </w:pPr>
            <w:r>
              <w:rPr>
                <w:color w:val="000000"/>
                <w:sz w:val="16"/>
                <w:szCs w:val="16"/>
              </w:rPr>
              <w:t>Гкал/кв.м.</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(п51+п53)/п65</w:t>
            </w: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99"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r>
      <w:tr w:rsidR="00470D13" w:rsidTr="00E47D70">
        <w:trPr>
          <w:trHeight w:val="915"/>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D.14.</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xml:space="preserve">Удельный расход ТЭ в жилых домах, расчеты за которую осуществляются с применением расчетных способов (нормативов потребления) (в расчете на </w:t>
            </w:r>
            <w:smartTag w:uri="urn:schemas-microsoft-com:office:smarttags" w:element="metricconverter">
              <w:smartTagPr>
                <w:attr w:name="ProductID" w:val="1 кв. метр"/>
              </w:smartTagPr>
              <w:r>
                <w:rPr>
                  <w:sz w:val="16"/>
                  <w:szCs w:val="16"/>
                </w:rPr>
                <w:t>1 кв. метр</w:t>
              </w:r>
            </w:smartTag>
            <w:r>
              <w:rPr>
                <w:sz w:val="16"/>
                <w:szCs w:val="16"/>
              </w:rPr>
              <w:t xml:space="preserve"> общей площади)</w:t>
            </w:r>
          </w:p>
        </w:tc>
        <w:tc>
          <w:tcPr>
            <w:tcW w:w="708"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16"/>
                <w:szCs w:val="16"/>
              </w:rPr>
            </w:pPr>
            <w:r>
              <w:rPr>
                <w:color w:val="000000"/>
                <w:sz w:val="16"/>
                <w:szCs w:val="16"/>
              </w:rPr>
              <w:t>Гкал/кв.м.</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(п.50 – п51)/п66</w:t>
            </w: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99"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r>
      <w:tr w:rsidR="00470D13" w:rsidTr="00E47D70">
        <w:trPr>
          <w:trHeight w:val="1140"/>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D.15.</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xml:space="preserve">Изменение удельного расхода ТЭ в жилых домах,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расчете на </w:t>
            </w:r>
            <w:smartTag w:uri="urn:schemas-microsoft-com:office:smarttags" w:element="metricconverter">
              <w:smartTagPr>
                <w:attr w:name="ProductID" w:val="1 кв. метр"/>
              </w:smartTagPr>
              <w:r>
                <w:rPr>
                  <w:sz w:val="16"/>
                  <w:szCs w:val="16"/>
                </w:rPr>
                <w:t>1 кв. метр</w:t>
              </w:r>
            </w:smartTag>
            <w:r>
              <w:rPr>
                <w:sz w:val="16"/>
                <w:szCs w:val="16"/>
              </w:rPr>
              <w:t xml:space="preserve"> общей площади)</w:t>
            </w:r>
          </w:p>
        </w:tc>
        <w:tc>
          <w:tcPr>
            <w:tcW w:w="708"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899"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r>
      <w:tr w:rsidR="00470D13" w:rsidTr="00E47D70">
        <w:trPr>
          <w:trHeight w:val="465"/>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D.15.1</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для фактических условий</w:t>
            </w:r>
          </w:p>
        </w:tc>
        <w:tc>
          <w:tcPr>
            <w:tcW w:w="708"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16"/>
                <w:szCs w:val="16"/>
              </w:rPr>
            </w:pPr>
            <w:r>
              <w:rPr>
                <w:color w:val="000000"/>
                <w:sz w:val="16"/>
                <w:szCs w:val="16"/>
              </w:rPr>
              <w:t>Гкал/кв.м.</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D.13.(n) - D.13.(n-1)</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99"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где n - отчетный год,  (n-1) - предшествующий год</w:t>
            </w:r>
          </w:p>
        </w:tc>
      </w:tr>
      <w:tr w:rsidR="00470D13" w:rsidTr="00E47D70">
        <w:trPr>
          <w:trHeight w:val="1140"/>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D.15.2.</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для сопоставимых условий</w:t>
            </w:r>
          </w:p>
        </w:tc>
        <w:tc>
          <w:tcPr>
            <w:tcW w:w="708"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16"/>
                <w:szCs w:val="16"/>
              </w:rPr>
            </w:pPr>
            <w:r>
              <w:rPr>
                <w:color w:val="000000"/>
                <w:sz w:val="16"/>
                <w:szCs w:val="16"/>
              </w:rPr>
              <w:t>Гкал/кв.м.</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D.13.(n) - D.13.(t0)</w:t>
            </w: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99"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xml:space="preserve">При стабилизации п.51, п53 и п.65. на уровне года, предшествующего году начала </w:t>
            </w:r>
            <w:r>
              <w:rPr>
                <w:sz w:val="16"/>
                <w:szCs w:val="16"/>
              </w:rPr>
              <w:lastRenderedPageBreak/>
              <w:t>реализации муниципальной программы</w:t>
            </w:r>
          </w:p>
        </w:tc>
      </w:tr>
      <w:tr w:rsidR="00470D13" w:rsidTr="00E47D70">
        <w:trPr>
          <w:trHeight w:val="915"/>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lastRenderedPageBreak/>
              <w:t>D.16.</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xml:space="preserve">Изменение удельного расхода ТЭ в жилых домах, расчеты за которую осуществляются с применением расчетных способов (нормативов потребления) (в расчете на </w:t>
            </w:r>
            <w:smartTag w:uri="urn:schemas-microsoft-com:office:smarttags" w:element="metricconverter">
              <w:smartTagPr>
                <w:attr w:name="ProductID" w:val="1 кв. метр"/>
              </w:smartTagPr>
              <w:r>
                <w:rPr>
                  <w:sz w:val="16"/>
                  <w:szCs w:val="16"/>
                </w:rPr>
                <w:t>1 кв. метр</w:t>
              </w:r>
            </w:smartTag>
            <w:r>
              <w:rPr>
                <w:sz w:val="16"/>
                <w:szCs w:val="16"/>
              </w:rPr>
              <w:t xml:space="preserve"> общей площади)</w:t>
            </w:r>
          </w:p>
        </w:tc>
        <w:tc>
          <w:tcPr>
            <w:tcW w:w="708"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899"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r>
      <w:tr w:rsidR="00470D13" w:rsidTr="00E47D70">
        <w:trPr>
          <w:trHeight w:val="465"/>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D.16.1.</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для фактических условий</w:t>
            </w:r>
          </w:p>
        </w:tc>
        <w:tc>
          <w:tcPr>
            <w:tcW w:w="708"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16"/>
                <w:szCs w:val="16"/>
              </w:rPr>
            </w:pPr>
            <w:r>
              <w:rPr>
                <w:color w:val="000000"/>
                <w:sz w:val="16"/>
                <w:szCs w:val="16"/>
              </w:rPr>
              <w:t>Гкал/кв.м.</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D.14.(n) - D.14.(n-1)</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99"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где n - отчетный год,  (n-1) - предшествующий год</w:t>
            </w:r>
          </w:p>
        </w:tc>
      </w:tr>
      <w:tr w:rsidR="00470D13" w:rsidTr="00E47D70">
        <w:trPr>
          <w:trHeight w:val="915"/>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D.16.2.</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для сопоставимых условий</w:t>
            </w:r>
          </w:p>
        </w:tc>
        <w:tc>
          <w:tcPr>
            <w:tcW w:w="708"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16"/>
                <w:szCs w:val="16"/>
              </w:rPr>
            </w:pPr>
            <w:r>
              <w:rPr>
                <w:color w:val="000000"/>
                <w:sz w:val="16"/>
                <w:szCs w:val="16"/>
              </w:rPr>
              <w:t>Гкал/кв.м.</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D.14.(n) - D.14.(t0)</w:t>
            </w: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99"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При стабилизации п.50, п51 и.п66. на уровне года, предшествующего году начала реализации муниципальной программы</w:t>
            </w:r>
          </w:p>
        </w:tc>
      </w:tr>
      <w:tr w:rsidR="00470D13" w:rsidTr="00E47D70">
        <w:trPr>
          <w:trHeight w:val="1140"/>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D.17.</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xml:space="preserve">Изменение отношения удельного расхода ТЭ в жилых домах, расчеты за которую осуществляются с применением расчетных способов (нормативов потребления), к удельному расходу ТЭ в жилых домах, расчеты за которую осуществляются с использованием приборов учета </w:t>
            </w:r>
          </w:p>
        </w:tc>
        <w:tc>
          <w:tcPr>
            <w:tcW w:w="708"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899"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r>
      <w:tr w:rsidR="00470D13" w:rsidTr="00E47D70">
        <w:trPr>
          <w:trHeight w:val="300"/>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D.17.1.</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для фактических условий</w:t>
            </w:r>
          </w:p>
        </w:tc>
        <w:tc>
          <w:tcPr>
            <w:tcW w:w="708"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16"/>
                <w:szCs w:val="16"/>
              </w:rPr>
            </w:pPr>
            <w:r>
              <w:rPr>
                <w:color w:val="000000"/>
                <w:sz w:val="16"/>
                <w:szCs w:val="16"/>
              </w:rPr>
              <w:t>-</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D.14/D.13</w:t>
            </w: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99"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r>
      <w:tr w:rsidR="00470D13" w:rsidTr="00E47D70">
        <w:trPr>
          <w:trHeight w:val="300"/>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D.17.2.</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для сопоставимых условий</w:t>
            </w:r>
          </w:p>
        </w:tc>
        <w:tc>
          <w:tcPr>
            <w:tcW w:w="708"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16"/>
                <w:szCs w:val="16"/>
              </w:rPr>
            </w:pPr>
            <w:r>
              <w:rPr>
                <w:color w:val="000000"/>
                <w:sz w:val="16"/>
                <w:szCs w:val="16"/>
              </w:rPr>
              <w:t>-</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D.14/D.13.(t0)</w:t>
            </w: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99"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r>
      <w:tr w:rsidR="00470D13" w:rsidTr="00E47D70">
        <w:trPr>
          <w:trHeight w:val="1140"/>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D.18.</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xml:space="preserve">Удельный расход воды в жилых домах,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расчете на </w:t>
            </w:r>
            <w:smartTag w:uri="urn:schemas-microsoft-com:office:smarttags" w:element="metricconverter">
              <w:smartTagPr>
                <w:attr w:name="ProductID" w:val="1 кв. метр"/>
              </w:smartTagPr>
              <w:r>
                <w:rPr>
                  <w:sz w:val="16"/>
                  <w:szCs w:val="16"/>
                </w:rPr>
                <w:t>1 кв. метр</w:t>
              </w:r>
            </w:smartTag>
            <w:r>
              <w:rPr>
                <w:sz w:val="16"/>
                <w:szCs w:val="16"/>
              </w:rPr>
              <w:t xml:space="preserve"> общей площади)</w:t>
            </w:r>
          </w:p>
        </w:tc>
        <w:tc>
          <w:tcPr>
            <w:tcW w:w="708"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16"/>
                <w:szCs w:val="16"/>
              </w:rPr>
            </w:pPr>
            <w:r>
              <w:rPr>
                <w:color w:val="000000"/>
                <w:sz w:val="16"/>
                <w:szCs w:val="16"/>
              </w:rPr>
              <w:t>куб.м./кв.м.</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(п55+п57)/п67</w:t>
            </w: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99"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r>
      <w:tr w:rsidR="00470D13" w:rsidTr="00E47D70">
        <w:trPr>
          <w:trHeight w:val="915"/>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D.19.</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xml:space="preserve">Удельный расход воды в жилых домах, расчеты за которую осуществляются с применением расчетных способов (нормативов </w:t>
            </w:r>
            <w:r>
              <w:rPr>
                <w:sz w:val="16"/>
                <w:szCs w:val="16"/>
              </w:rPr>
              <w:lastRenderedPageBreak/>
              <w:t xml:space="preserve">потребления) (в расчете на </w:t>
            </w:r>
            <w:smartTag w:uri="urn:schemas-microsoft-com:office:smarttags" w:element="metricconverter">
              <w:smartTagPr>
                <w:attr w:name="ProductID" w:val="1 кв. метр"/>
              </w:smartTagPr>
              <w:r>
                <w:rPr>
                  <w:sz w:val="16"/>
                  <w:szCs w:val="16"/>
                </w:rPr>
                <w:t>1 кв. метр</w:t>
              </w:r>
            </w:smartTag>
            <w:r>
              <w:rPr>
                <w:sz w:val="16"/>
                <w:szCs w:val="16"/>
              </w:rPr>
              <w:t xml:space="preserve"> общей площади)</w:t>
            </w:r>
          </w:p>
        </w:tc>
        <w:tc>
          <w:tcPr>
            <w:tcW w:w="708"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16"/>
                <w:szCs w:val="16"/>
              </w:rPr>
            </w:pPr>
            <w:r>
              <w:rPr>
                <w:color w:val="000000"/>
                <w:sz w:val="16"/>
                <w:szCs w:val="16"/>
              </w:rPr>
              <w:lastRenderedPageBreak/>
              <w:t>куб.м./кв.м.</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(п54-п55)/п69</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1,668</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1,606</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1,536</w:t>
            </w:r>
          </w:p>
        </w:tc>
        <w:tc>
          <w:tcPr>
            <w:tcW w:w="899"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1,686</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1,697</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1,679</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0,000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0,000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0,000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0,000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0,000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0,000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0,000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0,000</w:t>
            </w: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r>
      <w:tr w:rsidR="00470D13" w:rsidTr="00E47D70">
        <w:trPr>
          <w:trHeight w:val="1140"/>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lastRenderedPageBreak/>
              <w:t>D.20.</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xml:space="preserve">Изменение удельного расхода воды в жилых домах,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расчете на </w:t>
            </w:r>
            <w:smartTag w:uri="urn:schemas-microsoft-com:office:smarttags" w:element="metricconverter">
              <w:smartTagPr>
                <w:attr w:name="ProductID" w:val="1 кв. метр"/>
              </w:smartTagPr>
              <w:r>
                <w:rPr>
                  <w:sz w:val="16"/>
                  <w:szCs w:val="16"/>
                </w:rPr>
                <w:t>1 кв. метр</w:t>
              </w:r>
            </w:smartTag>
            <w:r>
              <w:rPr>
                <w:sz w:val="16"/>
                <w:szCs w:val="16"/>
              </w:rPr>
              <w:t xml:space="preserve"> общей площади)</w:t>
            </w:r>
          </w:p>
        </w:tc>
        <w:tc>
          <w:tcPr>
            <w:tcW w:w="708"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899"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r>
      <w:tr w:rsidR="00470D13" w:rsidTr="00E47D70">
        <w:trPr>
          <w:trHeight w:val="465"/>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D.20.1.</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для фактических условий</w:t>
            </w:r>
          </w:p>
        </w:tc>
        <w:tc>
          <w:tcPr>
            <w:tcW w:w="708"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16"/>
                <w:szCs w:val="16"/>
              </w:rPr>
            </w:pPr>
            <w:r>
              <w:rPr>
                <w:color w:val="000000"/>
                <w:sz w:val="16"/>
                <w:szCs w:val="16"/>
              </w:rPr>
              <w:t>куб.м./кв.м.</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D.18.(n) - D.18.(n-1)</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99"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где n - отчетный год,  (n-1) - предшествующий год</w:t>
            </w:r>
          </w:p>
        </w:tc>
      </w:tr>
      <w:tr w:rsidR="00470D13" w:rsidTr="00E47D70">
        <w:trPr>
          <w:trHeight w:val="1140"/>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D.20.2.</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для сопоставимых условий</w:t>
            </w:r>
          </w:p>
        </w:tc>
        <w:tc>
          <w:tcPr>
            <w:tcW w:w="708"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16"/>
                <w:szCs w:val="16"/>
              </w:rPr>
            </w:pPr>
            <w:r>
              <w:rPr>
                <w:color w:val="000000"/>
                <w:sz w:val="16"/>
                <w:szCs w:val="16"/>
              </w:rPr>
              <w:t>куб.м./кв.м.</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D.18.(n) - D.18.(t0)</w:t>
            </w: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99"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При стабилизации п.55, п.57 и п.67. на уровне года, предшествующего году начала реализации муниципальной программы</w:t>
            </w:r>
          </w:p>
        </w:tc>
      </w:tr>
      <w:tr w:rsidR="00470D13" w:rsidTr="00E47D70">
        <w:trPr>
          <w:trHeight w:val="915"/>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D.21.</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xml:space="preserve">Изменение удельного расхода воды в жилых домах, расчеты за которую осуществляются с применением расчетных способов (нормативов потребления) (в расчете на </w:t>
            </w:r>
            <w:smartTag w:uri="urn:schemas-microsoft-com:office:smarttags" w:element="metricconverter">
              <w:smartTagPr>
                <w:attr w:name="ProductID" w:val="1 кв. метр"/>
              </w:smartTagPr>
              <w:r>
                <w:rPr>
                  <w:sz w:val="16"/>
                  <w:szCs w:val="16"/>
                </w:rPr>
                <w:t>1 кв. метр</w:t>
              </w:r>
            </w:smartTag>
            <w:r>
              <w:rPr>
                <w:sz w:val="16"/>
                <w:szCs w:val="16"/>
              </w:rPr>
              <w:t xml:space="preserve"> общей площади)</w:t>
            </w:r>
          </w:p>
        </w:tc>
        <w:tc>
          <w:tcPr>
            <w:tcW w:w="708"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899"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r>
      <w:tr w:rsidR="00470D13" w:rsidTr="00E47D70">
        <w:trPr>
          <w:trHeight w:val="465"/>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D.21.1.</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для фактических условий</w:t>
            </w:r>
          </w:p>
        </w:tc>
        <w:tc>
          <w:tcPr>
            <w:tcW w:w="708"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16"/>
                <w:szCs w:val="16"/>
              </w:rPr>
            </w:pPr>
            <w:r>
              <w:rPr>
                <w:color w:val="000000"/>
                <w:sz w:val="16"/>
                <w:szCs w:val="16"/>
              </w:rPr>
              <w:t>куб.м./кв.м.</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D.19.(n) - D.19.(n-1)</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-0,062</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-0,069</w:t>
            </w:r>
          </w:p>
        </w:tc>
        <w:tc>
          <w:tcPr>
            <w:tcW w:w="899"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0,150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0,011</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-0,019</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-1,679</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0,000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0,000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0,000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0,000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0,000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0,000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0,000</w:t>
            </w: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где n - отчетный год,  (n-1) - предшествующий год</w:t>
            </w:r>
          </w:p>
        </w:tc>
      </w:tr>
      <w:tr w:rsidR="00470D13" w:rsidTr="00E47D70">
        <w:trPr>
          <w:trHeight w:val="1140"/>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D.21.2.</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для сопоставимых условий</w:t>
            </w:r>
          </w:p>
        </w:tc>
        <w:tc>
          <w:tcPr>
            <w:tcW w:w="708"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16"/>
                <w:szCs w:val="16"/>
              </w:rPr>
            </w:pPr>
            <w:r>
              <w:rPr>
                <w:color w:val="000000"/>
                <w:sz w:val="16"/>
                <w:szCs w:val="16"/>
              </w:rPr>
              <w:t>куб.м./кв.м.</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D.19.(n) - D.19.(t0)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0,132</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0,069</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0,000</w:t>
            </w:r>
          </w:p>
        </w:tc>
        <w:tc>
          <w:tcPr>
            <w:tcW w:w="899"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0,150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0,161</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0,142</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-1,536</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-1,536</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-1,536</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-1,536</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-1,536</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-1,536</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-1,536</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-1,536</w:t>
            </w: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При стабилизации п.54., п.55 и п.69. на уровне года, предшествующего году начала реализации муниципальной программы</w:t>
            </w:r>
          </w:p>
        </w:tc>
      </w:tr>
      <w:tr w:rsidR="00470D13" w:rsidTr="00E47D70">
        <w:trPr>
          <w:trHeight w:val="1140"/>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D.22.</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xml:space="preserve">Изменение отношения удельного расхода воды в жилых домах, расчеты за которую осуществляются с применением расчетных способов (нормативов потребления), к удельному расходу </w:t>
            </w:r>
            <w:r>
              <w:rPr>
                <w:sz w:val="16"/>
                <w:szCs w:val="16"/>
              </w:rPr>
              <w:lastRenderedPageBreak/>
              <w:t>воды в жилых домах, расчеты за которую осуществляются с использованием приборов учета</w:t>
            </w:r>
          </w:p>
        </w:tc>
        <w:tc>
          <w:tcPr>
            <w:tcW w:w="708"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lastRenderedPageBreak/>
              <w:t> </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899"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r>
      <w:tr w:rsidR="00470D13" w:rsidTr="00E47D70">
        <w:trPr>
          <w:trHeight w:val="300"/>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lastRenderedPageBreak/>
              <w:t>D.22.1.</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для фактических условий</w:t>
            </w:r>
          </w:p>
        </w:tc>
        <w:tc>
          <w:tcPr>
            <w:tcW w:w="708"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16"/>
                <w:szCs w:val="16"/>
              </w:rPr>
            </w:pPr>
            <w:r>
              <w:rPr>
                <w:color w:val="000000"/>
                <w:sz w:val="16"/>
                <w:szCs w:val="16"/>
              </w:rPr>
              <w:t>-</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D.19/D.18</w:t>
            </w: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99"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r>
      <w:tr w:rsidR="00470D13" w:rsidTr="00E47D70">
        <w:trPr>
          <w:trHeight w:val="300"/>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D.22.2.</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для сопоставимых условий</w:t>
            </w:r>
          </w:p>
        </w:tc>
        <w:tc>
          <w:tcPr>
            <w:tcW w:w="708"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16"/>
                <w:szCs w:val="16"/>
              </w:rPr>
            </w:pPr>
            <w:r>
              <w:rPr>
                <w:color w:val="000000"/>
                <w:sz w:val="16"/>
                <w:szCs w:val="16"/>
              </w:rPr>
              <w:t>-</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D.19/D.18.(t0)</w:t>
            </w: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99"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r>
      <w:tr w:rsidR="00470D13" w:rsidTr="00E47D70">
        <w:trPr>
          <w:trHeight w:val="1140"/>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D.23.</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xml:space="preserve">Удельный расход ЭЭ в жилых домах,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расчете на </w:t>
            </w:r>
            <w:smartTag w:uri="urn:schemas-microsoft-com:office:smarttags" w:element="metricconverter">
              <w:smartTagPr>
                <w:attr w:name="ProductID" w:val="1 кв. метр"/>
              </w:smartTagPr>
              <w:r>
                <w:rPr>
                  <w:sz w:val="16"/>
                  <w:szCs w:val="16"/>
                </w:rPr>
                <w:t>1 кв. метр</w:t>
              </w:r>
            </w:smartTag>
            <w:r>
              <w:rPr>
                <w:sz w:val="16"/>
                <w:szCs w:val="16"/>
              </w:rPr>
              <w:t xml:space="preserve"> общей площади)</w:t>
            </w:r>
          </w:p>
        </w:tc>
        <w:tc>
          <w:tcPr>
            <w:tcW w:w="708"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16"/>
                <w:szCs w:val="16"/>
              </w:rPr>
            </w:pPr>
            <w:r>
              <w:rPr>
                <w:color w:val="000000"/>
                <w:sz w:val="16"/>
                <w:szCs w:val="16"/>
              </w:rPr>
              <w:t>кВтч/кв.м.</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(п46+п48)/п69</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25,699</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25,830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26,748</w:t>
            </w:r>
          </w:p>
        </w:tc>
        <w:tc>
          <w:tcPr>
            <w:tcW w:w="899"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26,799</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27,294</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27,104</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26,913</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26,722</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26,532</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26,341</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26,151</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25,960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25,769</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24,169</w:t>
            </w: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r>
      <w:tr w:rsidR="00470D13" w:rsidTr="00E47D70">
        <w:trPr>
          <w:trHeight w:val="915"/>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D.24.</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xml:space="preserve">Удельный расход ЭЭ в жилых домах, расчеты за которую осуществляются с применением расчетных способов (нормативов потребления) (в расчете на </w:t>
            </w:r>
            <w:smartTag w:uri="urn:schemas-microsoft-com:office:smarttags" w:element="metricconverter">
              <w:smartTagPr>
                <w:attr w:name="ProductID" w:val="1 кв. метр"/>
              </w:smartTagPr>
              <w:r>
                <w:rPr>
                  <w:sz w:val="16"/>
                  <w:szCs w:val="16"/>
                </w:rPr>
                <w:t>1 кв. метр</w:t>
              </w:r>
            </w:smartTag>
            <w:r>
              <w:rPr>
                <w:sz w:val="16"/>
                <w:szCs w:val="16"/>
              </w:rPr>
              <w:t xml:space="preserve"> общей площади)</w:t>
            </w:r>
          </w:p>
        </w:tc>
        <w:tc>
          <w:tcPr>
            <w:tcW w:w="708"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16"/>
                <w:szCs w:val="16"/>
              </w:rPr>
            </w:pPr>
            <w:r>
              <w:rPr>
                <w:color w:val="000000"/>
                <w:sz w:val="16"/>
                <w:szCs w:val="16"/>
              </w:rPr>
              <w:t>кВтч/кв.м.</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(п45-п46)/п70</w:t>
            </w: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99"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r>
      <w:tr w:rsidR="00470D13" w:rsidTr="00E47D70">
        <w:trPr>
          <w:trHeight w:val="1140"/>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D.25.</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xml:space="preserve">Изменение удельного расхода ЭЭ в жилых домах,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расчете на </w:t>
            </w:r>
            <w:smartTag w:uri="urn:schemas-microsoft-com:office:smarttags" w:element="metricconverter">
              <w:smartTagPr>
                <w:attr w:name="ProductID" w:val="1 кв. метр"/>
              </w:smartTagPr>
              <w:r>
                <w:rPr>
                  <w:sz w:val="16"/>
                  <w:szCs w:val="16"/>
                </w:rPr>
                <w:t>1 кв. метр</w:t>
              </w:r>
            </w:smartTag>
            <w:r>
              <w:rPr>
                <w:sz w:val="16"/>
                <w:szCs w:val="16"/>
              </w:rPr>
              <w:t xml:space="preserve"> общей площади)</w:t>
            </w:r>
          </w:p>
        </w:tc>
        <w:tc>
          <w:tcPr>
            <w:tcW w:w="708"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899"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r>
      <w:tr w:rsidR="00470D13" w:rsidTr="00E47D70">
        <w:trPr>
          <w:trHeight w:val="465"/>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D.25.1.</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для фактических условий</w:t>
            </w:r>
          </w:p>
        </w:tc>
        <w:tc>
          <w:tcPr>
            <w:tcW w:w="708"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16"/>
                <w:szCs w:val="16"/>
              </w:rPr>
            </w:pPr>
            <w:r>
              <w:rPr>
                <w:color w:val="000000"/>
                <w:sz w:val="16"/>
                <w:szCs w:val="16"/>
              </w:rPr>
              <w:t>кВтч/кв.м.</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D.23.(n) - D.23.(n-1)</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0,131</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0,918</w:t>
            </w:r>
          </w:p>
        </w:tc>
        <w:tc>
          <w:tcPr>
            <w:tcW w:w="899"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0,050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0,496</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-0,191</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-0,191</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-0,191</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-0,191</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-0,191</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-0,191</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-0,191</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-0,191</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-1,600</w:t>
            </w: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где n - отчетный год,  (n-1) - предшествующий год</w:t>
            </w:r>
          </w:p>
        </w:tc>
      </w:tr>
      <w:tr w:rsidR="00470D13" w:rsidTr="00E47D70">
        <w:trPr>
          <w:trHeight w:val="1140"/>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D.25.2.</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для сопоставимых условий</w:t>
            </w:r>
          </w:p>
        </w:tc>
        <w:tc>
          <w:tcPr>
            <w:tcW w:w="708"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16"/>
                <w:szCs w:val="16"/>
              </w:rPr>
            </w:pPr>
            <w:r>
              <w:rPr>
                <w:color w:val="000000"/>
                <w:sz w:val="16"/>
                <w:szCs w:val="16"/>
              </w:rPr>
              <w:t>кВтч/кв.м.</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D.23.(n) - D.23.(t0)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-1,050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-0,918</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0,000</w:t>
            </w:r>
          </w:p>
        </w:tc>
        <w:tc>
          <w:tcPr>
            <w:tcW w:w="899"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0,050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0,546</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0,355</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0,165</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-0,026</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-0,217</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-0,407</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-0,598</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-0,789</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-0,979</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-2,580</w:t>
            </w: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При стабилизации п.46, п.48. и п.69. на уровне года, предшествующего году начала реализации муниципальной программы</w:t>
            </w:r>
          </w:p>
        </w:tc>
      </w:tr>
      <w:tr w:rsidR="00470D13" w:rsidTr="00E47D70">
        <w:trPr>
          <w:trHeight w:val="915"/>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D.26.</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xml:space="preserve">Изменение удельного расхода ЭЭ в жилых домах, расчеты за которую осуществляются с применением расчетных способов (нормативов </w:t>
            </w:r>
            <w:r>
              <w:rPr>
                <w:sz w:val="16"/>
                <w:szCs w:val="16"/>
              </w:rPr>
              <w:lastRenderedPageBreak/>
              <w:t xml:space="preserve">потребления) (в расчете на </w:t>
            </w:r>
            <w:smartTag w:uri="urn:schemas-microsoft-com:office:smarttags" w:element="metricconverter">
              <w:smartTagPr>
                <w:attr w:name="ProductID" w:val="1 кв. метр"/>
              </w:smartTagPr>
              <w:r>
                <w:rPr>
                  <w:sz w:val="16"/>
                  <w:szCs w:val="16"/>
                </w:rPr>
                <w:t>1 кв. метр</w:t>
              </w:r>
            </w:smartTag>
            <w:r>
              <w:rPr>
                <w:sz w:val="16"/>
                <w:szCs w:val="16"/>
              </w:rPr>
              <w:t xml:space="preserve"> общей площади)</w:t>
            </w:r>
          </w:p>
        </w:tc>
        <w:tc>
          <w:tcPr>
            <w:tcW w:w="708"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lastRenderedPageBreak/>
              <w:t> </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899"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r>
      <w:tr w:rsidR="00470D13" w:rsidTr="00E47D70">
        <w:trPr>
          <w:trHeight w:val="465"/>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lastRenderedPageBreak/>
              <w:t>D.26.1.</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для фактических условий</w:t>
            </w:r>
          </w:p>
        </w:tc>
        <w:tc>
          <w:tcPr>
            <w:tcW w:w="708"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16"/>
                <w:szCs w:val="16"/>
              </w:rPr>
            </w:pPr>
            <w:r>
              <w:rPr>
                <w:color w:val="000000"/>
                <w:sz w:val="16"/>
                <w:szCs w:val="16"/>
              </w:rPr>
              <w:t>кВтч/кв.м.</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D.24.(n) - D.24.(n-1)</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99"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где n - отчетный год,  (n-1) - предшествующий год</w:t>
            </w:r>
          </w:p>
        </w:tc>
      </w:tr>
      <w:tr w:rsidR="00470D13" w:rsidTr="00E47D70">
        <w:trPr>
          <w:trHeight w:val="1140"/>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D.26.2.</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для сопоставимых условий</w:t>
            </w:r>
          </w:p>
        </w:tc>
        <w:tc>
          <w:tcPr>
            <w:tcW w:w="708"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16"/>
                <w:szCs w:val="16"/>
              </w:rPr>
            </w:pPr>
            <w:r>
              <w:rPr>
                <w:color w:val="000000"/>
                <w:sz w:val="16"/>
                <w:szCs w:val="16"/>
              </w:rPr>
              <w:t>кВтч/кв.м.</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D.24.(n) - D.24.(t0)</w:t>
            </w: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99"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При стабилизации п.45, п.46. и п.70. на уровне года, предшествующего году начала реализации муниципальной программы</w:t>
            </w:r>
          </w:p>
        </w:tc>
      </w:tr>
      <w:tr w:rsidR="00470D13" w:rsidTr="00E47D70">
        <w:trPr>
          <w:trHeight w:val="1140"/>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D.27.</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Изменение отношения удельного расхода ЭЭ в жилых домах, расчеты за которую осуществляются с применением расчетных способов (нормативов потребления), к удельному расходу ЭЭ в жилых домах, расчеты за которую осуществляются с использованием приборов учета</w:t>
            </w:r>
          </w:p>
        </w:tc>
        <w:tc>
          <w:tcPr>
            <w:tcW w:w="708"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899"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r>
      <w:tr w:rsidR="00470D13" w:rsidTr="00E47D70">
        <w:trPr>
          <w:trHeight w:val="300"/>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D.27.1.</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для фактических условий</w:t>
            </w:r>
          </w:p>
        </w:tc>
        <w:tc>
          <w:tcPr>
            <w:tcW w:w="708"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16"/>
                <w:szCs w:val="16"/>
              </w:rPr>
            </w:pPr>
            <w:r>
              <w:rPr>
                <w:color w:val="000000"/>
                <w:sz w:val="16"/>
                <w:szCs w:val="16"/>
              </w:rPr>
              <w:t>-</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D.24/D.23</w:t>
            </w: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99"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r>
      <w:tr w:rsidR="00470D13" w:rsidTr="00E47D70">
        <w:trPr>
          <w:trHeight w:val="300"/>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D.27.2.</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для сопоставимых условий</w:t>
            </w:r>
          </w:p>
        </w:tc>
        <w:tc>
          <w:tcPr>
            <w:tcW w:w="708"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16"/>
                <w:szCs w:val="16"/>
              </w:rPr>
            </w:pPr>
            <w:r>
              <w:rPr>
                <w:color w:val="000000"/>
                <w:sz w:val="16"/>
                <w:szCs w:val="16"/>
              </w:rPr>
              <w:t>-</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D.24/D.23(t0)</w:t>
            </w: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99"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r>
      <w:tr w:rsidR="00470D13" w:rsidTr="00E47D70">
        <w:trPr>
          <w:trHeight w:val="1140"/>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D.28.</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xml:space="preserve">Удельный расход природного газа в жилых домах, расчеты за который осуществляются с использованием приборов учета (в части многоквартирных домов - с использованием индивидуальных и общих (для коммунальной квартиры) приборов учета) (в расчете на </w:t>
            </w:r>
            <w:smartTag w:uri="urn:schemas-microsoft-com:office:smarttags" w:element="metricconverter">
              <w:smartTagPr>
                <w:attr w:name="ProductID" w:val="1 кв. метр"/>
              </w:smartTagPr>
              <w:r>
                <w:rPr>
                  <w:sz w:val="16"/>
                  <w:szCs w:val="16"/>
                </w:rPr>
                <w:t>1 кв. метр</w:t>
              </w:r>
            </w:smartTag>
            <w:r>
              <w:rPr>
                <w:sz w:val="16"/>
                <w:szCs w:val="16"/>
              </w:rPr>
              <w:t xml:space="preserve"> общей площади)</w:t>
            </w:r>
          </w:p>
        </w:tc>
        <w:tc>
          <w:tcPr>
            <w:tcW w:w="708"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16"/>
                <w:szCs w:val="16"/>
              </w:rPr>
            </w:pPr>
            <w:r>
              <w:rPr>
                <w:color w:val="000000"/>
                <w:sz w:val="16"/>
                <w:szCs w:val="16"/>
              </w:rPr>
              <w:t>тыс.куб.м./кв.м.</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(п60+п62)/п71</w:t>
            </w: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99"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0,298</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0,088</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0,082</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62,623</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50,850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0,043</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0,043</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0,044</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0,044</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0,044</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0,045</w:t>
            </w: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r>
      <w:tr w:rsidR="00470D13" w:rsidTr="00E47D70">
        <w:trPr>
          <w:trHeight w:val="915"/>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D.29.</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xml:space="preserve">Удельный расход природного газа в жилых домах, расчеты за который осуществляются с применением расчетных способов (нормативов потребления) (в расчете на </w:t>
            </w:r>
            <w:smartTag w:uri="urn:schemas-microsoft-com:office:smarttags" w:element="metricconverter">
              <w:smartTagPr>
                <w:attr w:name="ProductID" w:val="1 кв. метр"/>
              </w:smartTagPr>
              <w:r>
                <w:rPr>
                  <w:sz w:val="16"/>
                  <w:szCs w:val="16"/>
                </w:rPr>
                <w:t>1 кв. метр</w:t>
              </w:r>
            </w:smartTag>
            <w:r>
              <w:rPr>
                <w:sz w:val="16"/>
                <w:szCs w:val="16"/>
              </w:rPr>
              <w:t xml:space="preserve"> общей площади)</w:t>
            </w:r>
          </w:p>
        </w:tc>
        <w:tc>
          <w:tcPr>
            <w:tcW w:w="708"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16"/>
                <w:szCs w:val="16"/>
              </w:rPr>
            </w:pPr>
            <w:r>
              <w:rPr>
                <w:color w:val="000000"/>
                <w:sz w:val="16"/>
                <w:szCs w:val="16"/>
              </w:rPr>
              <w:t>тыс.куб.м./кв.м.</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(п59-п60)/п72</w:t>
            </w: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99"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r>
      <w:tr w:rsidR="00470D13" w:rsidTr="00E47D70">
        <w:trPr>
          <w:trHeight w:val="1365"/>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lastRenderedPageBreak/>
              <w:t>D.30.</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xml:space="preserve">Изменение удельного расхода природного газа в жилых домах, расчеты за который осуществляются с использованием приборов учета (в части многоквартирных домов - с использованием индивидуальных и общих (для коммунальной йквартиры) приборов учета) (в расчете на </w:t>
            </w:r>
            <w:smartTag w:uri="urn:schemas-microsoft-com:office:smarttags" w:element="metricconverter">
              <w:smartTagPr>
                <w:attr w:name="ProductID" w:val="1 кв. метр"/>
              </w:smartTagPr>
              <w:r>
                <w:rPr>
                  <w:sz w:val="16"/>
                  <w:szCs w:val="16"/>
                </w:rPr>
                <w:t>1 кв. метр</w:t>
              </w:r>
            </w:smartTag>
            <w:r>
              <w:rPr>
                <w:sz w:val="16"/>
                <w:szCs w:val="16"/>
              </w:rPr>
              <w:t xml:space="preserve"> общей площади)</w:t>
            </w:r>
          </w:p>
        </w:tc>
        <w:tc>
          <w:tcPr>
            <w:tcW w:w="708"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899"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r>
      <w:tr w:rsidR="00470D13" w:rsidTr="00E47D70">
        <w:trPr>
          <w:trHeight w:val="465"/>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D.30.1.</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для фактических условий</w:t>
            </w:r>
          </w:p>
        </w:tc>
        <w:tc>
          <w:tcPr>
            <w:tcW w:w="708"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16"/>
                <w:szCs w:val="16"/>
              </w:rPr>
            </w:pPr>
            <w:r>
              <w:rPr>
                <w:color w:val="000000"/>
                <w:sz w:val="16"/>
                <w:szCs w:val="16"/>
              </w:rPr>
              <w:t>тыс.куб.м./кв.м.</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D.28.(n) - D.28.(n-1)</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99"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-0,210</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-0,006</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62,541</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-11,772</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-50,807</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0,000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0,000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0,000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0,000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0,000</w:t>
            </w: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где n - отчетный год,  (n-1) - предшествующий год</w:t>
            </w:r>
          </w:p>
        </w:tc>
      </w:tr>
      <w:tr w:rsidR="00470D13" w:rsidTr="00E47D70">
        <w:trPr>
          <w:trHeight w:val="1140"/>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D.30.2.</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для сопоставимых условий</w:t>
            </w:r>
          </w:p>
        </w:tc>
        <w:tc>
          <w:tcPr>
            <w:tcW w:w="708"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16"/>
                <w:szCs w:val="16"/>
              </w:rPr>
            </w:pPr>
            <w:r>
              <w:rPr>
                <w:color w:val="000000"/>
                <w:sz w:val="16"/>
                <w:szCs w:val="16"/>
              </w:rPr>
              <w:t>тыс.куб.м./кв.м.</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D.28.(n) - D.28.(t0)</w:t>
            </w: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99"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При стабилизации п.60, п.62.и п.71. на уровне года, предшествующего году начала реализации муниципальной программы</w:t>
            </w:r>
          </w:p>
        </w:tc>
      </w:tr>
      <w:tr w:rsidR="00470D13" w:rsidTr="00E47D70">
        <w:trPr>
          <w:trHeight w:val="915"/>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D.31.</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xml:space="preserve">Изменение удельного расхода природного газа в жилых домах, расчеты за который осуществляются с применением расчетных способов (нормативов потребления) (в расчете на </w:t>
            </w:r>
            <w:smartTag w:uri="urn:schemas-microsoft-com:office:smarttags" w:element="metricconverter">
              <w:smartTagPr>
                <w:attr w:name="ProductID" w:val="1 кв. метр"/>
              </w:smartTagPr>
              <w:r>
                <w:rPr>
                  <w:sz w:val="16"/>
                  <w:szCs w:val="16"/>
                </w:rPr>
                <w:t>1 кв. метр</w:t>
              </w:r>
            </w:smartTag>
            <w:r>
              <w:rPr>
                <w:sz w:val="16"/>
                <w:szCs w:val="16"/>
              </w:rPr>
              <w:t xml:space="preserve"> общей площади)</w:t>
            </w:r>
          </w:p>
        </w:tc>
        <w:tc>
          <w:tcPr>
            <w:tcW w:w="708"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899"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r>
      <w:tr w:rsidR="00470D13" w:rsidTr="00E47D70">
        <w:trPr>
          <w:trHeight w:val="465"/>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D.31.1.</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для фактических условий</w:t>
            </w:r>
          </w:p>
        </w:tc>
        <w:tc>
          <w:tcPr>
            <w:tcW w:w="708"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16"/>
                <w:szCs w:val="16"/>
              </w:rPr>
            </w:pPr>
            <w:r>
              <w:rPr>
                <w:color w:val="000000"/>
                <w:sz w:val="16"/>
                <w:szCs w:val="16"/>
              </w:rPr>
              <w:t>тыс.куб.м./кв.м.</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D.29.(n) - D.29.(n-1)</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99"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где n - отчетный год,  (n-1) - предшествующий год</w:t>
            </w:r>
          </w:p>
        </w:tc>
      </w:tr>
      <w:tr w:rsidR="00470D13" w:rsidTr="00E47D70">
        <w:trPr>
          <w:trHeight w:val="1140"/>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D.31.2.</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для сопоставимых условий</w:t>
            </w:r>
          </w:p>
        </w:tc>
        <w:tc>
          <w:tcPr>
            <w:tcW w:w="708"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16"/>
                <w:szCs w:val="16"/>
              </w:rPr>
            </w:pPr>
            <w:r>
              <w:rPr>
                <w:color w:val="000000"/>
                <w:sz w:val="16"/>
                <w:szCs w:val="16"/>
              </w:rPr>
              <w:t>тыс.куб.м./кв.м.</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D.29.(n) - D.29.(t0)</w:t>
            </w: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99"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При стабилизации п.59, п.60.и п.72. на уровне года, предшествующего году начала реализации муниципальной программы</w:t>
            </w:r>
          </w:p>
        </w:tc>
      </w:tr>
      <w:tr w:rsidR="00470D13" w:rsidTr="00E47D70">
        <w:trPr>
          <w:trHeight w:val="1140"/>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D.32.</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xml:space="preserve">Изменение отношения удельного расхода природного газа в жилых домах, расчеты за который осуществляются с применением расчетных способов (нормативов потребления), к удельному расходу природного газа в жилых домах, расчеты за который </w:t>
            </w:r>
            <w:r>
              <w:rPr>
                <w:sz w:val="16"/>
                <w:szCs w:val="16"/>
              </w:rPr>
              <w:lastRenderedPageBreak/>
              <w:t xml:space="preserve">осуществляются с использованием приборов учета </w:t>
            </w:r>
          </w:p>
        </w:tc>
        <w:tc>
          <w:tcPr>
            <w:tcW w:w="708"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lastRenderedPageBreak/>
              <w:t> </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899"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r>
      <w:tr w:rsidR="00470D13" w:rsidTr="00E47D70">
        <w:trPr>
          <w:trHeight w:val="300"/>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lastRenderedPageBreak/>
              <w:t>D.32.1.</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для фактических условий</w:t>
            </w:r>
          </w:p>
        </w:tc>
        <w:tc>
          <w:tcPr>
            <w:tcW w:w="708"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16"/>
                <w:szCs w:val="16"/>
              </w:rPr>
            </w:pPr>
            <w:r>
              <w:rPr>
                <w:color w:val="000000"/>
                <w:sz w:val="16"/>
                <w:szCs w:val="16"/>
              </w:rPr>
              <w:t>-</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D.29./D.28.</w:t>
            </w: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99"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r>
      <w:tr w:rsidR="00470D13" w:rsidTr="00E47D70">
        <w:trPr>
          <w:trHeight w:val="300"/>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D.32.2.</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для сопоставимых условий</w:t>
            </w:r>
          </w:p>
        </w:tc>
        <w:tc>
          <w:tcPr>
            <w:tcW w:w="708"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16"/>
                <w:szCs w:val="16"/>
              </w:rPr>
            </w:pPr>
            <w:r>
              <w:rPr>
                <w:color w:val="000000"/>
                <w:sz w:val="16"/>
                <w:szCs w:val="16"/>
              </w:rPr>
              <w:t>-</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D.29./D.28.(t0)</w:t>
            </w: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99"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834"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683" w:type="dxa"/>
            <w:tcBorders>
              <w:top w:val="nil"/>
              <w:left w:val="nil"/>
              <w:bottom w:val="single" w:sz="4" w:space="0" w:color="auto"/>
              <w:right w:val="single" w:sz="4" w:space="0" w:color="auto"/>
            </w:tcBorders>
            <w:vAlign w:val="bottom"/>
          </w:tcPr>
          <w:p w:rsidR="00470D13" w:rsidRDefault="00470D13" w:rsidP="00E47D70">
            <w:pPr>
              <w:jc w:val="center"/>
              <w:rPr>
                <w:sz w:val="16"/>
                <w:szCs w:val="16"/>
              </w:rPr>
            </w:pP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r>
      <w:tr w:rsidR="00470D13" w:rsidTr="00E47D70">
        <w:trPr>
          <w:trHeight w:val="510"/>
        </w:trPr>
        <w:tc>
          <w:tcPr>
            <w:tcW w:w="16110" w:type="dxa"/>
            <w:gridSpan w:val="19"/>
            <w:tcBorders>
              <w:top w:val="single" w:sz="4" w:space="0" w:color="auto"/>
              <w:left w:val="single" w:sz="4" w:space="0" w:color="auto"/>
              <w:bottom w:val="single" w:sz="4" w:space="0" w:color="auto"/>
              <w:right w:val="single" w:sz="4" w:space="0" w:color="auto"/>
            </w:tcBorders>
            <w:vAlign w:val="bottom"/>
            <w:hideMark/>
          </w:tcPr>
          <w:p w:rsidR="00470D13" w:rsidRDefault="00470D13" w:rsidP="00E47D70">
            <w:pPr>
              <w:jc w:val="center"/>
              <w:rPr>
                <w:b/>
                <w:bCs/>
                <w:sz w:val="16"/>
                <w:szCs w:val="16"/>
              </w:rPr>
            </w:pPr>
            <w:r>
              <w:rPr>
                <w:b/>
                <w:bCs/>
                <w:sz w:val="16"/>
                <w:szCs w:val="16"/>
              </w:rPr>
              <w:t>Группа Е. Целевые показатели в области энергосбережения и повышения энергетической эффективности в системах коммунальной инфраструктуры</w:t>
            </w:r>
          </w:p>
        </w:tc>
      </w:tr>
      <w:tr w:rsidR="00470D13" w:rsidTr="00E47D70">
        <w:trPr>
          <w:trHeight w:val="465"/>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Е.1.</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Изменение удельного расхода топлива на выработку ЭЭ тепловыми электростанциями</w:t>
            </w:r>
          </w:p>
        </w:tc>
        <w:tc>
          <w:tcPr>
            <w:tcW w:w="708"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16"/>
                <w:szCs w:val="16"/>
              </w:rPr>
            </w:pPr>
            <w:r>
              <w:rPr>
                <w:color w:val="000000"/>
                <w:sz w:val="16"/>
                <w:szCs w:val="16"/>
              </w:rPr>
              <w:t>т. у. т./кВтч</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п73.(n) –п73.(n-1)</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899"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r>
      <w:tr w:rsidR="00470D13" w:rsidTr="00E47D70">
        <w:trPr>
          <w:trHeight w:val="465"/>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Е.2.</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Изменение удельного расхода топлива на выработку ТЭ</w:t>
            </w:r>
          </w:p>
        </w:tc>
        <w:tc>
          <w:tcPr>
            <w:tcW w:w="708"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16"/>
                <w:szCs w:val="16"/>
              </w:rPr>
            </w:pPr>
            <w:r>
              <w:rPr>
                <w:color w:val="000000"/>
                <w:sz w:val="16"/>
                <w:szCs w:val="16"/>
              </w:rPr>
              <w:t>т. у.т./Гкал</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п74.(n) –п74.(n-1)</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0,00</w:t>
            </w:r>
          </w:p>
        </w:tc>
        <w:tc>
          <w:tcPr>
            <w:tcW w:w="899"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0,00</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0,00</w:t>
            </w: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r>
      <w:tr w:rsidR="00470D13" w:rsidTr="00E47D70">
        <w:trPr>
          <w:trHeight w:val="465"/>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Е.3.</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Динамика изменения фактического объема потерь ЭЭ при ее передаче по распределительным сетям</w:t>
            </w:r>
          </w:p>
        </w:tc>
        <w:tc>
          <w:tcPr>
            <w:tcW w:w="708"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16"/>
                <w:szCs w:val="16"/>
              </w:rPr>
            </w:pPr>
            <w:r>
              <w:rPr>
                <w:color w:val="000000"/>
                <w:sz w:val="16"/>
                <w:szCs w:val="16"/>
              </w:rPr>
              <w:t>кВтч</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п75.(n) –п75.(n-1)</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1674,21</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2679,69</w:t>
            </w:r>
          </w:p>
        </w:tc>
        <w:tc>
          <w:tcPr>
            <w:tcW w:w="899"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-78,54</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1028,77</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-579,75</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-619,25</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-2105,78</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-2095,42</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-2031,43</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-2021,21</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-1986,73</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-1976,03</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-6768,34</w:t>
            </w: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r>
      <w:tr w:rsidR="00470D13" w:rsidTr="00E47D70">
        <w:trPr>
          <w:trHeight w:val="465"/>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Е.4.</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Динамика изменения фактического объема потерь ТЭ при ее передаче</w:t>
            </w:r>
          </w:p>
        </w:tc>
        <w:tc>
          <w:tcPr>
            <w:tcW w:w="708"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16"/>
                <w:szCs w:val="16"/>
              </w:rPr>
            </w:pPr>
            <w:r>
              <w:rPr>
                <w:color w:val="000000"/>
                <w:sz w:val="16"/>
                <w:szCs w:val="16"/>
              </w:rPr>
              <w:t>Гкал</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п76.(n) –п76.(n-1)</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899"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0,00</w:t>
            </w: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r>
      <w:tr w:rsidR="00470D13" w:rsidTr="00E47D70">
        <w:trPr>
          <w:trHeight w:val="465"/>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Е.5.</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Динамика изменения фактического объема потерь воды при ее передаче</w:t>
            </w:r>
          </w:p>
        </w:tc>
        <w:tc>
          <w:tcPr>
            <w:tcW w:w="708"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16"/>
                <w:szCs w:val="16"/>
              </w:rPr>
            </w:pPr>
            <w:r>
              <w:rPr>
                <w:color w:val="000000"/>
                <w:sz w:val="16"/>
                <w:szCs w:val="16"/>
              </w:rPr>
              <w:t>куб.м.</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п77(n) –п77(n-1)</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-138,895</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-150,99</w:t>
            </w:r>
          </w:p>
        </w:tc>
        <w:tc>
          <w:tcPr>
            <w:tcW w:w="899"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328,3</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24,2</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-40,6</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-41,359</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-10,426</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-392,556</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-178,324</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-175,023</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-171,723</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-202,378</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-164,707</w:t>
            </w: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r>
      <w:tr w:rsidR="00470D13" w:rsidTr="00E47D70">
        <w:trPr>
          <w:trHeight w:val="465"/>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Е.6.</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Динамика изменения объемов ЭЭ, используемой при передаче (транспортировке) воды</w:t>
            </w:r>
          </w:p>
        </w:tc>
        <w:tc>
          <w:tcPr>
            <w:tcW w:w="708"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16"/>
                <w:szCs w:val="16"/>
              </w:rPr>
            </w:pPr>
            <w:r>
              <w:rPr>
                <w:color w:val="000000"/>
                <w:sz w:val="16"/>
                <w:szCs w:val="16"/>
              </w:rPr>
              <w:t>кВтч</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п78(n) –п78(n-1)</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-800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4600</w:t>
            </w:r>
          </w:p>
        </w:tc>
        <w:tc>
          <w:tcPr>
            <w:tcW w:w="899"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-3200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200</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-68</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-68</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-68</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-68</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-68</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-68</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-68</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-68</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-68</w:t>
            </w: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r>
      <w:tr w:rsidR="00470D13" w:rsidTr="00E47D70">
        <w:trPr>
          <w:trHeight w:val="510"/>
        </w:trPr>
        <w:tc>
          <w:tcPr>
            <w:tcW w:w="16110" w:type="dxa"/>
            <w:gridSpan w:val="19"/>
            <w:tcBorders>
              <w:top w:val="single" w:sz="4" w:space="0" w:color="auto"/>
              <w:left w:val="single" w:sz="4" w:space="0" w:color="auto"/>
              <w:bottom w:val="single" w:sz="4" w:space="0" w:color="auto"/>
              <w:right w:val="single" w:sz="4" w:space="0" w:color="auto"/>
            </w:tcBorders>
            <w:vAlign w:val="bottom"/>
            <w:hideMark/>
          </w:tcPr>
          <w:p w:rsidR="00470D13" w:rsidRDefault="00470D13" w:rsidP="00E47D70">
            <w:pPr>
              <w:jc w:val="center"/>
              <w:rPr>
                <w:b/>
                <w:bCs/>
                <w:sz w:val="16"/>
                <w:szCs w:val="16"/>
              </w:rPr>
            </w:pPr>
            <w:r>
              <w:rPr>
                <w:b/>
                <w:bCs/>
                <w:sz w:val="16"/>
                <w:szCs w:val="16"/>
              </w:rPr>
              <w:t>Группа F Целевые показатели в области энергосбережения и повышения энергетической эффективности в транспортном комплексе</w:t>
            </w:r>
          </w:p>
        </w:tc>
      </w:tr>
      <w:tr w:rsidR="00470D13" w:rsidTr="00E47D70">
        <w:trPr>
          <w:trHeight w:val="1365"/>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F.1.</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xml:space="preserve">Динамика количества высокоэкономичных по использованию моторного топлива (в том числе относящихся к объектам с высоким классом энергетической эффективности) транспортных средств, относящихся к общественному транспорту, регулирование тарифов на услуги по перевозке на </w:t>
            </w:r>
            <w:r>
              <w:rPr>
                <w:sz w:val="16"/>
                <w:szCs w:val="16"/>
              </w:rPr>
              <w:lastRenderedPageBreak/>
              <w:t>котором осуществляется МО</w:t>
            </w:r>
          </w:p>
        </w:tc>
        <w:tc>
          <w:tcPr>
            <w:tcW w:w="708"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16"/>
                <w:szCs w:val="16"/>
              </w:rPr>
            </w:pPr>
            <w:r>
              <w:rPr>
                <w:color w:val="000000"/>
                <w:sz w:val="16"/>
                <w:szCs w:val="16"/>
              </w:rPr>
              <w:lastRenderedPageBreak/>
              <w:t>%</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п79(n) - п79(n-1)</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899"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Составляется график проведения мероприятий по энергоэффективности транспорта</w:t>
            </w:r>
          </w:p>
        </w:tc>
      </w:tr>
      <w:tr w:rsidR="00470D13" w:rsidTr="00E47D70">
        <w:trPr>
          <w:trHeight w:val="1590"/>
        </w:trPr>
        <w:tc>
          <w:tcPr>
            <w:tcW w:w="603" w:type="dxa"/>
            <w:tcBorders>
              <w:top w:val="nil"/>
              <w:left w:val="single" w:sz="4" w:space="0" w:color="auto"/>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lastRenderedPageBreak/>
              <w:t>F.2.</w:t>
            </w:r>
          </w:p>
        </w:tc>
        <w:tc>
          <w:tcPr>
            <w:tcW w:w="267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Динамика количества общественного транспорта, регулирование тарифов на услуги по перевозке на котором осуществляется субъектом МО, в отношении которых проведены мероприятия по энергосбережению и повышению энергетической эффективности, в том числе по замещению бензина, используемого транспортными средствами в качестве моторного топлива, природным газом.</w:t>
            </w:r>
          </w:p>
        </w:tc>
        <w:tc>
          <w:tcPr>
            <w:tcW w:w="708" w:type="dxa"/>
            <w:tcBorders>
              <w:top w:val="nil"/>
              <w:left w:val="nil"/>
              <w:bottom w:val="single" w:sz="4" w:space="0" w:color="auto"/>
              <w:right w:val="single" w:sz="4" w:space="0" w:color="auto"/>
            </w:tcBorders>
            <w:noWrap/>
            <w:vAlign w:val="bottom"/>
            <w:hideMark/>
          </w:tcPr>
          <w:p w:rsidR="00470D13" w:rsidRDefault="00470D13" w:rsidP="00E47D70">
            <w:pPr>
              <w:jc w:val="center"/>
              <w:rPr>
                <w:color w:val="000000"/>
                <w:sz w:val="16"/>
                <w:szCs w:val="16"/>
              </w:rPr>
            </w:pPr>
            <w:r>
              <w:rPr>
                <w:color w:val="000000"/>
                <w:sz w:val="16"/>
                <w:szCs w:val="16"/>
              </w:rPr>
              <w:t>%</w:t>
            </w:r>
          </w:p>
        </w:tc>
        <w:tc>
          <w:tcPr>
            <w:tcW w:w="611"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п80(n) - п80(n-1)</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899"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834"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683"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0</w:t>
            </w:r>
          </w:p>
        </w:tc>
        <w:tc>
          <w:tcPr>
            <w:tcW w:w="1435" w:type="dxa"/>
            <w:tcBorders>
              <w:top w:val="nil"/>
              <w:left w:val="nil"/>
              <w:bottom w:val="single" w:sz="4" w:space="0" w:color="auto"/>
              <w:right w:val="single" w:sz="4" w:space="0" w:color="auto"/>
            </w:tcBorders>
            <w:vAlign w:val="bottom"/>
            <w:hideMark/>
          </w:tcPr>
          <w:p w:rsidR="00470D13" w:rsidRDefault="00470D13" w:rsidP="00E47D70">
            <w:pPr>
              <w:jc w:val="center"/>
              <w:rPr>
                <w:sz w:val="16"/>
                <w:szCs w:val="16"/>
              </w:rPr>
            </w:pPr>
            <w:r>
              <w:rPr>
                <w:sz w:val="16"/>
                <w:szCs w:val="16"/>
              </w:rPr>
              <w:t> </w:t>
            </w:r>
          </w:p>
        </w:tc>
      </w:tr>
    </w:tbl>
    <w:p w:rsidR="00470D13" w:rsidRDefault="00470D13" w:rsidP="00470D13">
      <w:pPr>
        <w:suppressAutoHyphens/>
        <w:ind w:firstLine="709"/>
        <w:jc w:val="both"/>
        <w:rPr>
          <w:sz w:val="28"/>
          <w:szCs w:val="28"/>
        </w:rPr>
      </w:pPr>
    </w:p>
    <w:p w:rsidR="00470D13" w:rsidRDefault="00470D13" w:rsidP="00470D13">
      <w:pPr>
        <w:rPr>
          <w:sz w:val="28"/>
          <w:szCs w:val="28"/>
        </w:rPr>
      </w:pPr>
      <w:r>
        <w:rPr>
          <w:sz w:val="28"/>
          <w:szCs w:val="28"/>
        </w:rPr>
        <w:br w:type="page"/>
      </w:r>
    </w:p>
    <w:p w:rsidR="00470D13" w:rsidRDefault="00470D13" w:rsidP="00470D13">
      <w:pPr>
        <w:spacing w:before="60" w:after="60"/>
        <w:ind w:firstLine="708"/>
        <w:jc w:val="right"/>
        <w:rPr>
          <w:b/>
          <w:sz w:val="28"/>
          <w:szCs w:val="28"/>
        </w:rPr>
      </w:pPr>
      <w:r>
        <w:rPr>
          <w:b/>
          <w:sz w:val="28"/>
          <w:szCs w:val="28"/>
        </w:rPr>
        <w:lastRenderedPageBreak/>
        <w:t>Приложение 3</w:t>
      </w:r>
    </w:p>
    <w:p w:rsidR="00470D13" w:rsidRDefault="00470D13" w:rsidP="00470D13">
      <w:pPr>
        <w:jc w:val="center"/>
        <w:rPr>
          <w:b/>
          <w:sz w:val="24"/>
          <w:szCs w:val="24"/>
        </w:rPr>
      </w:pPr>
    </w:p>
    <w:p w:rsidR="00470D13" w:rsidRDefault="00470D13" w:rsidP="00470D13">
      <w:pPr>
        <w:shd w:val="clear" w:color="auto" w:fill="FFFFFF"/>
        <w:ind w:right="-18"/>
        <w:jc w:val="center"/>
        <w:rPr>
          <w:b/>
          <w:bCs/>
          <w:caps/>
          <w:color w:val="000000"/>
          <w:sz w:val="28"/>
          <w:szCs w:val="28"/>
        </w:rPr>
      </w:pPr>
      <w:r>
        <w:rPr>
          <w:b/>
          <w:bCs/>
          <w:caps/>
          <w:color w:val="000000"/>
          <w:sz w:val="28"/>
          <w:szCs w:val="28"/>
        </w:rPr>
        <w:t>Перечень программных мероприятий в БЮДЖЕТНОЙ СФЕРЕ Сазановского сельсовета ПРИСТЕНСКОГО РАЙОНА Курской области.</w:t>
      </w:r>
    </w:p>
    <w:p w:rsidR="00470D13" w:rsidRDefault="00470D13" w:rsidP="00470D13">
      <w:pPr>
        <w:shd w:val="clear" w:color="auto" w:fill="FFFFFF"/>
        <w:ind w:right="-18"/>
        <w:jc w:val="center"/>
        <w:rPr>
          <w:sz w:val="16"/>
          <w:szCs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1004"/>
        <w:gridCol w:w="837"/>
        <w:gridCol w:w="517"/>
        <w:gridCol w:w="517"/>
        <w:gridCol w:w="517"/>
        <w:gridCol w:w="517"/>
        <w:gridCol w:w="517"/>
        <w:gridCol w:w="485"/>
        <w:gridCol w:w="981"/>
        <w:gridCol w:w="967"/>
        <w:gridCol w:w="1092"/>
        <w:gridCol w:w="972"/>
      </w:tblGrid>
      <w:tr w:rsidR="00470D13" w:rsidTr="00E47D70">
        <w:tc>
          <w:tcPr>
            <w:tcW w:w="0" w:type="auto"/>
            <w:vMerge w:val="restart"/>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b/>
                <w:sz w:val="20"/>
                <w:szCs w:val="20"/>
              </w:rPr>
            </w:pPr>
            <w:r>
              <w:rPr>
                <w:b/>
                <w:sz w:val="20"/>
                <w:szCs w:val="20"/>
              </w:rPr>
              <w:t>№</w:t>
            </w:r>
          </w:p>
          <w:p w:rsidR="00470D13" w:rsidRDefault="00470D13" w:rsidP="00E47D70">
            <w:pPr>
              <w:jc w:val="center"/>
              <w:rPr>
                <w:b/>
                <w:sz w:val="20"/>
                <w:szCs w:val="20"/>
              </w:rPr>
            </w:pPr>
            <w:r>
              <w:rPr>
                <w:b/>
                <w:sz w:val="20"/>
                <w:szCs w:val="20"/>
              </w:rPr>
              <w:t>п.п.</w:t>
            </w:r>
          </w:p>
        </w:tc>
        <w:tc>
          <w:tcPr>
            <w:tcW w:w="0" w:type="auto"/>
            <w:vMerge w:val="restart"/>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b/>
                <w:sz w:val="20"/>
                <w:szCs w:val="20"/>
              </w:rPr>
            </w:pPr>
            <w:r>
              <w:rPr>
                <w:b/>
                <w:sz w:val="20"/>
                <w:szCs w:val="20"/>
              </w:rPr>
              <w:t>Наименование</w:t>
            </w:r>
          </w:p>
          <w:p w:rsidR="00470D13" w:rsidRDefault="00470D13" w:rsidP="00E47D70">
            <w:pPr>
              <w:jc w:val="center"/>
              <w:rPr>
                <w:b/>
                <w:sz w:val="20"/>
                <w:szCs w:val="20"/>
              </w:rPr>
            </w:pPr>
            <w:r>
              <w:rPr>
                <w:b/>
                <w:sz w:val="20"/>
                <w:szCs w:val="20"/>
              </w:rPr>
              <w:t>мероприятий.</w:t>
            </w:r>
          </w:p>
        </w:tc>
        <w:tc>
          <w:tcPr>
            <w:tcW w:w="0" w:type="auto"/>
            <w:vMerge w:val="restart"/>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b/>
                <w:sz w:val="20"/>
                <w:szCs w:val="20"/>
              </w:rPr>
            </w:pPr>
            <w:r>
              <w:rPr>
                <w:b/>
                <w:sz w:val="20"/>
                <w:szCs w:val="20"/>
              </w:rPr>
              <w:t>Срок реализации.</w:t>
            </w:r>
          </w:p>
        </w:tc>
        <w:tc>
          <w:tcPr>
            <w:tcW w:w="0" w:type="auto"/>
            <w:gridSpan w:val="7"/>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b/>
                <w:sz w:val="20"/>
                <w:szCs w:val="20"/>
              </w:rPr>
            </w:pPr>
            <w:r>
              <w:rPr>
                <w:b/>
                <w:sz w:val="20"/>
                <w:szCs w:val="20"/>
              </w:rPr>
              <w:t>Объем финансирования (тыс.руб.)</w:t>
            </w:r>
          </w:p>
        </w:tc>
        <w:tc>
          <w:tcPr>
            <w:tcW w:w="0" w:type="auto"/>
            <w:vMerge w:val="restart"/>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b/>
                <w:sz w:val="20"/>
                <w:szCs w:val="20"/>
              </w:rPr>
            </w:pPr>
            <w:r>
              <w:rPr>
                <w:b/>
                <w:sz w:val="20"/>
                <w:szCs w:val="20"/>
              </w:rPr>
              <w:t>Ответственный</w:t>
            </w:r>
          </w:p>
          <w:p w:rsidR="00470D13" w:rsidRDefault="00470D13" w:rsidP="00E47D70">
            <w:pPr>
              <w:jc w:val="center"/>
              <w:rPr>
                <w:b/>
                <w:sz w:val="20"/>
                <w:szCs w:val="20"/>
              </w:rPr>
            </w:pPr>
            <w:r>
              <w:rPr>
                <w:b/>
                <w:sz w:val="20"/>
                <w:szCs w:val="20"/>
              </w:rPr>
              <w:t>исполнитель.</w:t>
            </w:r>
          </w:p>
        </w:tc>
        <w:tc>
          <w:tcPr>
            <w:tcW w:w="0" w:type="auto"/>
            <w:vMerge w:val="restart"/>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b/>
                <w:sz w:val="20"/>
                <w:szCs w:val="20"/>
              </w:rPr>
            </w:pPr>
            <w:r>
              <w:rPr>
                <w:b/>
                <w:sz w:val="20"/>
                <w:szCs w:val="20"/>
              </w:rPr>
              <w:t>Источники</w:t>
            </w:r>
          </w:p>
          <w:p w:rsidR="00470D13" w:rsidRDefault="00470D13" w:rsidP="00E47D70">
            <w:pPr>
              <w:jc w:val="center"/>
              <w:rPr>
                <w:b/>
                <w:sz w:val="20"/>
                <w:szCs w:val="20"/>
              </w:rPr>
            </w:pPr>
            <w:r>
              <w:rPr>
                <w:b/>
                <w:sz w:val="20"/>
                <w:szCs w:val="20"/>
              </w:rPr>
              <w:t>финансирования.</w:t>
            </w:r>
          </w:p>
        </w:tc>
        <w:tc>
          <w:tcPr>
            <w:tcW w:w="0" w:type="auto"/>
            <w:vMerge w:val="restart"/>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b/>
                <w:sz w:val="20"/>
                <w:szCs w:val="20"/>
              </w:rPr>
            </w:pPr>
            <w:r>
              <w:rPr>
                <w:b/>
                <w:sz w:val="20"/>
                <w:szCs w:val="20"/>
              </w:rPr>
              <w:t>Ожидаем</w:t>
            </w:r>
            <w:r>
              <w:rPr>
                <w:b/>
                <w:sz w:val="20"/>
                <w:szCs w:val="20"/>
                <w:lang w:val="en-US"/>
              </w:rPr>
              <w:t>ые</w:t>
            </w:r>
          </w:p>
          <w:p w:rsidR="00470D13" w:rsidRDefault="00470D13" w:rsidP="00E47D70">
            <w:pPr>
              <w:jc w:val="center"/>
              <w:rPr>
                <w:b/>
                <w:sz w:val="20"/>
                <w:szCs w:val="20"/>
              </w:rPr>
            </w:pPr>
            <w:r>
              <w:rPr>
                <w:b/>
                <w:sz w:val="20"/>
                <w:szCs w:val="20"/>
              </w:rPr>
              <w:t>результаты.</w:t>
            </w:r>
          </w:p>
        </w:tc>
      </w:tr>
      <w:tr w:rsidR="00470D13" w:rsidTr="00E47D70">
        <w:trPr>
          <w:trHeight w:val="7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rPr>
                <w:b/>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b/>
                <w:sz w:val="20"/>
                <w:szCs w:val="20"/>
              </w:rPr>
            </w:pPr>
            <w:r>
              <w:rPr>
                <w:b/>
                <w:sz w:val="20"/>
                <w:szCs w:val="20"/>
              </w:rPr>
              <w:t>2011г.</w:t>
            </w:r>
          </w:p>
        </w:tc>
        <w:tc>
          <w:tcPr>
            <w:tcW w:w="0" w:type="auto"/>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b/>
                <w:sz w:val="20"/>
                <w:szCs w:val="20"/>
              </w:rPr>
            </w:pPr>
            <w:r>
              <w:rPr>
                <w:b/>
                <w:sz w:val="20"/>
                <w:szCs w:val="20"/>
              </w:rPr>
              <w:t>2012г.</w:t>
            </w:r>
          </w:p>
        </w:tc>
        <w:tc>
          <w:tcPr>
            <w:tcW w:w="0" w:type="auto"/>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b/>
                <w:sz w:val="20"/>
                <w:szCs w:val="20"/>
              </w:rPr>
            </w:pPr>
            <w:r>
              <w:rPr>
                <w:b/>
                <w:sz w:val="20"/>
                <w:szCs w:val="20"/>
              </w:rPr>
              <w:t>2013г.</w:t>
            </w:r>
          </w:p>
        </w:tc>
        <w:tc>
          <w:tcPr>
            <w:tcW w:w="0" w:type="auto"/>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b/>
                <w:sz w:val="20"/>
                <w:szCs w:val="20"/>
              </w:rPr>
            </w:pPr>
            <w:r>
              <w:rPr>
                <w:b/>
                <w:sz w:val="20"/>
                <w:szCs w:val="20"/>
              </w:rPr>
              <w:t>2014г.</w:t>
            </w:r>
          </w:p>
        </w:tc>
        <w:tc>
          <w:tcPr>
            <w:tcW w:w="0" w:type="auto"/>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b/>
                <w:sz w:val="20"/>
                <w:szCs w:val="20"/>
              </w:rPr>
            </w:pPr>
            <w:r>
              <w:rPr>
                <w:b/>
                <w:sz w:val="20"/>
                <w:szCs w:val="20"/>
              </w:rPr>
              <w:t>2015г.</w:t>
            </w:r>
          </w:p>
        </w:tc>
        <w:tc>
          <w:tcPr>
            <w:tcW w:w="0" w:type="auto"/>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b/>
                <w:sz w:val="20"/>
                <w:szCs w:val="20"/>
              </w:rPr>
            </w:pPr>
            <w:r>
              <w:rPr>
                <w:b/>
                <w:sz w:val="20"/>
                <w:szCs w:val="20"/>
              </w:rPr>
              <w:t>Всего</w:t>
            </w:r>
          </w:p>
        </w:tc>
        <w:tc>
          <w:tcPr>
            <w:tcW w:w="0" w:type="auto"/>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b/>
                <w:sz w:val="20"/>
                <w:szCs w:val="20"/>
              </w:rPr>
            </w:pPr>
            <w:r>
              <w:rPr>
                <w:b/>
                <w:sz w:val="20"/>
                <w:szCs w:val="20"/>
              </w:rPr>
              <w:t>2016-2020г.г.прогноз</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rPr>
                <w:b/>
                <w:sz w:val="20"/>
                <w:szCs w:val="20"/>
              </w:rPr>
            </w:pPr>
          </w:p>
        </w:tc>
      </w:tr>
      <w:tr w:rsidR="00470D13" w:rsidTr="00E47D70">
        <w:trPr>
          <w:trHeight w:val="365"/>
        </w:trPr>
        <w:tc>
          <w:tcPr>
            <w:tcW w:w="0" w:type="auto"/>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b/>
                <w:sz w:val="20"/>
                <w:szCs w:val="20"/>
              </w:rPr>
            </w:pPr>
            <w:r>
              <w:rPr>
                <w:b/>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b/>
                <w:sz w:val="20"/>
                <w:szCs w:val="20"/>
              </w:rPr>
            </w:pPr>
            <w:r>
              <w:rPr>
                <w:b/>
                <w:sz w:val="20"/>
                <w:szCs w:val="20"/>
              </w:rPr>
              <w:t>2</w:t>
            </w:r>
          </w:p>
        </w:tc>
        <w:tc>
          <w:tcPr>
            <w:tcW w:w="0" w:type="auto"/>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b/>
                <w:sz w:val="20"/>
                <w:szCs w:val="20"/>
              </w:rPr>
            </w:pPr>
            <w:r>
              <w:rPr>
                <w:b/>
                <w:sz w:val="20"/>
                <w:szCs w:val="20"/>
              </w:rPr>
              <w:t>3</w:t>
            </w:r>
          </w:p>
        </w:tc>
        <w:tc>
          <w:tcPr>
            <w:tcW w:w="0" w:type="auto"/>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b/>
                <w:sz w:val="20"/>
                <w:szCs w:val="20"/>
              </w:rPr>
            </w:pPr>
            <w:r>
              <w:rPr>
                <w:b/>
                <w:sz w:val="20"/>
                <w:szCs w:val="20"/>
              </w:rPr>
              <w:t>4</w:t>
            </w:r>
          </w:p>
        </w:tc>
        <w:tc>
          <w:tcPr>
            <w:tcW w:w="0" w:type="auto"/>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b/>
                <w:sz w:val="20"/>
                <w:szCs w:val="20"/>
              </w:rPr>
            </w:pPr>
            <w:r>
              <w:rPr>
                <w:b/>
                <w:sz w:val="20"/>
                <w:szCs w:val="20"/>
              </w:rPr>
              <w:t>5</w:t>
            </w:r>
          </w:p>
        </w:tc>
        <w:tc>
          <w:tcPr>
            <w:tcW w:w="0" w:type="auto"/>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b/>
                <w:sz w:val="20"/>
                <w:szCs w:val="20"/>
              </w:rPr>
            </w:pPr>
            <w:r>
              <w:rPr>
                <w:b/>
                <w:sz w:val="20"/>
                <w:szCs w:val="20"/>
              </w:rPr>
              <w:t>6</w:t>
            </w:r>
          </w:p>
        </w:tc>
        <w:tc>
          <w:tcPr>
            <w:tcW w:w="0" w:type="auto"/>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b/>
                <w:sz w:val="20"/>
                <w:szCs w:val="20"/>
              </w:rPr>
            </w:pPr>
            <w:r>
              <w:rPr>
                <w:b/>
                <w:sz w:val="20"/>
                <w:szCs w:val="20"/>
              </w:rPr>
              <w:t>7</w:t>
            </w:r>
          </w:p>
        </w:tc>
        <w:tc>
          <w:tcPr>
            <w:tcW w:w="0" w:type="auto"/>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b/>
                <w:sz w:val="20"/>
                <w:szCs w:val="20"/>
              </w:rPr>
            </w:pPr>
            <w:r>
              <w:rPr>
                <w:b/>
                <w:sz w:val="20"/>
                <w:szCs w:val="20"/>
              </w:rPr>
              <w:t>8</w:t>
            </w:r>
          </w:p>
        </w:tc>
        <w:tc>
          <w:tcPr>
            <w:tcW w:w="0" w:type="auto"/>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b/>
                <w:sz w:val="20"/>
                <w:szCs w:val="20"/>
              </w:rPr>
            </w:pPr>
            <w:r>
              <w:rPr>
                <w:b/>
                <w:sz w:val="20"/>
                <w:szCs w:val="20"/>
              </w:rPr>
              <w:t>9</w:t>
            </w:r>
          </w:p>
        </w:tc>
        <w:tc>
          <w:tcPr>
            <w:tcW w:w="0" w:type="auto"/>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b/>
                <w:sz w:val="20"/>
                <w:szCs w:val="20"/>
              </w:rPr>
            </w:pPr>
            <w:r>
              <w:rPr>
                <w:b/>
                <w:sz w:val="20"/>
                <w:szCs w:val="20"/>
              </w:rPr>
              <w:t>10</w:t>
            </w:r>
          </w:p>
        </w:tc>
        <w:tc>
          <w:tcPr>
            <w:tcW w:w="0" w:type="auto"/>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b/>
                <w:sz w:val="20"/>
                <w:szCs w:val="20"/>
              </w:rPr>
            </w:pPr>
            <w:r>
              <w:rPr>
                <w:b/>
                <w:sz w:val="20"/>
                <w:szCs w:val="20"/>
              </w:rPr>
              <w:t>11</w:t>
            </w:r>
          </w:p>
        </w:tc>
        <w:tc>
          <w:tcPr>
            <w:tcW w:w="0" w:type="auto"/>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b/>
                <w:sz w:val="20"/>
                <w:szCs w:val="20"/>
              </w:rPr>
            </w:pPr>
            <w:r>
              <w:rPr>
                <w:b/>
                <w:sz w:val="20"/>
                <w:szCs w:val="20"/>
              </w:rPr>
              <w:t>12</w:t>
            </w:r>
          </w:p>
        </w:tc>
        <w:tc>
          <w:tcPr>
            <w:tcW w:w="0" w:type="auto"/>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b/>
                <w:sz w:val="20"/>
                <w:szCs w:val="20"/>
              </w:rPr>
            </w:pPr>
            <w:r>
              <w:rPr>
                <w:b/>
                <w:sz w:val="20"/>
                <w:szCs w:val="20"/>
              </w:rPr>
              <w:t>13</w:t>
            </w:r>
          </w:p>
        </w:tc>
      </w:tr>
      <w:tr w:rsidR="00470D13" w:rsidTr="00E47D70">
        <w:tc>
          <w:tcPr>
            <w:tcW w:w="0" w:type="auto"/>
            <w:gridSpan w:val="13"/>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b/>
                <w:sz w:val="20"/>
                <w:szCs w:val="20"/>
              </w:rPr>
            </w:pPr>
            <w:r>
              <w:rPr>
                <w:b/>
                <w:sz w:val="20"/>
                <w:szCs w:val="20"/>
              </w:rPr>
              <w:t>Энергосбережение и повышение энергетической эффективности в бюджетных учреждениях и организациях с участием государства и муниципальных образований Сазановского сельсовета Пристенского района Курской области</w:t>
            </w:r>
          </w:p>
        </w:tc>
      </w:tr>
      <w:tr w:rsidR="00470D13" w:rsidTr="00E47D70">
        <w:tc>
          <w:tcPr>
            <w:tcW w:w="0" w:type="auto"/>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b/>
                <w:sz w:val="20"/>
                <w:szCs w:val="20"/>
              </w:rPr>
            </w:pPr>
            <w:r>
              <w:rPr>
                <w:b/>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sz w:val="16"/>
                <w:szCs w:val="16"/>
              </w:rPr>
            </w:pPr>
            <w:r>
              <w:rPr>
                <w:sz w:val="16"/>
                <w:szCs w:val="16"/>
              </w:rPr>
              <w:t>Организационные мероприятия.</w:t>
            </w:r>
          </w:p>
          <w:p w:rsidR="00470D13" w:rsidRDefault="00470D13" w:rsidP="00E47D70">
            <w:pPr>
              <w:jc w:val="center"/>
              <w:rPr>
                <w:sz w:val="16"/>
                <w:szCs w:val="16"/>
              </w:rPr>
            </w:pPr>
            <w:r>
              <w:rPr>
                <w:sz w:val="16"/>
                <w:szCs w:val="16"/>
              </w:rPr>
              <w:t>Корректировка программы энергосбережения и повышения энергетической эффективности Сазановского сельсовета Пристенского района</w:t>
            </w:r>
          </w:p>
        </w:tc>
        <w:tc>
          <w:tcPr>
            <w:tcW w:w="0" w:type="auto"/>
            <w:tcBorders>
              <w:top w:val="single" w:sz="4" w:space="0" w:color="auto"/>
              <w:left w:val="single" w:sz="4" w:space="0" w:color="auto"/>
              <w:bottom w:val="single" w:sz="4" w:space="0" w:color="auto"/>
              <w:right w:val="single" w:sz="4" w:space="0" w:color="auto"/>
            </w:tcBorders>
          </w:tcPr>
          <w:p w:rsidR="00470D13" w:rsidRDefault="00470D13" w:rsidP="00E47D70">
            <w:pPr>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470D13" w:rsidRDefault="00470D13" w:rsidP="00E47D70">
            <w:pPr>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sz w:val="16"/>
                <w:szCs w:val="16"/>
              </w:rPr>
            </w:pPr>
            <w:r>
              <w:rPr>
                <w:sz w:val="16"/>
                <w:szCs w:val="16"/>
              </w:rPr>
              <w:t>15</w:t>
            </w:r>
          </w:p>
        </w:tc>
        <w:tc>
          <w:tcPr>
            <w:tcW w:w="0" w:type="auto"/>
            <w:tcBorders>
              <w:top w:val="single" w:sz="4" w:space="0" w:color="auto"/>
              <w:left w:val="single" w:sz="4" w:space="0" w:color="auto"/>
              <w:bottom w:val="single" w:sz="4" w:space="0" w:color="auto"/>
              <w:right w:val="single" w:sz="4" w:space="0" w:color="auto"/>
            </w:tcBorders>
          </w:tcPr>
          <w:p w:rsidR="00470D13" w:rsidRDefault="00470D13" w:rsidP="00E47D70">
            <w:pPr>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470D13" w:rsidRDefault="00470D13" w:rsidP="00E47D70">
            <w:pPr>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470D13" w:rsidRDefault="00470D13" w:rsidP="00E47D70">
            <w:pPr>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470D13" w:rsidRDefault="00470D13" w:rsidP="00E47D70">
            <w:pPr>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470D13" w:rsidRDefault="00470D13" w:rsidP="00E47D70">
            <w:pPr>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sz w:val="16"/>
                <w:szCs w:val="16"/>
              </w:rPr>
            </w:pPr>
            <w:r>
              <w:rPr>
                <w:bCs/>
                <w:color w:val="000000"/>
                <w:sz w:val="16"/>
                <w:szCs w:val="16"/>
              </w:rPr>
              <w:t>По результатам торгов, организации с участием государства и  МО</w:t>
            </w:r>
          </w:p>
        </w:tc>
        <w:tc>
          <w:tcPr>
            <w:tcW w:w="0" w:type="auto"/>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sz w:val="16"/>
                <w:szCs w:val="16"/>
              </w:rPr>
            </w:pPr>
            <w:r>
              <w:rPr>
                <w:bCs/>
                <w:color w:val="000000"/>
                <w:sz w:val="16"/>
                <w:szCs w:val="16"/>
              </w:rPr>
              <w:t>Областной и местные бюджеты, внебюджетные источники, в рамках текущего финансирования</w:t>
            </w:r>
          </w:p>
        </w:tc>
        <w:tc>
          <w:tcPr>
            <w:tcW w:w="0" w:type="auto"/>
            <w:tcBorders>
              <w:top w:val="single" w:sz="4" w:space="0" w:color="auto"/>
              <w:left w:val="single" w:sz="4" w:space="0" w:color="auto"/>
              <w:bottom w:val="single" w:sz="4" w:space="0" w:color="auto"/>
              <w:right w:val="single" w:sz="4" w:space="0" w:color="auto"/>
            </w:tcBorders>
          </w:tcPr>
          <w:p w:rsidR="00470D13" w:rsidRDefault="00470D13" w:rsidP="00E47D70">
            <w:pPr>
              <w:jc w:val="center"/>
              <w:rPr>
                <w:sz w:val="16"/>
                <w:szCs w:val="16"/>
              </w:rPr>
            </w:pPr>
          </w:p>
        </w:tc>
      </w:tr>
      <w:tr w:rsidR="00470D13" w:rsidTr="00E47D70">
        <w:trPr>
          <w:trHeight w:val="1717"/>
        </w:trPr>
        <w:tc>
          <w:tcPr>
            <w:tcW w:w="0" w:type="auto"/>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sz w:val="20"/>
                <w:szCs w:val="20"/>
              </w:rPr>
            </w:pPr>
            <w:r>
              <w:rPr>
                <w:sz w:val="20"/>
                <w:szCs w:val="20"/>
              </w:rPr>
              <w:t>1.1</w:t>
            </w:r>
          </w:p>
        </w:tc>
        <w:tc>
          <w:tcPr>
            <w:tcW w:w="0" w:type="auto"/>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color w:val="000000"/>
                <w:sz w:val="16"/>
                <w:szCs w:val="16"/>
              </w:rPr>
            </w:pPr>
            <w:r>
              <w:rPr>
                <w:color w:val="000000"/>
                <w:sz w:val="16"/>
                <w:szCs w:val="16"/>
              </w:rPr>
              <w:t xml:space="preserve">Проведение обязательных энергетических обследований бюджетных учреждений. Сазановского сельсовета Пристенского района </w:t>
            </w:r>
            <w:r>
              <w:rPr>
                <w:color w:val="000000"/>
                <w:sz w:val="16"/>
                <w:szCs w:val="16"/>
              </w:rPr>
              <w:lastRenderedPageBreak/>
              <w:t>(количество - 3)</w:t>
            </w:r>
          </w:p>
        </w:tc>
        <w:tc>
          <w:tcPr>
            <w:tcW w:w="0" w:type="auto"/>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sz w:val="16"/>
                <w:szCs w:val="16"/>
              </w:rPr>
            </w:pPr>
            <w:r>
              <w:rPr>
                <w:sz w:val="16"/>
                <w:szCs w:val="16"/>
              </w:rPr>
              <w:lastRenderedPageBreak/>
              <w:t>2012</w:t>
            </w:r>
          </w:p>
        </w:tc>
        <w:tc>
          <w:tcPr>
            <w:tcW w:w="0" w:type="auto"/>
            <w:tcBorders>
              <w:top w:val="single" w:sz="4" w:space="0" w:color="auto"/>
              <w:left w:val="single" w:sz="4" w:space="0" w:color="auto"/>
              <w:bottom w:val="single" w:sz="4" w:space="0" w:color="auto"/>
              <w:right w:val="single" w:sz="4" w:space="0" w:color="auto"/>
            </w:tcBorders>
          </w:tcPr>
          <w:p w:rsidR="00470D13" w:rsidRDefault="00470D13" w:rsidP="00E47D70">
            <w:pPr>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470D13" w:rsidRDefault="00470D13" w:rsidP="00E47D70">
            <w:pPr>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470D13" w:rsidRDefault="00470D13" w:rsidP="00E47D70">
            <w:pPr>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470D13" w:rsidRDefault="00470D13" w:rsidP="00E47D70">
            <w:pPr>
              <w:jc w:val="center"/>
              <w:rPr>
                <w:b/>
                <w:sz w:val="16"/>
                <w:szCs w:val="16"/>
              </w:rPr>
            </w:pPr>
          </w:p>
        </w:tc>
        <w:tc>
          <w:tcPr>
            <w:tcW w:w="0" w:type="auto"/>
            <w:tcBorders>
              <w:top w:val="single" w:sz="4" w:space="0" w:color="auto"/>
              <w:left w:val="single" w:sz="4" w:space="0" w:color="auto"/>
              <w:bottom w:val="single" w:sz="4" w:space="0" w:color="auto"/>
              <w:right w:val="single" w:sz="4" w:space="0" w:color="auto"/>
            </w:tcBorders>
          </w:tcPr>
          <w:p w:rsidR="00470D13" w:rsidRDefault="00470D13" w:rsidP="00E47D70">
            <w:pPr>
              <w:jc w:val="center"/>
              <w:rPr>
                <w:b/>
                <w:sz w:val="16"/>
                <w:szCs w:val="16"/>
              </w:rPr>
            </w:pPr>
          </w:p>
        </w:tc>
        <w:tc>
          <w:tcPr>
            <w:tcW w:w="0" w:type="auto"/>
            <w:tcBorders>
              <w:top w:val="single" w:sz="4" w:space="0" w:color="auto"/>
              <w:left w:val="single" w:sz="4" w:space="0" w:color="auto"/>
              <w:bottom w:val="single" w:sz="4" w:space="0" w:color="auto"/>
              <w:right w:val="single" w:sz="4" w:space="0" w:color="auto"/>
            </w:tcBorders>
          </w:tcPr>
          <w:p w:rsidR="00470D13" w:rsidRDefault="00470D13" w:rsidP="00E47D70">
            <w:pPr>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470D13" w:rsidRDefault="00470D13" w:rsidP="00E47D70">
            <w:pPr>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bCs/>
                <w:color w:val="000000"/>
                <w:sz w:val="16"/>
                <w:szCs w:val="16"/>
              </w:rPr>
            </w:pPr>
            <w:r>
              <w:rPr>
                <w:bCs/>
                <w:color w:val="000000"/>
                <w:sz w:val="16"/>
                <w:szCs w:val="16"/>
              </w:rPr>
              <w:t>По результатам торгов, органы местного самоуправления, организации с участием муниципального образования.</w:t>
            </w:r>
          </w:p>
        </w:tc>
        <w:tc>
          <w:tcPr>
            <w:tcW w:w="0" w:type="auto"/>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bCs/>
                <w:color w:val="000000"/>
                <w:sz w:val="16"/>
                <w:szCs w:val="16"/>
              </w:rPr>
            </w:pPr>
            <w:r>
              <w:rPr>
                <w:bCs/>
                <w:color w:val="000000"/>
                <w:sz w:val="16"/>
                <w:szCs w:val="16"/>
              </w:rPr>
              <w:t>Муниципальный бюджет сельского поселения. Областная и районная субсидии (предполагаемые).</w:t>
            </w:r>
          </w:p>
        </w:tc>
        <w:tc>
          <w:tcPr>
            <w:tcW w:w="0" w:type="auto"/>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sz w:val="16"/>
                <w:szCs w:val="16"/>
              </w:rPr>
            </w:pPr>
            <w:r>
              <w:rPr>
                <w:color w:val="000000"/>
                <w:sz w:val="16"/>
                <w:szCs w:val="16"/>
              </w:rPr>
              <w:t xml:space="preserve">Разработка  энергетических паспортов организаций с участием государства и МО__, в том числе перечня мероприятий (типовых) по </w:t>
            </w:r>
            <w:r>
              <w:rPr>
                <w:color w:val="000000"/>
                <w:sz w:val="16"/>
                <w:szCs w:val="16"/>
              </w:rPr>
              <w:lastRenderedPageBreak/>
              <w:t>энергосбережению и повышению энергетической эффективности.</w:t>
            </w:r>
          </w:p>
        </w:tc>
      </w:tr>
      <w:tr w:rsidR="00470D13" w:rsidTr="00E47D70">
        <w:trPr>
          <w:trHeight w:val="1717"/>
        </w:trPr>
        <w:tc>
          <w:tcPr>
            <w:tcW w:w="0" w:type="auto"/>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sz w:val="20"/>
                <w:szCs w:val="20"/>
              </w:rPr>
            </w:pPr>
            <w:r>
              <w:rPr>
                <w:sz w:val="20"/>
                <w:szCs w:val="20"/>
              </w:rPr>
              <w:lastRenderedPageBreak/>
              <w:t>2.</w:t>
            </w:r>
          </w:p>
        </w:tc>
        <w:tc>
          <w:tcPr>
            <w:tcW w:w="0" w:type="auto"/>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color w:val="000000"/>
                <w:sz w:val="16"/>
                <w:szCs w:val="16"/>
              </w:rPr>
            </w:pPr>
            <w:r>
              <w:rPr>
                <w:color w:val="000000"/>
                <w:sz w:val="16"/>
                <w:szCs w:val="16"/>
              </w:rPr>
              <w:t>Замена старых образцов светильников и ламп на энергосберегающие светильники и лампы, включая уличное освещение.</w:t>
            </w:r>
          </w:p>
        </w:tc>
        <w:tc>
          <w:tcPr>
            <w:tcW w:w="0" w:type="auto"/>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sz w:val="16"/>
                <w:szCs w:val="16"/>
              </w:rPr>
            </w:pPr>
            <w:r>
              <w:rPr>
                <w:sz w:val="16"/>
                <w:szCs w:val="16"/>
              </w:rPr>
              <w:t>2012-2015</w:t>
            </w:r>
          </w:p>
        </w:tc>
        <w:tc>
          <w:tcPr>
            <w:tcW w:w="0" w:type="auto"/>
            <w:tcBorders>
              <w:top w:val="single" w:sz="4" w:space="0" w:color="auto"/>
              <w:left w:val="single" w:sz="4" w:space="0" w:color="auto"/>
              <w:bottom w:val="single" w:sz="4" w:space="0" w:color="auto"/>
              <w:right w:val="single" w:sz="4" w:space="0" w:color="auto"/>
            </w:tcBorders>
          </w:tcPr>
          <w:p w:rsidR="00470D13" w:rsidRDefault="00470D13" w:rsidP="00E47D70">
            <w:pPr>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470D13" w:rsidRDefault="00470D13" w:rsidP="00E47D70">
            <w:pPr>
              <w:jc w:val="center"/>
              <w:rPr>
                <w:sz w:val="16"/>
                <w:szCs w:val="16"/>
                <w:lang w:val="en-US"/>
              </w:rPr>
            </w:pPr>
          </w:p>
        </w:tc>
        <w:tc>
          <w:tcPr>
            <w:tcW w:w="0" w:type="auto"/>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sz w:val="16"/>
                <w:szCs w:val="16"/>
              </w:rPr>
            </w:pPr>
            <w:r>
              <w:rPr>
                <w:sz w:val="16"/>
                <w:szCs w:val="16"/>
              </w:rPr>
              <w:t>10</w:t>
            </w:r>
          </w:p>
        </w:tc>
        <w:tc>
          <w:tcPr>
            <w:tcW w:w="0" w:type="auto"/>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sz w:val="16"/>
                <w:szCs w:val="16"/>
              </w:rPr>
            </w:pPr>
            <w:r>
              <w:rPr>
                <w:sz w:val="16"/>
                <w:szCs w:val="16"/>
              </w:rPr>
              <w:t>10</w:t>
            </w:r>
          </w:p>
        </w:tc>
        <w:tc>
          <w:tcPr>
            <w:tcW w:w="0" w:type="auto"/>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sz w:val="16"/>
                <w:szCs w:val="16"/>
              </w:rPr>
            </w:pPr>
            <w:r>
              <w:rPr>
                <w:sz w:val="16"/>
                <w:szCs w:val="16"/>
              </w:rPr>
              <w:t>10</w:t>
            </w:r>
          </w:p>
        </w:tc>
        <w:tc>
          <w:tcPr>
            <w:tcW w:w="0" w:type="auto"/>
            <w:tcBorders>
              <w:top w:val="single" w:sz="4" w:space="0" w:color="auto"/>
              <w:left w:val="single" w:sz="4" w:space="0" w:color="auto"/>
              <w:bottom w:val="single" w:sz="4" w:space="0" w:color="auto"/>
              <w:right w:val="single" w:sz="4" w:space="0" w:color="auto"/>
            </w:tcBorders>
          </w:tcPr>
          <w:p w:rsidR="00470D13" w:rsidRDefault="00470D13" w:rsidP="00E47D70">
            <w:pPr>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470D13" w:rsidRDefault="00470D13" w:rsidP="00E47D70">
            <w:pPr>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bCs/>
                <w:color w:val="000000"/>
                <w:sz w:val="16"/>
                <w:szCs w:val="16"/>
              </w:rPr>
            </w:pPr>
            <w:r>
              <w:rPr>
                <w:bCs/>
                <w:color w:val="000000"/>
                <w:sz w:val="16"/>
                <w:szCs w:val="16"/>
              </w:rPr>
              <w:t>По результатам торгов, органы местного самоуправления, организации с участием муниципального образования.</w:t>
            </w:r>
          </w:p>
        </w:tc>
        <w:tc>
          <w:tcPr>
            <w:tcW w:w="0" w:type="auto"/>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color w:val="000000"/>
                <w:sz w:val="16"/>
                <w:szCs w:val="16"/>
              </w:rPr>
            </w:pPr>
            <w:r>
              <w:rPr>
                <w:bCs/>
                <w:color w:val="000000"/>
                <w:sz w:val="16"/>
                <w:szCs w:val="16"/>
              </w:rPr>
              <w:t>Муниципальный бюджет сельского поселения. Областная и районная субсидии (предполагаемые).</w:t>
            </w:r>
          </w:p>
        </w:tc>
        <w:tc>
          <w:tcPr>
            <w:tcW w:w="0" w:type="auto"/>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color w:val="000000"/>
                <w:sz w:val="16"/>
                <w:szCs w:val="16"/>
              </w:rPr>
            </w:pPr>
            <w:r>
              <w:rPr>
                <w:color w:val="000000"/>
                <w:sz w:val="16"/>
                <w:szCs w:val="16"/>
              </w:rPr>
              <w:t>Резкое сокращение затрат на освещение, обеспечение экологической безопасности.</w:t>
            </w:r>
          </w:p>
        </w:tc>
      </w:tr>
      <w:tr w:rsidR="00470D13" w:rsidTr="00E47D70">
        <w:trPr>
          <w:trHeight w:val="1717"/>
        </w:trPr>
        <w:tc>
          <w:tcPr>
            <w:tcW w:w="0" w:type="auto"/>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sz w:val="20"/>
                <w:szCs w:val="20"/>
              </w:rPr>
            </w:pPr>
            <w:r>
              <w:rPr>
                <w:sz w:val="20"/>
                <w:szCs w:val="20"/>
              </w:rPr>
              <w:t>3.</w:t>
            </w:r>
          </w:p>
        </w:tc>
        <w:tc>
          <w:tcPr>
            <w:tcW w:w="0" w:type="auto"/>
            <w:tcBorders>
              <w:top w:val="single" w:sz="4" w:space="0" w:color="auto"/>
              <w:left w:val="single" w:sz="4" w:space="0" w:color="auto"/>
              <w:bottom w:val="single" w:sz="4" w:space="0" w:color="auto"/>
              <w:right w:val="single" w:sz="4" w:space="0" w:color="auto"/>
            </w:tcBorders>
            <w:hideMark/>
          </w:tcPr>
          <w:p w:rsidR="00470D13" w:rsidRDefault="00470D13" w:rsidP="00E47D70">
            <w:pPr>
              <w:rPr>
                <w:sz w:val="16"/>
                <w:szCs w:val="16"/>
              </w:rPr>
            </w:pPr>
            <w:r>
              <w:rPr>
                <w:sz w:val="16"/>
                <w:szCs w:val="16"/>
              </w:rPr>
              <w:t>Завершить принятие  в муниципальную собственность объектов водоснабжения (водозаборные скважины, водонапорные башни и сети).</w:t>
            </w:r>
          </w:p>
        </w:tc>
        <w:tc>
          <w:tcPr>
            <w:tcW w:w="0" w:type="auto"/>
            <w:tcBorders>
              <w:top w:val="single" w:sz="4" w:space="0" w:color="auto"/>
              <w:left w:val="single" w:sz="4" w:space="0" w:color="auto"/>
              <w:bottom w:val="single" w:sz="4" w:space="0" w:color="auto"/>
              <w:right w:val="single" w:sz="4" w:space="0" w:color="auto"/>
            </w:tcBorders>
            <w:hideMark/>
          </w:tcPr>
          <w:p w:rsidR="00470D13" w:rsidRDefault="00470D13" w:rsidP="00E47D70">
            <w:pPr>
              <w:rPr>
                <w:sz w:val="16"/>
                <w:szCs w:val="16"/>
              </w:rPr>
            </w:pPr>
            <w:r>
              <w:rPr>
                <w:sz w:val="16"/>
                <w:szCs w:val="16"/>
              </w:rPr>
              <w:t>2013 - 2015</w:t>
            </w:r>
          </w:p>
        </w:tc>
        <w:tc>
          <w:tcPr>
            <w:tcW w:w="0" w:type="auto"/>
            <w:tcBorders>
              <w:top w:val="single" w:sz="4" w:space="0" w:color="auto"/>
              <w:left w:val="single" w:sz="4" w:space="0" w:color="auto"/>
              <w:bottom w:val="single" w:sz="4" w:space="0" w:color="auto"/>
              <w:right w:val="single" w:sz="4" w:space="0" w:color="auto"/>
            </w:tcBorders>
          </w:tcPr>
          <w:p w:rsidR="00470D13" w:rsidRDefault="00470D13" w:rsidP="00E47D70">
            <w:pPr>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470D13" w:rsidRDefault="00470D13" w:rsidP="00E47D70">
            <w:pPr>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470D13" w:rsidRDefault="00470D13" w:rsidP="00E47D70">
            <w:pPr>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470D13" w:rsidRDefault="00470D13" w:rsidP="00E47D70">
            <w:pPr>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470D13" w:rsidRDefault="00470D13" w:rsidP="00E47D70">
            <w:pPr>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470D13" w:rsidRDefault="00470D13" w:rsidP="00E47D70">
            <w:pPr>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470D13" w:rsidRDefault="00470D13" w:rsidP="00E47D70">
            <w:pPr>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470D13" w:rsidRDefault="00470D13" w:rsidP="00E47D70">
            <w:pPr>
              <w:jc w:val="center"/>
              <w:rPr>
                <w:bCs/>
                <w:color w:val="000000"/>
                <w:sz w:val="16"/>
                <w:szCs w:val="16"/>
              </w:rPr>
            </w:pPr>
          </w:p>
        </w:tc>
        <w:tc>
          <w:tcPr>
            <w:tcW w:w="0" w:type="auto"/>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color w:val="000000"/>
                <w:sz w:val="16"/>
                <w:szCs w:val="16"/>
              </w:rPr>
            </w:pPr>
            <w:r>
              <w:rPr>
                <w:bCs/>
                <w:color w:val="000000"/>
                <w:sz w:val="16"/>
                <w:szCs w:val="16"/>
              </w:rPr>
              <w:t>Муниципальный бюджет сельского поселения. Областная и районная субсидии (предполагаемые). Внебюджетные источники.</w:t>
            </w:r>
          </w:p>
        </w:tc>
        <w:tc>
          <w:tcPr>
            <w:tcW w:w="0" w:type="auto"/>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color w:val="000000"/>
                <w:sz w:val="16"/>
                <w:szCs w:val="16"/>
              </w:rPr>
            </w:pPr>
            <w:r>
              <w:rPr>
                <w:sz w:val="16"/>
                <w:szCs w:val="16"/>
              </w:rPr>
              <w:t>Ликвидация бесхозяйных объектов</w:t>
            </w:r>
          </w:p>
        </w:tc>
      </w:tr>
      <w:tr w:rsidR="00470D13" w:rsidTr="00E47D70">
        <w:trPr>
          <w:trHeight w:val="601"/>
        </w:trPr>
        <w:tc>
          <w:tcPr>
            <w:tcW w:w="0" w:type="auto"/>
            <w:gridSpan w:val="3"/>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b/>
                <w:sz w:val="20"/>
                <w:szCs w:val="20"/>
              </w:rPr>
            </w:pPr>
            <w:r>
              <w:rPr>
                <w:b/>
                <w:sz w:val="20"/>
                <w:szCs w:val="20"/>
              </w:rPr>
              <w:t>Х Итого по годам (предполагаемо):</w:t>
            </w:r>
          </w:p>
        </w:tc>
        <w:tc>
          <w:tcPr>
            <w:tcW w:w="0" w:type="auto"/>
            <w:tcBorders>
              <w:top w:val="single" w:sz="4" w:space="0" w:color="auto"/>
              <w:left w:val="single" w:sz="4" w:space="0" w:color="auto"/>
              <w:bottom w:val="single" w:sz="4" w:space="0" w:color="auto"/>
              <w:right w:val="single" w:sz="4" w:space="0" w:color="auto"/>
            </w:tcBorders>
          </w:tcPr>
          <w:p w:rsidR="00470D13" w:rsidRDefault="00470D13" w:rsidP="00E47D70">
            <w:pPr>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b/>
                <w:sz w:val="20"/>
                <w:szCs w:val="20"/>
              </w:rPr>
            </w:pPr>
            <w:r>
              <w:rPr>
                <w:b/>
                <w:sz w:val="20"/>
                <w:szCs w:val="20"/>
              </w:rPr>
              <w:t>15</w:t>
            </w:r>
          </w:p>
        </w:tc>
        <w:tc>
          <w:tcPr>
            <w:tcW w:w="0" w:type="auto"/>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b/>
                <w:sz w:val="20"/>
                <w:szCs w:val="20"/>
              </w:rPr>
            </w:pPr>
            <w:r>
              <w:rPr>
                <w:b/>
                <w:sz w:val="20"/>
                <w:szCs w:val="20"/>
              </w:rPr>
              <w:t>10</w:t>
            </w:r>
          </w:p>
        </w:tc>
        <w:tc>
          <w:tcPr>
            <w:tcW w:w="0" w:type="auto"/>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b/>
                <w:sz w:val="20"/>
                <w:szCs w:val="20"/>
              </w:rPr>
            </w:pPr>
            <w:r>
              <w:rPr>
                <w:b/>
                <w:sz w:val="20"/>
                <w:szCs w:val="20"/>
              </w:rPr>
              <w:t>10</w:t>
            </w:r>
          </w:p>
        </w:tc>
        <w:tc>
          <w:tcPr>
            <w:tcW w:w="0" w:type="auto"/>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b/>
                <w:sz w:val="20"/>
                <w:szCs w:val="20"/>
              </w:rPr>
            </w:pPr>
            <w:r>
              <w:rPr>
                <w:b/>
                <w:sz w:val="20"/>
                <w:szCs w:val="20"/>
              </w:rPr>
              <w:t>10</w:t>
            </w:r>
          </w:p>
        </w:tc>
        <w:tc>
          <w:tcPr>
            <w:tcW w:w="0" w:type="auto"/>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b/>
                <w:sz w:val="20"/>
                <w:szCs w:val="20"/>
              </w:rPr>
            </w:pPr>
            <w:r>
              <w:rPr>
                <w:b/>
                <w:sz w:val="20"/>
                <w:szCs w:val="20"/>
              </w:rPr>
              <w:t>45</w:t>
            </w:r>
          </w:p>
        </w:tc>
        <w:tc>
          <w:tcPr>
            <w:tcW w:w="0" w:type="auto"/>
            <w:tcBorders>
              <w:top w:val="single" w:sz="4" w:space="0" w:color="auto"/>
              <w:left w:val="single" w:sz="4" w:space="0" w:color="auto"/>
              <w:bottom w:val="single" w:sz="4" w:space="0" w:color="auto"/>
              <w:right w:val="single" w:sz="4" w:space="0" w:color="auto"/>
            </w:tcBorders>
          </w:tcPr>
          <w:p w:rsidR="00470D13" w:rsidRDefault="00470D13" w:rsidP="00E47D70">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70D13" w:rsidRDefault="00470D13" w:rsidP="00E47D70">
            <w:pPr>
              <w:jc w:val="center"/>
              <w:rPr>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470D13" w:rsidRDefault="00470D13" w:rsidP="00E47D70">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470D13" w:rsidRDefault="00470D13" w:rsidP="00E47D70">
            <w:pPr>
              <w:jc w:val="center"/>
              <w:rPr>
                <w:color w:val="000000"/>
                <w:sz w:val="20"/>
                <w:szCs w:val="20"/>
              </w:rPr>
            </w:pPr>
          </w:p>
        </w:tc>
      </w:tr>
      <w:tr w:rsidR="00470D13" w:rsidTr="00E47D70">
        <w:trPr>
          <w:trHeight w:val="704"/>
        </w:trPr>
        <w:tc>
          <w:tcPr>
            <w:tcW w:w="0" w:type="auto"/>
            <w:gridSpan w:val="3"/>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b/>
                <w:sz w:val="20"/>
                <w:szCs w:val="20"/>
              </w:rPr>
            </w:pPr>
            <w:r>
              <w:rPr>
                <w:b/>
                <w:sz w:val="20"/>
                <w:szCs w:val="20"/>
              </w:rPr>
              <w:t>Итого по бюджетной сфере (предполагаемо):</w:t>
            </w:r>
          </w:p>
        </w:tc>
        <w:tc>
          <w:tcPr>
            <w:tcW w:w="0" w:type="auto"/>
            <w:tcBorders>
              <w:top w:val="single" w:sz="4" w:space="0" w:color="auto"/>
              <w:left w:val="single" w:sz="4" w:space="0" w:color="auto"/>
              <w:bottom w:val="single" w:sz="4" w:space="0" w:color="auto"/>
              <w:right w:val="single" w:sz="4" w:space="0" w:color="auto"/>
            </w:tcBorders>
          </w:tcPr>
          <w:p w:rsidR="00470D13" w:rsidRDefault="00470D13" w:rsidP="00E47D70">
            <w:pPr>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tcPr>
          <w:p w:rsidR="00470D13" w:rsidRDefault="00470D13" w:rsidP="00E47D70">
            <w:pPr>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tcPr>
          <w:p w:rsidR="00470D13" w:rsidRDefault="00470D13" w:rsidP="00E47D70">
            <w:pPr>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tcPr>
          <w:p w:rsidR="00470D13" w:rsidRDefault="00470D13" w:rsidP="00E47D70">
            <w:pPr>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tcPr>
          <w:p w:rsidR="00470D13" w:rsidRDefault="00470D13" w:rsidP="00E47D70">
            <w:pPr>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b/>
                <w:sz w:val="20"/>
                <w:szCs w:val="20"/>
              </w:rPr>
            </w:pPr>
            <w:r>
              <w:rPr>
                <w:b/>
                <w:sz w:val="20"/>
                <w:szCs w:val="20"/>
              </w:rPr>
              <w:t>45</w:t>
            </w:r>
          </w:p>
        </w:tc>
        <w:tc>
          <w:tcPr>
            <w:tcW w:w="0" w:type="auto"/>
            <w:tcBorders>
              <w:top w:val="single" w:sz="4" w:space="0" w:color="auto"/>
              <w:left w:val="single" w:sz="4" w:space="0" w:color="auto"/>
              <w:bottom w:val="single" w:sz="4" w:space="0" w:color="auto"/>
              <w:right w:val="single" w:sz="4" w:space="0" w:color="auto"/>
            </w:tcBorders>
          </w:tcPr>
          <w:p w:rsidR="00470D13" w:rsidRDefault="00470D13" w:rsidP="00E47D70">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70D13" w:rsidRDefault="00470D13" w:rsidP="00E47D70">
            <w:pPr>
              <w:jc w:val="center"/>
              <w:rPr>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470D13" w:rsidRDefault="00470D13" w:rsidP="00E47D70">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470D13" w:rsidRDefault="00470D13" w:rsidP="00E47D70">
            <w:pPr>
              <w:jc w:val="center"/>
              <w:rPr>
                <w:color w:val="000000"/>
                <w:sz w:val="20"/>
                <w:szCs w:val="20"/>
              </w:rPr>
            </w:pPr>
          </w:p>
        </w:tc>
      </w:tr>
    </w:tbl>
    <w:p w:rsidR="00470D13" w:rsidRDefault="00470D13" w:rsidP="00470D13">
      <w:pPr>
        <w:jc w:val="both"/>
        <w:rPr>
          <w:b/>
          <w:color w:val="000000"/>
          <w:sz w:val="24"/>
          <w:szCs w:val="24"/>
        </w:rPr>
      </w:pPr>
      <w:r>
        <w:rPr>
          <w:b/>
          <w:color w:val="000000"/>
        </w:rPr>
        <w:t>Х - распределение средств по следующему финансовому году производится по мероприятиям разрабатываемым и утверждаемым в течении четвертого квартала каждого предыдущего года. Разрабатываемые на следующий календарный год мероприятия являются обязательным приложением к Программе.</w:t>
      </w:r>
    </w:p>
    <w:p w:rsidR="00470D13" w:rsidRDefault="00470D13" w:rsidP="00470D13">
      <w:pPr>
        <w:rPr>
          <w:sz w:val="28"/>
          <w:szCs w:val="28"/>
        </w:rPr>
      </w:pPr>
      <w:r>
        <w:rPr>
          <w:sz w:val="28"/>
          <w:szCs w:val="28"/>
        </w:rPr>
        <w:br w:type="page"/>
      </w:r>
    </w:p>
    <w:p w:rsidR="00470D13" w:rsidRDefault="00470D13" w:rsidP="00470D13">
      <w:pPr>
        <w:jc w:val="right"/>
        <w:rPr>
          <w:b/>
          <w:color w:val="000000"/>
          <w:sz w:val="28"/>
          <w:szCs w:val="28"/>
        </w:rPr>
      </w:pPr>
      <w:r>
        <w:rPr>
          <w:b/>
          <w:color w:val="000000"/>
          <w:sz w:val="28"/>
          <w:szCs w:val="28"/>
        </w:rPr>
        <w:lastRenderedPageBreak/>
        <w:t>Приложение 4</w:t>
      </w:r>
    </w:p>
    <w:p w:rsidR="00470D13" w:rsidRDefault="00470D13" w:rsidP="00470D13">
      <w:pPr>
        <w:jc w:val="center"/>
        <w:rPr>
          <w:b/>
          <w:color w:val="000000"/>
          <w:sz w:val="28"/>
          <w:szCs w:val="28"/>
        </w:rPr>
      </w:pPr>
      <w:r>
        <w:rPr>
          <w:b/>
          <w:bCs/>
          <w:caps/>
          <w:color w:val="000000"/>
          <w:sz w:val="28"/>
          <w:szCs w:val="28"/>
        </w:rPr>
        <w:t xml:space="preserve">Перечень программных мероприятий в жилищной СФЕРЕ Сазановского сельсовета ПРИСТЕНСКОГО РАЙОНА </w:t>
      </w:r>
    </w:p>
    <w:p w:rsidR="00470D13" w:rsidRDefault="00470D13" w:rsidP="00470D13">
      <w:pPr>
        <w:shd w:val="clear" w:color="auto" w:fill="FFFFFF"/>
        <w:ind w:right="-18"/>
        <w:jc w:val="center"/>
        <w:rPr>
          <w:b/>
          <w:bCs/>
          <w:caps/>
          <w:color w:val="000000"/>
          <w:sz w:val="24"/>
          <w:szCs w:val="24"/>
        </w:rPr>
      </w:pPr>
    </w:p>
    <w:tbl>
      <w:tblPr>
        <w:tblpPr w:leftFromText="180" w:rightFromText="180" w:vertAnchor="text" w:horzAnchor="margin" w:tblpXSpec="center" w:tblpY="22"/>
        <w:tblW w:w="15720" w:type="dxa"/>
        <w:tblLayout w:type="fixed"/>
        <w:tblLook w:val="01E0"/>
      </w:tblPr>
      <w:tblGrid>
        <w:gridCol w:w="831"/>
        <w:gridCol w:w="2292"/>
        <w:gridCol w:w="961"/>
        <w:gridCol w:w="960"/>
        <w:gridCol w:w="960"/>
        <w:gridCol w:w="1080"/>
        <w:gridCol w:w="1080"/>
        <w:gridCol w:w="1080"/>
        <w:gridCol w:w="1074"/>
        <w:gridCol w:w="1008"/>
        <w:gridCol w:w="1393"/>
        <w:gridCol w:w="1200"/>
        <w:gridCol w:w="120"/>
        <w:gridCol w:w="1681"/>
      </w:tblGrid>
      <w:tr w:rsidR="00470D13" w:rsidTr="00E47D70">
        <w:tc>
          <w:tcPr>
            <w:tcW w:w="830" w:type="dxa"/>
            <w:vMerge w:val="restart"/>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b/>
                <w:sz w:val="20"/>
                <w:szCs w:val="20"/>
              </w:rPr>
            </w:pPr>
            <w:r>
              <w:rPr>
                <w:b/>
                <w:sz w:val="20"/>
                <w:szCs w:val="20"/>
              </w:rPr>
              <w:t>№</w:t>
            </w:r>
          </w:p>
          <w:p w:rsidR="00470D13" w:rsidRDefault="00470D13" w:rsidP="00E47D70">
            <w:pPr>
              <w:jc w:val="center"/>
              <w:rPr>
                <w:b/>
                <w:sz w:val="20"/>
                <w:szCs w:val="20"/>
              </w:rPr>
            </w:pPr>
            <w:r>
              <w:rPr>
                <w:b/>
                <w:sz w:val="20"/>
                <w:szCs w:val="20"/>
              </w:rPr>
              <w:t>п.п.</w:t>
            </w:r>
          </w:p>
        </w:tc>
        <w:tc>
          <w:tcPr>
            <w:tcW w:w="2290" w:type="dxa"/>
            <w:vMerge w:val="restart"/>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b/>
                <w:sz w:val="20"/>
                <w:szCs w:val="20"/>
              </w:rPr>
            </w:pPr>
            <w:r>
              <w:rPr>
                <w:b/>
                <w:sz w:val="20"/>
                <w:szCs w:val="20"/>
              </w:rPr>
              <w:t>Наименование</w:t>
            </w:r>
          </w:p>
          <w:p w:rsidR="00470D13" w:rsidRDefault="00470D13" w:rsidP="00E47D70">
            <w:pPr>
              <w:jc w:val="center"/>
              <w:rPr>
                <w:b/>
                <w:sz w:val="20"/>
                <w:szCs w:val="20"/>
              </w:rPr>
            </w:pPr>
            <w:r>
              <w:rPr>
                <w:b/>
                <w:sz w:val="20"/>
                <w:szCs w:val="20"/>
              </w:rPr>
              <w:t>мероприятий.</w:t>
            </w:r>
          </w:p>
        </w:tc>
        <w:tc>
          <w:tcPr>
            <w:tcW w:w="960" w:type="dxa"/>
            <w:vMerge w:val="restart"/>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b/>
                <w:sz w:val="20"/>
                <w:szCs w:val="20"/>
              </w:rPr>
            </w:pPr>
            <w:r>
              <w:rPr>
                <w:b/>
                <w:sz w:val="20"/>
                <w:szCs w:val="20"/>
              </w:rPr>
              <w:t>Срок реализации.</w:t>
            </w:r>
          </w:p>
        </w:tc>
        <w:tc>
          <w:tcPr>
            <w:tcW w:w="7242" w:type="dxa"/>
            <w:gridSpan w:val="7"/>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b/>
                <w:sz w:val="20"/>
                <w:szCs w:val="20"/>
              </w:rPr>
            </w:pPr>
            <w:r>
              <w:rPr>
                <w:b/>
                <w:sz w:val="20"/>
                <w:szCs w:val="20"/>
              </w:rPr>
              <w:t>Объем финансирования (тыс.руб.)</w:t>
            </w:r>
          </w:p>
        </w:tc>
        <w:tc>
          <w:tcPr>
            <w:tcW w:w="1392" w:type="dxa"/>
            <w:vMerge w:val="restart"/>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b/>
                <w:sz w:val="20"/>
                <w:szCs w:val="20"/>
              </w:rPr>
            </w:pPr>
            <w:r>
              <w:rPr>
                <w:b/>
                <w:sz w:val="20"/>
                <w:szCs w:val="20"/>
              </w:rPr>
              <w:t>Ответственный</w:t>
            </w:r>
          </w:p>
          <w:p w:rsidR="00470D13" w:rsidRDefault="00470D13" w:rsidP="00E47D70">
            <w:pPr>
              <w:jc w:val="center"/>
              <w:rPr>
                <w:b/>
                <w:sz w:val="20"/>
                <w:szCs w:val="20"/>
              </w:rPr>
            </w:pPr>
            <w:r>
              <w:rPr>
                <w:b/>
                <w:sz w:val="20"/>
                <w:szCs w:val="20"/>
              </w:rPr>
              <w:t>исполнитель.</w:t>
            </w:r>
          </w:p>
        </w:tc>
        <w:tc>
          <w:tcPr>
            <w:tcW w:w="1200" w:type="dxa"/>
            <w:vMerge w:val="restart"/>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b/>
                <w:sz w:val="20"/>
                <w:szCs w:val="20"/>
              </w:rPr>
            </w:pPr>
            <w:r>
              <w:rPr>
                <w:b/>
                <w:sz w:val="20"/>
                <w:szCs w:val="20"/>
              </w:rPr>
              <w:t>Источники</w:t>
            </w:r>
          </w:p>
          <w:p w:rsidR="00470D13" w:rsidRDefault="00470D13" w:rsidP="00E47D70">
            <w:pPr>
              <w:jc w:val="center"/>
              <w:rPr>
                <w:b/>
                <w:sz w:val="20"/>
                <w:szCs w:val="20"/>
              </w:rPr>
            </w:pPr>
            <w:r>
              <w:rPr>
                <w:b/>
                <w:sz w:val="20"/>
                <w:szCs w:val="20"/>
              </w:rPr>
              <w:t>финансирования</w:t>
            </w:r>
          </w:p>
        </w:tc>
        <w:tc>
          <w:tcPr>
            <w:tcW w:w="1800" w:type="dxa"/>
            <w:gridSpan w:val="2"/>
            <w:vMerge w:val="restart"/>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b/>
                <w:sz w:val="20"/>
                <w:szCs w:val="20"/>
              </w:rPr>
            </w:pPr>
            <w:r>
              <w:rPr>
                <w:b/>
                <w:sz w:val="20"/>
                <w:szCs w:val="20"/>
              </w:rPr>
              <w:t>Ожидаем</w:t>
            </w:r>
            <w:r>
              <w:rPr>
                <w:b/>
                <w:sz w:val="20"/>
                <w:szCs w:val="20"/>
                <w:lang w:val="en-US"/>
              </w:rPr>
              <w:t>ые</w:t>
            </w:r>
          </w:p>
          <w:p w:rsidR="00470D13" w:rsidRDefault="00470D13" w:rsidP="00E47D70">
            <w:pPr>
              <w:jc w:val="center"/>
              <w:rPr>
                <w:b/>
                <w:sz w:val="20"/>
                <w:szCs w:val="20"/>
              </w:rPr>
            </w:pPr>
            <w:r>
              <w:rPr>
                <w:b/>
                <w:sz w:val="20"/>
                <w:szCs w:val="20"/>
              </w:rPr>
              <w:t>результаты.</w:t>
            </w:r>
          </w:p>
        </w:tc>
      </w:tr>
      <w:tr w:rsidR="00470D13" w:rsidTr="00E47D70">
        <w:tc>
          <w:tcPr>
            <w:tcW w:w="300" w:type="dxa"/>
            <w:vMerge/>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rPr>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rPr>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rPr>
                <w:b/>
                <w:sz w:val="20"/>
                <w:szCs w:val="20"/>
              </w:rPr>
            </w:pPr>
          </w:p>
        </w:tc>
        <w:tc>
          <w:tcPr>
            <w:tcW w:w="960" w:type="dxa"/>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b/>
                <w:sz w:val="20"/>
                <w:szCs w:val="20"/>
              </w:rPr>
            </w:pPr>
            <w:r>
              <w:rPr>
                <w:b/>
                <w:sz w:val="20"/>
                <w:szCs w:val="20"/>
              </w:rPr>
              <w:t>2011г.</w:t>
            </w:r>
          </w:p>
        </w:tc>
        <w:tc>
          <w:tcPr>
            <w:tcW w:w="960" w:type="dxa"/>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b/>
                <w:sz w:val="20"/>
                <w:szCs w:val="20"/>
              </w:rPr>
            </w:pPr>
            <w:r>
              <w:rPr>
                <w:b/>
                <w:sz w:val="20"/>
                <w:szCs w:val="20"/>
              </w:rPr>
              <w:t>2012г.</w:t>
            </w:r>
          </w:p>
        </w:tc>
        <w:tc>
          <w:tcPr>
            <w:tcW w:w="1080" w:type="dxa"/>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b/>
                <w:sz w:val="20"/>
                <w:szCs w:val="20"/>
              </w:rPr>
            </w:pPr>
            <w:r>
              <w:rPr>
                <w:b/>
                <w:sz w:val="20"/>
                <w:szCs w:val="20"/>
              </w:rPr>
              <w:t>2013г.</w:t>
            </w:r>
          </w:p>
        </w:tc>
        <w:tc>
          <w:tcPr>
            <w:tcW w:w="1080" w:type="dxa"/>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b/>
                <w:sz w:val="20"/>
                <w:szCs w:val="20"/>
              </w:rPr>
            </w:pPr>
            <w:r>
              <w:rPr>
                <w:b/>
                <w:sz w:val="20"/>
                <w:szCs w:val="20"/>
              </w:rPr>
              <w:t>2014г.</w:t>
            </w:r>
          </w:p>
        </w:tc>
        <w:tc>
          <w:tcPr>
            <w:tcW w:w="1080" w:type="dxa"/>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b/>
                <w:sz w:val="20"/>
                <w:szCs w:val="20"/>
              </w:rPr>
            </w:pPr>
            <w:r>
              <w:rPr>
                <w:b/>
                <w:sz w:val="20"/>
                <w:szCs w:val="20"/>
              </w:rPr>
              <w:t>2015г.</w:t>
            </w:r>
          </w:p>
        </w:tc>
        <w:tc>
          <w:tcPr>
            <w:tcW w:w="1074" w:type="dxa"/>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b/>
                <w:sz w:val="20"/>
                <w:szCs w:val="20"/>
              </w:rPr>
            </w:pPr>
            <w:r>
              <w:rPr>
                <w:b/>
                <w:sz w:val="20"/>
                <w:szCs w:val="20"/>
              </w:rPr>
              <w:t>Всего</w:t>
            </w:r>
          </w:p>
        </w:tc>
        <w:tc>
          <w:tcPr>
            <w:tcW w:w="1008" w:type="dxa"/>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b/>
                <w:sz w:val="20"/>
                <w:szCs w:val="20"/>
              </w:rPr>
            </w:pPr>
            <w:r>
              <w:rPr>
                <w:b/>
                <w:sz w:val="20"/>
                <w:szCs w:val="20"/>
              </w:rPr>
              <w:t>2016-2020г.г.</w:t>
            </w:r>
          </w:p>
          <w:p w:rsidR="00470D13" w:rsidRDefault="00470D13" w:rsidP="00E47D70">
            <w:pPr>
              <w:jc w:val="center"/>
              <w:rPr>
                <w:b/>
                <w:sz w:val="20"/>
                <w:szCs w:val="20"/>
              </w:rPr>
            </w:pPr>
            <w:r>
              <w:rPr>
                <w:b/>
                <w:sz w:val="20"/>
                <w:szCs w:val="20"/>
              </w:rPr>
              <w:t>прогноз</w:t>
            </w:r>
          </w:p>
        </w:tc>
        <w:tc>
          <w:tcPr>
            <w:tcW w:w="1392" w:type="dxa"/>
            <w:vMerge/>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rPr>
                <w:b/>
                <w:sz w:val="20"/>
                <w:szCs w:val="20"/>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rPr>
                <w:b/>
                <w:sz w:val="20"/>
                <w:szCs w:val="20"/>
              </w:rPr>
            </w:pPr>
          </w:p>
        </w:tc>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rPr>
                <w:b/>
                <w:sz w:val="20"/>
                <w:szCs w:val="20"/>
              </w:rPr>
            </w:pPr>
          </w:p>
        </w:tc>
      </w:tr>
      <w:tr w:rsidR="00470D13" w:rsidTr="00E47D70">
        <w:trPr>
          <w:trHeight w:val="274"/>
        </w:trPr>
        <w:tc>
          <w:tcPr>
            <w:tcW w:w="830" w:type="dxa"/>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b/>
                <w:sz w:val="20"/>
                <w:szCs w:val="20"/>
              </w:rPr>
            </w:pPr>
            <w:r>
              <w:rPr>
                <w:b/>
                <w:sz w:val="20"/>
                <w:szCs w:val="20"/>
              </w:rPr>
              <w:t>1</w:t>
            </w:r>
          </w:p>
        </w:tc>
        <w:tc>
          <w:tcPr>
            <w:tcW w:w="2290" w:type="dxa"/>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b/>
                <w:sz w:val="20"/>
                <w:szCs w:val="20"/>
              </w:rPr>
            </w:pPr>
            <w:r>
              <w:rPr>
                <w:b/>
                <w:sz w:val="20"/>
                <w:szCs w:val="20"/>
              </w:rPr>
              <w:t>2</w:t>
            </w:r>
          </w:p>
        </w:tc>
        <w:tc>
          <w:tcPr>
            <w:tcW w:w="960" w:type="dxa"/>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b/>
                <w:sz w:val="20"/>
                <w:szCs w:val="20"/>
              </w:rPr>
            </w:pPr>
            <w:r>
              <w:rPr>
                <w:b/>
                <w:sz w:val="20"/>
                <w:szCs w:val="20"/>
              </w:rPr>
              <w:t>3</w:t>
            </w:r>
          </w:p>
        </w:tc>
        <w:tc>
          <w:tcPr>
            <w:tcW w:w="960" w:type="dxa"/>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b/>
                <w:sz w:val="20"/>
                <w:szCs w:val="20"/>
              </w:rPr>
            </w:pPr>
            <w:r>
              <w:rPr>
                <w:b/>
                <w:sz w:val="20"/>
                <w:szCs w:val="20"/>
              </w:rPr>
              <w:t>4</w:t>
            </w:r>
          </w:p>
        </w:tc>
        <w:tc>
          <w:tcPr>
            <w:tcW w:w="960" w:type="dxa"/>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b/>
                <w:sz w:val="20"/>
                <w:szCs w:val="20"/>
              </w:rPr>
            </w:pPr>
            <w:r>
              <w:rPr>
                <w:b/>
                <w:sz w:val="20"/>
                <w:szCs w:val="20"/>
              </w:rPr>
              <w:t>5</w:t>
            </w:r>
          </w:p>
        </w:tc>
        <w:tc>
          <w:tcPr>
            <w:tcW w:w="1080" w:type="dxa"/>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b/>
                <w:sz w:val="20"/>
                <w:szCs w:val="20"/>
              </w:rPr>
            </w:pPr>
            <w:r>
              <w:rPr>
                <w:b/>
                <w:sz w:val="20"/>
                <w:szCs w:val="20"/>
              </w:rPr>
              <w:t>6</w:t>
            </w:r>
          </w:p>
        </w:tc>
        <w:tc>
          <w:tcPr>
            <w:tcW w:w="1080" w:type="dxa"/>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b/>
                <w:sz w:val="20"/>
                <w:szCs w:val="20"/>
              </w:rPr>
            </w:pPr>
            <w:r>
              <w:rPr>
                <w:b/>
                <w:sz w:val="20"/>
                <w:szCs w:val="20"/>
              </w:rPr>
              <w:t>7</w:t>
            </w:r>
          </w:p>
        </w:tc>
        <w:tc>
          <w:tcPr>
            <w:tcW w:w="1080" w:type="dxa"/>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b/>
                <w:sz w:val="20"/>
                <w:szCs w:val="20"/>
              </w:rPr>
            </w:pPr>
            <w:r>
              <w:rPr>
                <w:b/>
                <w:sz w:val="20"/>
                <w:szCs w:val="20"/>
              </w:rPr>
              <w:t>8</w:t>
            </w:r>
          </w:p>
        </w:tc>
        <w:tc>
          <w:tcPr>
            <w:tcW w:w="1074" w:type="dxa"/>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b/>
                <w:sz w:val="20"/>
                <w:szCs w:val="20"/>
              </w:rPr>
            </w:pPr>
            <w:r>
              <w:rPr>
                <w:b/>
                <w:sz w:val="20"/>
                <w:szCs w:val="20"/>
              </w:rPr>
              <w:t>9</w:t>
            </w:r>
          </w:p>
        </w:tc>
        <w:tc>
          <w:tcPr>
            <w:tcW w:w="1008" w:type="dxa"/>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b/>
                <w:sz w:val="20"/>
                <w:szCs w:val="20"/>
              </w:rPr>
            </w:pPr>
            <w:r>
              <w:rPr>
                <w:b/>
                <w:sz w:val="20"/>
                <w:szCs w:val="20"/>
              </w:rPr>
              <w:t>10</w:t>
            </w:r>
          </w:p>
        </w:tc>
        <w:tc>
          <w:tcPr>
            <w:tcW w:w="1392" w:type="dxa"/>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b/>
                <w:sz w:val="20"/>
                <w:szCs w:val="20"/>
              </w:rPr>
            </w:pPr>
            <w:r>
              <w:rPr>
                <w:b/>
                <w:sz w:val="20"/>
                <w:szCs w:val="20"/>
              </w:rPr>
              <w:t>11</w:t>
            </w:r>
          </w:p>
        </w:tc>
        <w:tc>
          <w:tcPr>
            <w:tcW w:w="1200" w:type="dxa"/>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b/>
                <w:sz w:val="20"/>
                <w:szCs w:val="20"/>
              </w:rPr>
            </w:pPr>
            <w:r>
              <w:rPr>
                <w:b/>
                <w:sz w:val="20"/>
                <w:szCs w:val="20"/>
              </w:rPr>
              <w:t>12</w:t>
            </w:r>
          </w:p>
        </w:tc>
        <w:tc>
          <w:tcPr>
            <w:tcW w:w="1800" w:type="dxa"/>
            <w:gridSpan w:val="2"/>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b/>
                <w:sz w:val="20"/>
                <w:szCs w:val="20"/>
              </w:rPr>
            </w:pPr>
            <w:r>
              <w:rPr>
                <w:b/>
                <w:sz w:val="20"/>
                <w:szCs w:val="20"/>
              </w:rPr>
              <w:t>13</w:t>
            </w:r>
          </w:p>
        </w:tc>
      </w:tr>
      <w:tr w:rsidR="00470D13" w:rsidTr="00E47D70">
        <w:tc>
          <w:tcPr>
            <w:tcW w:w="15714" w:type="dxa"/>
            <w:gridSpan w:val="14"/>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b/>
                <w:sz w:val="20"/>
                <w:szCs w:val="20"/>
              </w:rPr>
            </w:pPr>
            <w:r>
              <w:rPr>
                <w:b/>
                <w:sz w:val="20"/>
                <w:szCs w:val="20"/>
              </w:rPr>
              <w:t>Энергосбережение и повышение энергетической эффективности  в жилищном фонде Сазановского сельсовета Пристенского района Курской области</w:t>
            </w:r>
          </w:p>
        </w:tc>
      </w:tr>
      <w:tr w:rsidR="00470D13" w:rsidTr="00E47D70">
        <w:tc>
          <w:tcPr>
            <w:tcW w:w="830" w:type="dxa"/>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sz w:val="16"/>
                <w:szCs w:val="16"/>
              </w:rPr>
            </w:pPr>
            <w:r>
              <w:rPr>
                <w:sz w:val="16"/>
                <w:szCs w:val="16"/>
              </w:rPr>
              <w:t>1.</w:t>
            </w:r>
          </w:p>
        </w:tc>
        <w:tc>
          <w:tcPr>
            <w:tcW w:w="2290" w:type="dxa"/>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sz w:val="16"/>
                <w:szCs w:val="16"/>
              </w:rPr>
            </w:pPr>
            <w:r>
              <w:rPr>
                <w:sz w:val="16"/>
                <w:szCs w:val="16"/>
              </w:rPr>
              <w:t>Организационные мероприятия</w:t>
            </w:r>
          </w:p>
        </w:tc>
        <w:tc>
          <w:tcPr>
            <w:tcW w:w="960" w:type="dxa"/>
            <w:tcBorders>
              <w:top w:val="single" w:sz="4" w:space="0" w:color="auto"/>
              <w:left w:val="single" w:sz="4" w:space="0" w:color="auto"/>
              <w:bottom w:val="single" w:sz="4" w:space="0" w:color="auto"/>
              <w:right w:val="single" w:sz="4" w:space="0" w:color="auto"/>
            </w:tcBorders>
          </w:tcPr>
          <w:p w:rsidR="00470D13" w:rsidRDefault="00470D13" w:rsidP="00E47D70">
            <w:pPr>
              <w:jc w:val="center"/>
              <w:rPr>
                <w:sz w:val="16"/>
                <w:szCs w:val="16"/>
              </w:rPr>
            </w:pPr>
          </w:p>
        </w:tc>
        <w:tc>
          <w:tcPr>
            <w:tcW w:w="960" w:type="dxa"/>
            <w:tcBorders>
              <w:top w:val="single" w:sz="4" w:space="0" w:color="auto"/>
              <w:left w:val="single" w:sz="4" w:space="0" w:color="auto"/>
              <w:bottom w:val="single" w:sz="4" w:space="0" w:color="auto"/>
              <w:right w:val="single" w:sz="4" w:space="0" w:color="auto"/>
            </w:tcBorders>
          </w:tcPr>
          <w:p w:rsidR="00470D13" w:rsidRDefault="00470D13" w:rsidP="00E47D70">
            <w:pPr>
              <w:jc w:val="center"/>
              <w:rPr>
                <w:sz w:val="16"/>
                <w:szCs w:val="16"/>
              </w:rPr>
            </w:pPr>
          </w:p>
        </w:tc>
        <w:tc>
          <w:tcPr>
            <w:tcW w:w="960" w:type="dxa"/>
            <w:tcBorders>
              <w:top w:val="single" w:sz="4" w:space="0" w:color="auto"/>
              <w:left w:val="single" w:sz="4" w:space="0" w:color="auto"/>
              <w:bottom w:val="single" w:sz="4" w:space="0" w:color="auto"/>
              <w:right w:val="single" w:sz="4" w:space="0" w:color="auto"/>
            </w:tcBorders>
          </w:tcPr>
          <w:p w:rsidR="00470D13" w:rsidRDefault="00470D13" w:rsidP="00E47D70">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470D13" w:rsidRDefault="00470D13" w:rsidP="00E47D70">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470D13" w:rsidRDefault="00470D13" w:rsidP="00E47D70">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470D13" w:rsidRDefault="00470D13" w:rsidP="00E47D70">
            <w:pPr>
              <w:jc w:val="center"/>
              <w:rPr>
                <w:sz w:val="16"/>
                <w:szCs w:val="16"/>
              </w:rPr>
            </w:pPr>
          </w:p>
        </w:tc>
        <w:tc>
          <w:tcPr>
            <w:tcW w:w="1074" w:type="dxa"/>
            <w:tcBorders>
              <w:top w:val="single" w:sz="4" w:space="0" w:color="auto"/>
              <w:left w:val="single" w:sz="4" w:space="0" w:color="auto"/>
              <w:bottom w:val="single" w:sz="4" w:space="0" w:color="auto"/>
              <w:right w:val="single" w:sz="4" w:space="0" w:color="auto"/>
            </w:tcBorders>
          </w:tcPr>
          <w:p w:rsidR="00470D13" w:rsidRDefault="00470D13" w:rsidP="00E47D70">
            <w:pPr>
              <w:jc w:val="center"/>
              <w:rPr>
                <w:sz w:val="16"/>
                <w:szCs w:val="16"/>
              </w:rPr>
            </w:pPr>
          </w:p>
        </w:tc>
        <w:tc>
          <w:tcPr>
            <w:tcW w:w="1008" w:type="dxa"/>
            <w:tcBorders>
              <w:top w:val="single" w:sz="4" w:space="0" w:color="auto"/>
              <w:left w:val="single" w:sz="4" w:space="0" w:color="auto"/>
              <w:bottom w:val="single" w:sz="4" w:space="0" w:color="auto"/>
              <w:right w:val="single" w:sz="4" w:space="0" w:color="auto"/>
            </w:tcBorders>
          </w:tcPr>
          <w:p w:rsidR="00470D13" w:rsidRDefault="00470D13" w:rsidP="00E47D70">
            <w:pPr>
              <w:jc w:val="center"/>
              <w:rPr>
                <w:sz w:val="16"/>
                <w:szCs w:val="16"/>
              </w:rPr>
            </w:pPr>
          </w:p>
        </w:tc>
        <w:tc>
          <w:tcPr>
            <w:tcW w:w="1392" w:type="dxa"/>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sz w:val="16"/>
                <w:szCs w:val="16"/>
              </w:rPr>
            </w:pPr>
            <w:r>
              <w:rPr>
                <w:sz w:val="16"/>
                <w:szCs w:val="16"/>
              </w:rPr>
              <w:t>По результатам торгов.</w:t>
            </w:r>
          </w:p>
        </w:tc>
        <w:tc>
          <w:tcPr>
            <w:tcW w:w="1320" w:type="dxa"/>
            <w:gridSpan w:val="2"/>
            <w:tcBorders>
              <w:top w:val="single" w:sz="4" w:space="0" w:color="auto"/>
              <w:left w:val="single" w:sz="4" w:space="0" w:color="auto"/>
              <w:bottom w:val="single" w:sz="4" w:space="0" w:color="auto"/>
              <w:right w:val="single" w:sz="4" w:space="0" w:color="auto"/>
            </w:tcBorders>
            <w:hideMark/>
          </w:tcPr>
          <w:p w:rsidR="00470D13" w:rsidRDefault="00470D13" w:rsidP="00E47D70">
            <w:pPr>
              <w:rPr>
                <w:sz w:val="16"/>
                <w:szCs w:val="16"/>
              </w:rPr>
            </w:pPr>
            <w:r>
              <w:rPr>
                <w:bCs/>
                <w:color w:val="000000"/>
                <w:sz w:val="16"/>
                <w:szCs w:val="16"/>
              </w:rPr>
              <w:t>Муниципальный бюджет сельского поселения. Областная и районная субсидии (предполагаемые). Внебюджетные источники.</w:t>
            </w:r>
          </w:p>
        </w:tc>
        <w:tc>
          <w:tcPr>
            <w:tcW w:w="1680" w:type="dxa"/>
            <w:tcBorders>
              <w:top w:val="single" w:sz="4" w:space="0" w:color="auto"/>
              <w:left w:val="single" w:sz="4" w:space="0" w:color="auto"/>
              <w:bottom w:val="single" w:sz="4" w:space="0" w:color="auto"/>
              <w:right w:val="single" w:sz="4" w:space="0" w:color="auto"/>
            </w:tcBorders>
          </w:tcPr>
          <w:p w:rsidR="00470D13" w:rsidRDefault="00470D13" w:rsidP="00E47D70">
            <w:pPr>
              <w:jc w:val="center"/>
              <w:rPr>
                <w:b/>
                <w:sz w:val="16"/>
                <w:szCs w:val="16"/>
              </w:rPr>
            </w:pPr>
          </w:p>
        </w:tc>
      </w:tr>
      <w:tr w:rsidR="00470D13" w:rsidTr="00E47D70">
        <w:tc>
          <w:tcPr>
            <w:tcW w:w="830" w:type="dxa"/>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sz w:val="16"/>
                <w:szCs w:val="16"/>
              </w:rPr>
            </w:pPr>
            <w:r>
              <w:rPr>
                <w:sz w:val="16"/>
                <w:szCs w:val="16"/>
              </w:rPr>
              <w:t>1.8.</w:t>
            </w:r>
          </w:p>
        </w:tc>
        <w:tc>
          <w:tcPr>
            <w:tcW w:w="2290" w:type="dxa"/>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sz w:val="16"/>
                <w:szCs w:val="16"/>
              </w:rPr>
            </w:pPr>
            <w:r>
              <w:rPr>
                <w:sz w:val="16"/>
                <w:szCs w:val="16"/>
              </w:rPr>
              <w:t>Информационное обеспечение выполнения Программы Сазановского сельсовета Пристенского района Курской области в жилищной сфере.</w:t>
            </w:r>
          </w:p>
        </w:tc>
        <w:tc>
          <w:tcPr>
            <w:tcW w:w="960" w:type="dxa"/>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sz w:val="16"/>
                <w:szCs w:val="16"/>
              </w:rPr>
            </w:pPr>
            <w:r>
              <w:rPr>
                <w:sz w:val="16"/>
                <w:szCs w:val="16"/>
              </w:rPr>
              <w:t>2010-2020</w:t>
            </w:r>
          </w:p>
        </w:tc>
        <w:tc>
          <w:tcPr>
            <w:tcW w:w="960" w:type="dxa"/>
            <w:tcBorders>
              <w:top w:val="single" w:sz="4" w:space="0" w:color="auto"/>
              <w:left w:val="single" w:sz="4" w:space="0" w:color="auto"/>
              <w:bottom w:val="single" w:sz="4" w:space="0" w:color="auto"/>
              <w:right w:val="single" w:sz="4" w:space="0" w:color="auto"/>
            </w:tcBorders>
          </w:tcPr>
          <w:p w:rsidR="00470D13" w:rsidRDefault="00470D13" w:rsidP="00E47D70">
            <w:pPr>
              <w:jc w:val="center"/>
              <w:rPr>
                <w:sz w:val="16"/>
                <w:szCs w:val="16"/>
              </w:rPr>
            </w:pPr>
          </w:p>
        </w:tc>
        <w:tc>
          <w:tcPr>
            <w:tcW w:w="960" w:type="dxa"/>
            <w:tcBorders>
              <w:top w:val="single" w:sz="4" w:space="0" w:color="auto"/>
              <w:left w:val="single" w:sz="4" w:space="0" w:color="auto"/>
              <w:bottom w:val="single" w:sz="4" w:space="0" w:color="auto"/>
              <w:right w:val="single" w:sz="4" w:space="0" w:color="auto"/>
            </w:tcBorders>
          </w:tcPr>
          <w:p w:rsidR="00470D13" w:rsidRDefault="00470D13" w:rsidP="00E47D70">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470D13" w:rsidRDefault="00470D13" w:rsidP="00E47D70">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470D13" w:rsidRDefault="00470D13" w:rsidP="00E47D70">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470D13" w:rsidRDefault="00470D13" w:rsidP="00E47D70">
            <w:pPr>
              <w:jc w:val="center"/>
              <w:rPr>
                <w:sz w:val="16"/>
                <w:szCs w:val="16"/>
              </w:rPr>
            </w:pPr>
          </w:p>
        </w:tc>
        <w:tc>
          <w:tcPr>
            <w:tcW w:w="1074" w:type="dxa"/>
            <w:tcBorders>
              <w:top w:val="single" w:sz="4" w:space="0" w:color="auto"/>
              <w:left w:val="single" w:sz="4" w:space="0" w:color="auto"/>
              <w:bottom w:val="single" w:sz="4" w:space="0" w:color="auto"/>
              <w:right w:val="single" w:sz="4" w:space="0" w:color="auto"/>
            </w:tcBorders>
          </w:tcPr>
          <w:p w:rsidR="00470D13" w:rsidRDefault="00470D13" w:rsidP="00E47D70">
            <w:pPr>
              <w:jc w:val="center"/>
              <w:rPr>
                <w:sz w:val="16"/>
                <w:szCs w:val="16"/>
              </w:rPr>
            </w:pPr>
          </w:p>
        </w:tc>
        <w:tc>
          <w:tcPr>
            <w:tcW w:w="1008" w:type="dxa"/>
            <w:tcBorders>
              <w:top w:val="single" w:sz="4" w:space="0" w:color="auto"/>
              <w:left w:val="single" w:sz="4" w:space="0" w:color="auto"/>
              <w:bottom w:val="single" w:sz="4" w:space="0" w:color="auto"/>
              <w:right w:val="single" w:sz="4" w:space="0" w:color="auto"/>
            </w:tcBorders>
          </w:tcPr>
          <w:p w:rsidR="00470D13" w:rsidRDefault="00470D13" w:rsidP="00E47D70">
            <w:pPr>
              <w:jc w:val="center"/>
              <w:rPr>
                <w:sz w:val="16"/>
                <w:szCs w:val="16"/>
              </w:rPr>
            </w:pPr>
          </w:p>
        </w:tc>
        <w:tc>
          <w:tcPr>
            <w:tcW w:w="1392" w:type="dxa"/>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sz w:val="16"/>
                <w:szCs w:val="16"/>
              </w:rPr>
            </w:pPr>
            <w:r>
              <w:rPr>
                <w:sz w:val="16"/>
                <w:szCs w:val="16"/>
              </w:rPr>
              <w:t>Органы местного самоуправления МО.</w:t>
            </w:r>
          </w:p>
        </w:tc>
        <w:tc>
          <w:tcPr>
            <w:tcW w:w="1320" w:type="dxa"/>
            <w:gridSpan w:val="2"/>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sz w:val="16"/>
                <w:szCs w:val="16"/>
              </w:rPr>
            </w:pPr>
            <w:r>
              <w:rPr>
                <w:bCs/>
                <w:color w:val="000000"/>
                <w:sz w:val="16"/>
                <w:szCs w:val="16"/>
              </w:rPr>
              <w:t>Муниципальный бюджет сельского поселения. Областная и районная субсидии (предполагаемые). Внебюджетные источники.</w:t>
            </w:r>
            <w:r>
              <w:rPr>
                <w:sz w:val="16"/>
                <w:szCs w:val="16"/>
              </w:rPr>
              <w:t>.</w:t>
            </w:r>
          </w:p>
        </w:tc>
        <w:tc>
          <w:tcPr>
            <w:tcW w:w="1680" w:type="dxa"/>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sz w:val="16"/>
                <w:szCs w:val="16"/>
              </w:rPr>
            </w:pPr>
            <w:r>
              <w:rPr>
                <w:sz w:val="16"/>
                <w:szCs w:val="16"/>
              </w:rPr>
              <w:t>Постоянное информирование населения по вопросам энергосбережения. Цикл телепередач. Выпуск рекламной брошюры.</w:t>
            </w:r>
          </w:p>
        </w:tc>
      </w:tr>
      <w:tr w:rsidR="00470D13" w:rsidTr="00E47D70">
        <w:trPr>
          <w:trHeight w:val="835"/>
        </w:trPr>
        <w:tc>
          <w:tcPr>
            <w:tcW w:w="830" w:type="dxa"/>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sz w:val="16"/>
                <w:szCs w:val="16"/>
              </w:rPr>
            </w:pPr>
            <w:r>
              <w:rPr>
                <w:sz w:val="16"/>
                <w:szCs w:val="16"/>
              </w:rPr>
              <w:t>1.9.</w:t>
            </w:r>
          </w:p>
        </w:tc>
        <w:tc>
          <w:tcPr>
            <w:tcW w:w="2290" w:type="dxa"/>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sz w:val="16"/>
                <w:szCs w:val="16"/>
              </w:rPr>
            </w:pPr>
            <w:r>
              <w:rPr>
                <w:sz w:val="16"/>
                <w:szCs w:val="16"/>
              </w:rPr>
              <w:t>Организация контроля за реализацией Программы энергосбережения на территории МО</w:t>
            </w:r>
          </w:p>
        </w:tc>
        <w:tc>
          <w:tcPr>
            <w:tcW w:w="960" w:type="dxa"/>
            <w:tcBorders>
              <w:top w:val="single" w:sz="4" w:space="0" w:color="auto"/>
              <w:left w:val="single" w:sz="4" w:space="0" w:color="auto"/>
              <w:bottom w:val="single" w:sz="4" w:space="0" w:color="auto"/>
              <w:right w:val="single" w:sz="4" w:space="0" w:color="auto"/>
            </w:tcBorders>
          </w:tcPr>
          <w:p w:rsidR="00470D13" w:rsidRDefault="00470D13" w:rsidP="00E47D70">
            <w:pPr>
              <w:jc w:val="center"/>
              <w:rPr>
                <w:sz w:val="16"/>
                <w:szCs w:val="16"/>
              </w:rPr>
            </w:pPr>
          </w:p>
        </w:tc>
        <w:tc>
          <w:tcPr>
            <w:tcW w:w="960" w:type="dxa"/>
            <w:tcBorders>
              <w:top w:val="single" w:sz="4" w:space="0" w:color="auto"/>
              <w:left w:val="single" w:sz="4" w:space="0" w:color="auto"/>
              <w:bottom w:val="single" w:sz="4" w:space="0" w:color="auto"/>
              <w:right w:val="single" w:sz="4" w:space="0" w:color="auto"/>
            </w:tcBorders>
          </w:tcPr>
          <w:p w:rsidR="00470D13" w:rsidRDefault="00470D13" w:rsidP="00E47D70">
            <w:pPr>
              <w:jc w:val="center"/>
              <w:rPr>
                <w:sz w:val="16"/>
                <w:szCs w:val="16"/>
              </w:rPr>
            </w:pPr>
          </w:p>
        </w:tc>
        <w:tc>
          <w:tcPr>
            <w:tcW w:w="960" w:type="dxa"/>
            <w:tcBorders>
              <w:top w:val="single" w:sz="4" w:space="0" w:color="auto"/>
              <w:left w:val="single" w:sz="4" w:space="0" w:color="auto"/>
              <w:bottom w:val="single" w:sz="4" w:space="0" w:color="auto"/>
              <w:right w:val="single" w:sz="4" w:space="0" w:color="auto"/>
            </w:tcBorders>
          </w:tcPr>
          <w:p w:rsidR="00470D13" w:rsidRDefault="00470D13" w:rsidP="00E47D70">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470D13" w:rsidRDefault="00470D13" w:rsidP="00E47D70">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470D13" w:rsidRDefault="00470D13" w:rsidP="00E47D70">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470D13" w:rsidRDefault="00470D13" w:rsidP="00E47D70">
            <w:pPr>
              <w:jc w:val="center"/>
              <w:rPr>
                <w:sz w:val="16"/>
                <w:szCs w:val="16"/>
              </w:rPr>
            </w:pPr>
          </w:p>
        </w:tc>
        <w:tc>
          <w:tcPr>
            <w:tcW w:w="1074" w:type="dxa"/>
            <w:tcBorders>
              <w:top w:val="single" w:sz="4" w:space="0" w:color="auto"/>
              <w:left w:val="single" w:sz="4" w:space="0" w:color="auto"/>
              <w:bottom w:val="single" w:sz="4" w:space="0" w:color="auto"/>
              <w:right w:val="single" w:sz="4" w:space="0" w:color="auto"/>
            </w:tcBorders>
          </w:tcPr>
          <w:p w:rsidR="00470D13" w:rsidRDefault="00470D13" w:rsidP="00E47D70">
            <w:pPr>
              <w:jc w:val="center"/>
              <w:rPr>
                <w:sz w:val="16"/>
                <w:szCs w:val="16"/>
              </w:rPr>
            </w:pPr>
          </w:p>
        </w:tc>
        <w:tc>
          <w:tcPr>
            <w:tcW w:w="1008" w:type="dxa"/>
            <w:tcBorders>
              <w:top w:val="single" w:sz="4" w:space="0" w:color="auto"/>
              <w:left w:val="single" w:sz="4" w:space="0" w:color="auto"/>
              <w:bottom w:val="single" w:sz="4" w:space="0" w:color="auto"/>
              <w:right w:val="single" w:sz="4" w:space="0" w:color="auto"/>
            </w:tcBorders>
          </w:tcPr>
          <w:p w:rsidR="00470D13" w:rsidRDefault="00470D13" w:rsidP="00E47D70">
            <w:pPr>
              <w:jc w:val="center"/>
              <w:rPr>
                <w:sz w:val="16"/>
                <w:szCs w:val="16"/>
              </w:rPr>
            </w:pPr>
          </w:p>
        </w:tc>
        <w:tc>
          <w:tcPr>
            <w:tcW w:w="1392" w:type="dxa"/>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sz w:val="16"/>
                <w:szCs w:val="16"/>
              </w:rPr>
            </w:pPr>
            <w:r>
              <w:rPr>
                <w:sz w:val="16"/>
                <w:szCs w:val="16"/>
              </w:rPr>
              <w:t>Администрация МО</w:t>
            </w:r>
          </w:p>
        </w:tc>
        <w:tc>
          <w:tcPr>
            <w:tcW w:w="1320" w:type="dxa"/>
            <w:gridSpan w:val="2"/>
            <w:tcBorders>
              <w:top w:val="single" w:sz="4" w:space="0" w:color="auto"/>
              <w:left w:val="single" w:sz="4" w:space="0" w:color="auto"/>
              <w:bottom w:val="single" w:sz="4" w:space="0" w:color="auto"/>
              <w:right w:val="single" w:sz="4" w:space="0" w:color="auto"/>
            </w:tcBorders>
          </w:tcPr>
          <w:p w:rsidR="00470D13" w:rsidRDefault="00470D13" w:rsidP="00E47D70">
            <w:pPr>
              <w:jc w:val="center"/>
              <w:rPr>
                <w:sz w:val="16"/>
                <w:szCs w:val="16"/>
              </w:rPr>
            </w:pPr>
          </w:p>
        </w:tc>
        <w:tc>
          <w:tcPr>
            <w:tcW w:w="1680" w:type="dxa"/>
            <w:tcBorders>
              <w:top w:val="single" w:sz="4" w:space="0" w:color="auto"/>
              <w:left w:val="single" w:sz="4" w:space="0" w:color="auto"/>
              <w:bottom w:val="single" w:sz="4" w:space="0" w:color="auto"/>
              <w:right w:val="single" w:sz="4" w:space="0" w:color="auto"/>
            </w:tcBorders>
          </w:tcPr>
          <w:p w:rsidR="00470D13" w:rsidRDefault="00470D13" w:rsidP="00E47D70">
            <w:pPr>
              <w:jc w:val="center"/>
              <w:rPr>
                <w:sz w:val="16"/>
                <w:szCs w:val="16"/>
              </w:rPr>
            </w:pPr>
          </w:p>
        </w:tc>
      </w:tr>
      <w:tr w:rsidR="00470D13" w:rsidTr="00E47D70">
        <w:tc>
          <w:tcPr>
            <w:tcW w:w="830" w:type="dxa"/>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b/>
                <w:sz w:val="16"/>
                <w:szCs w:val="16"/>
              </w:rPr>
            </w:pPr>
            <w:r>
              <w:rPr>
                <w:b/>
                <w:sz w:val="16"/>
                <w:szCs w:val="16"/>
              </w:rPr>
              <w:t>2.0.</w:t>
            </w:r>
          </w:p>
        </w:tc>
        <w:tc>
          <w:tcPr>
            <w:tcW w:w="2290" w:type="dxa"/>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sz w:val="16"/>
                <w:szCs w:val="16"/>
              </w:rPr>
            </w:pPr>
            <w:r>
              <w:rPr>
                <w:sz w:val="16"/>
                <w:szCs w:val="16"/>
              </w:rPr>
              <w:t>Оснащение приборами  учета и осуществление расчетов  за потребленные энергетические ресурсы</w:t>
            </w:r>
            <w:r>
              <w:rPr>
                <w:sz w:val="16"/>
                <w:szCs w:val="16"/>
              </w:rPr>
              <w:br/>
              <w:t xml:space="preserve"> по показаниям приборов учета.</w:t>
            </w:r>
          </w:p>
        </w:tc>
        <w:tc>
          <w:tcPr>
            <w:tcW w:w="960" w:type="dxa"/>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sz w:val="16"/>
                <w:szCs w:val="16"/>
              </w:rPr>
            </w:pPr>
            <w:r>
              <w:rPr>
                <w:sz w:val="16"/>
                <w:szCs w:val="16"/>
              </w:rPr>
              <w:t>2011-</w:t>
            </w:r>
          </w:p>
          <w:p w:rsidR="00470D13" w:rsidRDefault="00470D13" w:rsidP="00E47D70">
            <w:pPr>
              <w:jc w:val="center"/>
              <w:rPr>
                <w:sz w:val="16"/>
                <w:szCs w:val="16"/>
              </w:rPr>
            </w:pPr>
            <w:r>
              <w:rPr>
                <w:sz w:val="16"/>
                <w:szCs w:val="16"/>
              </w:rPr>
              <w:t>2012</w:t>
            </w:r>
          </w:p>
        </w:tc>
        <w:tc>
          <w:tcPr>
            <w:tcW w:w="960" w:type="dxa"/>
            <w:tcBorders>
              <w:top w:val="single" w:sz="4" w:space="0" w:color="auto"/>
              <w:left w:val="single" w:sz="4" w:space="0" w:color="auto"/>
              <w:bottom w:val="single" w:sz="4" w:space="0" w:color="auto"/>
              <w:right w:val="single" w:sz="4" w:space="0" w:color="auto"/>
            </w:tcBorders>
          </w:tcPr>
          <w:p w:rsidR="00470D13" w:rsidRDefault="00470D13" w:rsidP="00E47D70">
            <w:pPr>
              <w:jc w:val="center"/>
              <w:rPr>
                <w:sz w:val="16"/>
                <w:szCs w:val="16"/>
              </w:rPr>
            </w:pPr>
          </w:p>
        </w:tc>
        <w:tc>
          <w:tcPr>
            <w:tcW w:w="960" w:type="dxa"/>
            <w:tcBorders>
              <w:top w:val="single" w:sz="4" w:space="0" w:color="auto"/>
              <w:left w:val="single" w:sz="4" w:space="0" w:color="auto"/>
              <w:bottom w:val="single" w:sz="4" w:space="0" w:color="auto"/>
              <w:right w:val="single" w:sz="4" w:space="0" w:color="auto"/>
            </w:tcBorders>
          </w:tcPr>
          <w:p w:rsidR="00470D13" w:rsidRDefault="00470D13" w:rsidP="00E47D70">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470D13" w:rsidRDefault="00470D13" w:rsidP="00E47D70">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470D13" w:rsidRDefault="00470D13" w:rsidP="00E47D70">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470D13" w:rsidRDefault="00470D13" w:rsidP="00E47D70">
            <w:pPr>
              <w:jc w:val="center"/>
              <w:rPr>
                <w:sz w:val="16"/>
                <w:szCs w:val="16"/>
              </w:rPr>
            </w:pPr>
          </w:p>
        </w:tc>
        <w:tc>
          <w:tcPr>
            <w:tcW w:w="1074" w:type="dxa"/>
            <w:tcBorders>
              <w:top w:val="single" w:sz="4" w:space="0" w:color="auto"/>
              <w:left w:val="single" w:sz="4" w:space="0" w:color="auto"/>
              <w:bottom w:val="single" w:sz="4" w:space="0" w:color="auto"/>
              <w:right w:val="single" w:sz="4" w:space="0" w:color="auto"/>
            </w:tcBorders>
          </w:tcPr>
          <w:p w:rsidR="00470D13" w:rsidRDefault="00470D13" w:rsidP="00E47D70">
            <w:pPr>
              <w:jc w:val="center"/>
              <w:rPr>
                <w:sz w:val="16"/>
                <w:szCs w:val="16"/>
              </w:rPr>
            </w:pPr>
          </w:p>
        </w:tc>
        <w:tc>
          <w:tcPr>
            <w:tcW w:w="1008" w:type="dxa"/>
            <w:tcBorders>
              <w:top w:val="single" w:sz="4" w:space="0" w:color="auto"/>
              <w:left w:val="single" w:sz="4" w:space="0" w:color="auto"/>
              <w:bottom w:val="single" w:sz="4" w:space="0" w:color="auto"/>
              <w:right w:val="single" w:sz="4" w:space="0" w:color="auto"/>
            </w:tcBorders>
          </w:tcPr>
          <w:p w:rsidR="00470D13" w:rsidRDefault="00470D13" w:rsidP="00E47D70">
            <w:pPr>
              <w:jc w:val="center"/>
              <w:rPr>
                <w:sz w:val="16"/>
                <w:szCs w:val="16"/>
              </w:rPr>
            </w:pPr>
          </w:p>
        </w:tc>
        <w:tc>
          <w:tcPr>
            <w:tcW w:w="1392" w:type="dxa"/>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sz w:val="16"/>
                <w:szCs w:val="16"/>
              </w:rPr>
            </w:pPr>
            <w:r>
              <w:rPr>
                <w:sz w:val="16"/>
                <w:szCs w:val="16"/>
              </w:rPr>
              <w:t>По результатам торгов.</w:t>
            </w:r>
          </w:p>
        </w:tc>
        <w:tc>
          <w:tcPr>
            <w:tcW w:w="1320" w:type="dxa"/>
            <w:gridSpan w:val="2"/>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sz w:val="16"/>
                <w:szCs w:val="16"/>
              </w:rPr>
            </w:pPr>
            <w:r>
              <w:rPr>
                <w:sz w:val="16"/>
                <w:szCs w:val="16"/>
              </w:rPr>
              <w:t>Внебюджетные источники.</w:t>
            </w:r>
          </w:p>
        </w:tc>
        <w:tc>
          <w:tcPr>
            <w:tcW w:w="1680" w:type="dxa"/>
            <w:tcBorders>
              <w:top w:val="single" w:sz="4" w:space="0" w:color="auto"/>
              <w:left w:val="single" w:sz="4" w:space="0" w:color="auto"/>
              <w:bottom w:val="single" w:sz="4" w:space="0" w:color="auto"/>
              <w:right w:val="single" w:sz="4" w:space="0" w:color="auto"/>
            </w:tcBorders>
          </w:tcPr>
          <w:p w:rsidR="00470D13" w:rsidRDefault="00470D13" w:rsidP="00E47D70">
            <w:pPr>
              <w:jc w:val="center"/>
              <w:rPr>
                <w:b/>
                <w:sz w:val="16"/>
                <w:szCs w:val="16"/>
              </w:rPr>
            </w:pPr>
          </w:p>
        </w:tc>
      </w:tr>
      <w:tr w:rsidR="00470D13" w:rsidTr="00E47D70">
        <w:tc>
          <w:tcPr>
            <w:tcW w:w="830" w:type="dxa"/>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sz w:val="16"/>
                <w:szCs w:val="16"/>
              </w:rPr>
            </w:pPr>
            <w:r>
              <w:rPr>
                <w:sz w:val="16"/>
                <w:szCs w:val="16"/>
              </w:rPr>
              <w:t>3.</w:t>
            </w:r>
          </w:p>
        </w:tc>
        <w:tc>
          <w:tcPr>
            <w:tcW w:w="2290" w:type="dxa"/>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sz w:val="16"/>
                <w:szCs w:val="16"/>
              </w:rPr>
            </w:pPr>
            <w:r>
              <w:rPr>
                <w:sz w:val="16"/>
                <w:szCs w:val="16"/>
              </w:rPr>
              <w:t>Замена ламп накаливания на энергоэффективные светодиодные лампы в жилом фонде. .</w:t>
            </w:r>
          </w:p>
        </w:tc>
        <w:tc>
          <w:tcPr>
            <w:tcW w:w="960" w:type="dxa"/>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sz w:val="16"/>
                <w:szCs w:val="16"/>
              </w:rPr>
            </w:pPr>
            <w:r>
              <w:rPr>
                <w:sz w:val="16"/>
                <w:szCs w:val="16"/>
              </w:rPr>
              <w:t>2011-2020</w:t>
            </w:r>
          </w:p>
        </w:tc>
        <w:tc>
          <w:tcPr>
            <w:tcW w:w="960" w:type="dxa"/>
            <w:tcBorders>
              <w:top w:val="single" w:sz="4" w:space="0" w:color="auto"/>
              <w:left w:val="single" w:sz="4" w:space="0" w:color="auto"/>
              <w:bottom w:val="single" w:sz="4" w:space="0" w:color="auto"/>
              <w:right w:val="single" w:sz="4" w:space="0" w:color="auto"/>
            </w:tcBorders>
          </w:tcPr>
          <w:p w:rsidR="00470D13" w:rsidRDefault="00470D13" w:rsidP="00E47D70">
            <w:pPr>
              <w:jc w:val="center"/>
              <w:rPr>
                <w:sz w:val="16"/>
                <w:szCs w:val="16"/>
              </w:rPr>
            </w:pPr>
          </w:p>
        </w:tc>
        <w:tc>
          <w:tcPr>
            <w:tcW w:w="960" w:type="dxa"/>
            <w:tcBorders>
              <w:top w:val="single" w:sz="4" w:space="0" w:color="auto"/>
              <w:left w:val="single" w:sz="4" w:space="0" w:color="auto"/>
              <w:bottom w:val="single" w:sz="4" w:space="0" w:color="auto"/>
              <w:right w:val="single" w:sz="4" w:space="0" w:color="auto"/>
            </w:tcBorders>
          </w:tcPr>
          <w:p w:rsidR="00470D13" w:rsidRDefault="00470D13" w:rsidP="00E47D70">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470D13" w:rsidRDefault="00470D13" w:rsidP="00E47D70">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470D13" w:rsidRDefault="00470D13" w:rsidP="00E47D70">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470D13" w:rsidRDefault="00470D13" w:rsidP="00E47D70">
            <w:pPr>
              <w:jc w:val="center"/>
              <w:rPr>
                <w:sz w:val="16"/>
                <w:szCs w:val="16"/>
              </w:rPr>
            </w:pPr>
          </w:p>
        </w:tc>
        <w:tc>
          <w:tcPr>
            <w:tcW w:w="1074" w:type="dxa"/>
            <w:tcBorders>
              <w:top w:val="single" w:sz="4" w:space="0" w:color="auto"/>
              <w:left w:val="single" w:sz="4" w:space="0" w:color="auto"/>
              <w:bottom w:val="single" w:sz="4" w:space="0" w:color="auto"/>
              <w:right w:val="single" w:sz="4" w:space="0" w:color="auto"/>
            </w:tcBorders>
          </w:tcPr>
          <w:p w:rsidR="00470D13" w:rsidRDefault="00470D13" w:rsidP="00E47D70">
            <w:pPr>
              <w:jc w:val="center"/>
              <w:rPr>
                <w:sz w:val="16"/>
                <w:szCs w:val="16"/>
              </w:rPr>
            </w:pPr>
          </w:p>
        </w:tc>
        <w:tc>
          <w:tcPr>
            <w:tcW w:w="1008" w:type="dxa"/>
            <w:tcBorders>
              <w:top w:val="single" w:sz="4" w:space="0" w:color="auto"/>
              <w:left w:val="single" w:sz="4" w:space="0" w:color="auto"/>
              <w:bottom w:val="single" w:sz="4" w:space="0" w:color="auto"/>
              <w:right w:val="single" w:sz="4" w:space="0" w:color="auto"/>
            </w:tcBorders>
          </w:tcPr>
          <w:p w:rsidR="00470D13" w:rsidRDefault="00470D13" w:rsidP="00E47D70">
            <w:pPr>
              <w:jc w:val="center"/>
              <w:rPr>
                <w:sz w:val="16"/>
                <w:szCs w:val="16"/>
              </w:rPr>
            </w:pPr>
          </w:p>
        </w:tc>
        <w:tc>
          <w:tcPr>
            <w:tcW w:w="1392" w:type="dxa"/>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sz w:val="16"/>
                <w:szCs w:val="16"/>
              </w:rPr>
            </w:pPr>
            <w:r>
              <w:rPr>
                <w:sz w:val="16"/>
                <w:szCs w:val="16"/>
              </w:rPr>
              <w:t>По результатам торгов, лица.</w:t>
            </w:r>
          </w:p>
        </w:tc>
        <w:tc>
          <w:tcPr>
            <w:tcW w:w="1320" w:type="dxa"/>
            <w:gridSpan w:val="2"/>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sz w:val="16"/>
                <w:szCs w:val="16"/>
              </w:rPr>
            </w:pPr>
            <w:r>
              <w:rPr>
                <w:sz w:val="16"/>
                <w:szCs w:val="16"/>
              </w:rPr>
              <w:t>Внебюджетные источники.</w:t>
            </w:r>
          </w:p>
        </w:tc>
        <w:tc>
          <w:tcPr>
            <w:tcW w:w="1680" w:type="dxa"/>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sz w:val="16"/>
                <w:szCs w:val="16"/>
              </w:rPr>
            </w:pPr>
            <w:r>
              <w:rPr>
                <w:sz w:val="16"/>
                <w:szCs w:val="16"/>
              </w:rPr>
              <w:t>Резкое сокращение энергопотребления.</w:t>
            </w:r>
          </w:p>
          <w:p w:rsidR="00470D13" w:rsidRDefault="00470D13" w:rsidP="00E47D70">
            <w:pPr>
              <w:jc w:val="center"/>
              <w:rPr>
                <w:sz w:val="16"/>
                <w:szCs w:val="16"/>
              </w:rPr>
            </w:pPr>
            <w:r>
              <w:rPr>
                <w:sz w:val="16"/>
                <w:szCs w:val="16"/>
              </w:rPr>
              <w:t>(в 10 раз и более).</w:t>
            </w:r>
          </w:p>
        </w:tc>
      </w:tr>
      <w:tr w:rsidR="00470D13" w:rsidTr="00E47D70">
        <w:tc>
          <w:tcPr>
            <w:tcW w:w="830" w:type="dxa"/>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sz w:val="16"/>
                <w:szCs w:val="16"/>
              </w:rPr>
            </w:pPr>
            <w:r>
              <w:rPr>
                <w:sz w:val="16"/>
                <w:szCs w:val="16"/>
              </w:rPr>
              <w:t>4.</w:t>
            </w:r>
          </w:p>
        </w:tc>
        <w:tc>
          <w:tcPr>
            <w:tcW w:w="2290" w:type="dxa"/>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sz w:val="16"/>
                <w:szCs w:val="16"/>
              </w:rPr>
            </w:pPr>
            <w:r>
              <w:rPr>
                <w:sz w:val="16"/>
                <w:szCs w:val="16"/>
              </w:rPr>
              <w:t xml:space="preserve">Утепление квартир и мест общего пользования </w:t>
            </w:r>
            <w:r>
              <w:rPr>
                <w:sz w:val="16"/>
                <w:szCs w:val="16"/>
              </w:rPr>
              <w:lastRenderedPageBreak/>
              <w:t>(установка пластиковых стеклопакетов, теплоотражающих пленок и прокладок для окон, теплоотражающих экранов за радиаторами,остекление лоджий)</w:t>
            </w:r>
          </w:p>
        </w:tc>
        <w:tc>
          <w:tcPr>
            <w:tcW w:w="960" w:type="dxa"/>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sz w:val="16"/>
                <w:szCs w:val="16"/>
              </w:rPr>
            </w:pPr>
            <w:r>
              <w:rPr>
                <w:sz w:val="16"/>
                <w:szCs w:val="16"/>
              </w:rPr>
              <w:lastRenderedPageBreak/>
              <w:t>2011-</w:t>
            </w:r>
          </w:p>
          <w:p w:rsidR="00470D13" w:rsidRDefault="00470D13" w:rsidP="00E47D70">
            <w:pPr>
              <w:jc w:val="center"/>
              <w:rPr>
                <w:sz w:val="16"/>
                <w:szCs w:val="16"/>
              </w:rPr>
            </w:pPr>
            <w:r>
              <w:rPr>
                <w:sz w:val="16"/>
                <w:szCs w:val="16"/>
              </w:rPr>
              <w:lastRenderedPageBreak/>
              <w:t>2020</w:t>
            </w:r>
          </w:p>
        </w:tc>
        <w:tc>
          <w:tcPr>
            <w:tcW w:w="960" w:type="dxa"/>
            <w:tcBorders>
              <w:top w:val="single" w:sz="4" w:space="0" w:color="auto"/>
              <w:left w:val="single" w:sz="4" w:space="0" w:color="auto"/>
              <w:bottom w:val="single" w:sz="4" w:space="0" w:color="auto"/>
              <w:right w:val="single" w:sz="4" w:space="0" w:color="auto"/>
            </w:tcBorders>
          </w:tcPr>
          <w:p w:rsidR="00470D13" w:rsidRDefault="00470D13" w:rsidP="00E47D70">
            <w:pPr>
              <w:jc w:val="center"/>
              <w:rPr>
                <w:sz w:val="16"/>
                <w:szCs w:val="16"/>
              </w:rPr>
            </w:pPr>
          </w:p>
        </w:tc>
        <w:tc>
          <w:tcPr>
            <w:tcW w:w="960" w:type="dxa"/>
            <w:tcBorders>
              <w:top w:val="single" w:sz="4" w:space="0" w:color="auto"/>
              <w:left w:val="single" w:sz="4" w:space="0" w:color="auto"/>
              <w:bottom w:val="single" w:sz="4" w:space="0" w:color="auto"/>
              <w:right w:val="single" w:sz="4" w:space="0" w:color="auto"/>
            </w:tcBorders>
          </w:tcPr>
          <w:p w:rsidR="00470D13" w:rsidRDefault="00470D13" w:rsidP="00E47D70">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470D13" w:rsidRDefault="00470D13" w:rsidP="00E47D70">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470D13" w:rsidRDefault="00470D13" w:rsidP="00E47D70">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470D13" w:rsidRDefault="00470D13" w:rsidP="00E47D70">
            <w:pPr>
              <w:jc w:val="center"/>
              <w:rPr>
                <w:sz w:val="16"/>
                <w:szCs w:val="16"/>
              </w:rPr>
            </w:pPr>
          </w:p>
        </w:tc>
        <w:tc>
          <w:tcPr>
            <w:tcW w:w="1074" w:type="dxa"/>
            <w:tcBorders>
              <w:top w:val="single" w:sz="4" w:space="0" w:color="auto"/>
              <w:left w:val="single" w:sz="4" w:space="0" w:color="auto"/>
              <w:bottom w:val="single" w:sz="4" w:space="0" w:color="auto"/>
              <w:right w:val="single" w:sz="4" w:space="0" w:color="auto"/>
            </w:tcBorders>
          </w:tcPr>
          <w:p w:rsidR="00470D13" w:rsidRDefault="00470D13" w:rsidP="00E47D70">
            <w:pPr>
              <w:jc w:val="center"/>
              <w:rPr>
                <w:sz w:val="16"/>
                <w:szCs w:val="16"/>
              </w:rPr>
            </w:pPr>
          </w:p>
        </w:tc>
        <w:tc>
          <w:tcPr>
            <w:tcW w:w="1008" w:type="dxa"/>
            <w:tcBorders>
              <w:top w:val="single" w:sz="4" w:space="0" w:color="auto"/>
              <w:left w:val="single" w:sz="4" w:space="0" w:color="auto"/>
              <w:bottom w:val="single" w:sz="4" w:space="0" w:color="auto"/>
              <w:right w:val="single" w:sz="4" w:space="0" w:color="auto"/>
            </w:tcBorders>
          </w:tcPr>
          <w:p w:rsidR="00470D13" w:rsidRDefault="00470D13" w:rsidP="00E47D70">
            <w:pPr>
              <w:jc w:val="center"/>
              <w:rPr>
                <w:sz w:val="16"/>
                <w:szCs w:val="16"/>
              </w:rPr>
            </w:pPr>
          </w:p>
        </w:tc>
        <w:tc>
          <w:tcPr>
            <w:tcW w:w="1392" w:type="dxa"/>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sz w:val="16"/>
                <w:szCs w:val="16"/>
              </w:rPr>
            </w:pPr>
            <w:r>
              <w:rPr>
                <w:sz w:val="16"/>
                <w:szCs w:val="16"/>
              </w:rPr>
              <w:t xml:space="preserve">По результатам </w:t>
            </w:r>
            <w:r>
              <w:rPr>
                <w:sz w:val="16"/>
                <w:szCs w:val="16"/>
              </w:rPr>
              <w:lastRenderedPageBreak/>
              <w:t>торгов, лица.</w:t>
            </w:r>
          </w:p>
        </w:tc>
        <w:tc>
          <w:tcPr>
            <w:tcW w:w="1320" w:type="dxa"/>
            <w:gridSpan w:val="2"/>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sz w:val="16"/>
                <w:szCs w:val="16"/>
              </w:rPr>
            </w:pPr>
            <w:r>
              <w:rPr>
                <w:sz w:val="16"/>
                <w:szCs w:val="16"/>
              </w:rPr>
              <w:lastRenderedPageBreak/>
              <w:t xml:space="preserve">Внебюджетные </w:t>
            </w:r>
            <w:r>
              <w:rPr>
                <w:sz w:val="16"/>
                <w:szCs w:val="16"/>
              </w:rPr>
              <w:lastRenderedPageBreak/>
              <w:t>источники..</w:t>
            </w:r>
          </w:p>
        </w:tc>
        <w:tc>
          <w:tcPr>
            <w:tcW w:w="1680" w:type="dxa"/>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sz w:val="16"/>
                <w:szCs w:val="16"/>
              </w:rPr>
            </w:pPr>
            <w:r>
              <w:rPr>
                <w:sz w:val="16"/>
                <w:szCs w:val="16"/>
              </w:rPr>
              <w:lastRenderedPageBreak/>
              <w:t xml:space="preserve">Обеспечение экономии тепловой </w:t>
            </w:r>
            <w:r>
              <w:rPr>
                <w:sz w:val="16"/>
                <w:szCs w:val="16"/>
              </w:rPr>
              <w:lastRenderedPageBreak/>
              <w:t>энергии в утепленных квартирах в среднем на 10%.</w:t>
            </w:r>
          </w:p>
        </w:tc>
      </w:tr>
      <w:tr w:rsidR="00470D13" w:rsidTr="00E47D70">
        <w:tc>
          <w:tcPr>
            <w:tcW w:w="830" w:type="dxa"/>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b/>
                <w:sz w:val="20"/>
                <w:szCs w:val="20"/>
              </w:rPr>
            </w:pPr>
            <w:r>
              <w:rPr>
                <w:b/>
                <w:sz w:val="20"/>
                <w:szCs w:val="20"/>
              </w:rPr>
              <w:lastRenderedPageBreak/>
              <w:t>х</w:t>
            </w:r>
          </w:p>
        </w:tc>
        <w:tc>
          <w:tcPr>
            <w:tcW w:w="2290" w:type="dxa"/>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b/>
                <w:sz w:val="20"/>
                <w:szCs w:val="20"/>
              </w:rPr>
            </w:pPr>
            <w:r>
              <w:rPr>
                <w:b/>
                <w:sz w:val="20"/>
                <w:szCs w:val="20"/>
              </w:rPr>
              <w:t>Итого по годам (предпалагаемо):</w:t>
            </w:r>
          </w:p>
        </w:tc>
        <w:tc>
          <w:tcPr>
            <w:tcW w:w="960" w:type="dxa"/>
            <w:tcBorders>
              <w:top w:val="single" w:sz="4" w:space="0" w:color="auto"/>
              <w:left w:val="single" w:sz="4" w:space="0" w:color="auto"/>
              <w:bottom w:val="single" w:sz="4" w:space="0" w:color="auto"/>
              <w:right w:val="single" w:sz="4" w:space="0" w:color="auto"/>
            </w:tcBorders>
          </w:tcPr>
          <w:p w:rsidR="00470D13" w:rsidRDefault="00470D13" w:rsidP="00E47D70">
            <w:pPr>
              <w:jc w:val="center"/>
              <w:rPr>
                <w:b/>
                <w:sz w:val="20"/>
                <w:szCs w:val="20"/>
              </w:rPr>
            </w:pPr>
          </w:p>
        </w:tc>
        <w:tc>
          <w:tcPr>
            <w:tcW w:w="960" w:type="dxa"/>
            <w:tcBorders>
              <w:top w:val="single" w:sz="4" w:space="0" w:color="auto"/>
              <w:left w:val="single" w:sz="4" w:space="0" w:color="auto"/>
              <w:bottom w:val="single" w:sz="4" w:space="0" w:color="auto"/>
              <w:right w:val="single" w:sz="4" w:space="0" w:color="auto"/>
            </w:tcBorders>
          </w:tcPr>
          <w:p w:rsidR="00470D13" w:rsidRDefault="00470D13" w:rsidP="00E47D70">
            <w:pPr>
              <w:jc w:val="center"/>
              <w:rPr>
                <w:b/>
                <w:sz w:val="20"/>
                <w:szCs w:val="20"/>
              </w:rPr>
            </w:pPr>
          </w:p>
        </w:tc>
        <w:tc>
          <w:tcPr>
            <w:tcW w:w="960" w:type="dxa"/>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b/>
                <w:sz w:val="20"/>
                <w:szCs w:val="20"/>
              </w:rPr>
            </w:pPr>
            <w:r>
              <w:rPr>
                <w:b/>
                <w:sz w:val="20"/>
                <w:szCs w:val="20"/>
              </w:rPr>
              <w:t>378</w:t>
            </w:r>
          </w:p>
        </w:tc>
        <w:tc>
          <w:tcPr>
            <w:tcW w:w="1080" w:type="dxa"/>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b/>
                <w:sz w:val="20"/>
                <w:szCs w:val="20"/>
              </w:rPr>
            </w:pPr>
            <w:r>
              <w:rPr>
                <w:b/>
                <w:sz w:val="20"/>
                <w:szCs w:val="20"/>
              </w:rPr>
              <w:t>378</w:t>
            </w:r>
          </w:p>
        </w:tc>
        <w:tc>
          <w:tcPr>
            <w:tcW w:w="1080" w:type="dxa"/>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b/>
                <w:sz w:val="20"/>
                <w:szCs w:val="20"/>
              </w:rPr>
            </w:pPr>
            <w:r>
              <w:rPr>
                <w:b/>
                <w:sz w:val="20"/>
                <w:szCs w:val="20"/>
              </w:rPr>
              <w:t>378</w:t>
            </w:r>
          </w:p>
        </w:tc>
        <w:tc>
          <w:tcPr>
            <w:tcW w:w="1080" w:type="dxa"/>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b/>
                <w:sz w:val="20"/>
                <w:szCs w:val="20"/>
              </w:rPr>
            </w:pPr>
            <w:r>
              <w:rPr>
                <w:b/>
                <w:sz w:val="20"/>
                <w:szCs w:val="20"/>
              </w:rPr>
              <w:t>378</w:t>
            </w:r>
          </w:p>
        </w:tc>
        <w:tc>
          <w:tcPr>
            <w:tcW w:w="1074" w:type="dxa"/>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sz w:val="20"/>
                <w:szCs w:val="20"/>
              </w:rPr>
            </w:pPr>
            <w:r>
              <w:rPr>
                <w:b/>
                <w:sz w:val="20"/>
                <w:szCs w:val="20"/>
              </w:rPr>
              <w:t>1512</w:t>
            </w:r>
          </w:p>
        </w:tc>
        <w:tc>
          <w:tcPr>
            <w:tcW w:w="1008" w:type="dxa"/>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sz w:val="20"/>
                <w:szCs w:val="20"/>
              </w:rPr>
            </w:pPr>
            <w:r>
              <w:rPr>
                <w:b/>
                <w:sz w:val="20"/>
                <w:szCs w:val="20"/>
              </w:rPr>
              <w:t>1890</w:t>
            </w:r>
          </w:p>
        </w:tc>
        <w:tc>
          <w:tcPr>
            <w:tcW w:w="1392" w:type="dxa"/>
            <w:tcBorders>
              <w:top w:val="single" w:sz="4" w:space="0" w:color="auto"/>
              <w:left w:val="single" w:sz="4" w:space="0" w:color="auto"/>
              <w:bottom w:val="single" w:sz="4" w:space="0" w:color="auto"/>
              <w:right w:val="single" w:sz="4" w:space="0" w:color="auto"/>
            </w:tcBorders>
          </w:tcPr>
          <w:p w:rsidR="00470D13" w:rsidRDefault="00470D13" w:rsidP="00E47D70">
            <w:pPr>
              <w:jc w:val="center"/>
              <w:rPr>
                <w:b/>
                <w:sz w:val="20"/>
                <w:szCs w:val="20"/>
              </w:rPr>
            </w:pPr>
          </w:p>
        </w:tc>
        <w:tc>
          <w:tcPr>
            <w:tcW w:w="1320" w:type="dxa"/>
            <w:gridSpan w:val="2"/>
            <w:tcBorders>
              <w:top w:val="single" w:sz="4" w:space="0" w:color="auto"/>
              <w:left w:val="single" w:sz="4" w:space="0" w:color="auto"/>
              <w:bottom w:val="single" w:sz="4" w:space="0" w:color="auto"/>
              <w:right w:val="single" w:sz="4" w:space="0" w:color="auto"/>
            </w:tcBorders>
          </w:tcPr>
          <w:p w:rsidR="00470D13" w:rsidRDefault="00470D13" w:rsidP="00E47D70">
            <w:pPr>
              <w:jc w:val="center"/>
              <w:rPr>
                <w:b/>
                <w:sz w:val="20"/>
                <w:szCs w:val="20"/>
              </w:rPr>
            </w:pPr>
          </w:p>
        </w:tc>
        <w:tc>
          <w:tcPr>
            <w:tcW w:w="1680" w:type="dxa"/>
            <w:tcBorders>
              <w:top w:val="single" w:sz="4" w:space="0" w:color="auto"/>
              <w:left w:val="single" w:sz="4" w:space="0" w:color="auto"/>
              <w:bottom w:val="single" w:sz="4" w:space="0" w:color="auto"/>
              <w:right w:val="single" w:sz="4" w:space="0" w:color="auto"/>
            </w:tcBorders>
          </w:tcPr>
          <w:p w:rsidR="00470D13" w:rsidRDefault="00470D13" w:rsidP="00E47D70">
            <w:pPr>
              <w:jc w:val="center"/>
              <w:rPr>
                <w:b/>
                <w:sz w:val="20"/>
                <w:szCs w:val="20"/>
              </w:rPr>
            </w:pPr>
          </w:p>
        </w:tc>
      </w:tr>
      <w:tr w:rsidR="00470D13" w:rsidTr="00E47D70">
        <w:tc>
          <w:tcPr>
            <w:tcW w:w="830" w:type="dxa"/>
            <w:tcBorders>
              <w:top w:val="single" w:sz="4" w:space="0" w:color="auto"/>
              <w:left w:val="single" w:sz="4" w:space="0" w:color="auto"/>
              <w:bottom w:val="single" w:sz="4" w:space="0" w:color="auto"/>
              <w:right w:val="single" w:sz="4" w:space="0" w:color="auto"/>
            </w:tcBorders>
          </w:tcPr>
          <w:p w:rsidR="00470D13" w:rsidRDefault="00470D13" w:rsidP="00E47D70">
            <w:pPr>
              <w:jc w:val="center"/>
              <w:rPr>
                <w:b/>
                <w:sz w:val="20"/>
                <w:szCs w:val="20"/>
              </w:rPr>
            </w:pPr>
          </w:p>
        </w:tc>
        <w:tc>
          <w:tcPr>
            <w:tcW w:w="2290" w:type="dxa"/>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b/>
                <w:sz w:val="20"/>
                <w:szCs w:val="20"/>
              </w:rPr>
            </w:pPr>
            <w:r>
              <w:rPr>
                <w:b/>
                <w:sz w:val="20"/>
                <w:szCs w:val="20"/>
              </w:rPr>
              <w:t>Итого по программе (предполагаемо):</w:t>
            </w:r>
          </w:p>
        </w:tc>
        <w:tc>
          <w:tcPr>
            <w:tcW w:w="960" w:type="dxa"/>
            <w:tcBorders>
              <w:top w:val="single" w:sz="4" w:space="0" w:color="auto"/>
              <w:left w:val="single" w:sz="4" w:space="0" w:color="auto"/>
              <w:bottom w:val="single" w:sz="4" w:space="0" w:color="auto"/>
              <w:right w:val="single" w:sz="4" w:space="0" w:color="auto"/>
            </w:tcBorders>
          </w:tcPr>
          <w:p w:rsidR="00470D13" w:rsidRDefault="00470D13" w:rsidP="00E47D70">
            <w:pPr>
              <w:jc w:val="center"/>
              <w:rPr>
                <w:b/>
                <w:sz w:val="20"/>
                <w:szCs w:val="20"/>
              </w:rPr>
            </w:pPr>
          </w:p>
        </w:tc>
        <w:tc>
          <w:tcPr>
            <w:tcW w:w="960" w:type="dxa"/>
            <w:tcBorders>
              <w:top w:val="single" w:sz="4" w:space="0" w:color="auto"/>
              <w:left w:val="single" w:sz="4" w:space="0" w:color="auto"/>
              <w:bottom w:val="single" w:sz="4" w:space="0" w:color="auto"/>
              <w:right w:val="single" w:sz="4" w:space="0" w:color="auto"/>
            </w:tcBorders>
          </w:tcPr>
          <w:p w:rsidR="00470D13" w:rsidRDefault="00470D13" w:rsidP="00E47D70">
            <w:pPr>
              <w:jc w:val="center"/>
              <w:rPr>
                <w:b/>
                <w:sz w:val="20"/>
                <w:szCs w:val="20"/>
              </w:rPr>
            </w:pPr>
          </w:p>
        </w:tc>
        <w:tc>
          <w:tcPr>
            <w:tcW w:w="960" w:type="dxa"/>
            <w:tcBorders>
              <w:top w:val="single" w:sz="4" w:space="0" w:color="auto"/>
              <w:left w:val="single" w:sz="4" w:space="0" w:color="auto"/>
              <w:bottom w:val="single" w:sz="4" w:space="0" w:color="auto"/>
              <w:right w:val="single" w:sz="4" w:space="0" w:color="auto"/>
            </w:tcBorders>
          </w:tcPr>
          <w:p w:rsidR="00470D13" w:rsidRDefault="00470D13" w:rsidP="00E47D70">
            <w:pPr>
              <w:jc w:val="center"/>
              <w:rPr>
                <w:b/>
                <w:sz w:val="20"/>
                <w:szCs w:val="20"/>
              </w:rPr>
            </w:pPr>
          </w:p>
        </w:tc>
        <w:tc>
          <w:tcPr>
            <w:tcW w:w="1080" w:type="dxa"/>
            <w:tcBorders>
              <w:top w:val="single" w:sz="4" w:space="0" w:color="auto"/>
              <w:left w:val="single" w:sz="4" w:space="0" w:color="auto"/>
              <w:bottom w:val="single" w:sz="4" w:space="0" w:color="auto"/>
              <w:right w:val="single" w:sz="4" w:space="0" w:color="auto"/>
            </w:tcBorders>
          </w:tcPr>
          <w:p w:rsidR="00470D13" w:rsidRDefault="00470D13" w:rsidP="00E47D70">
            <w:pPr>
              <w:jc w:val="center"/>
              <w:rPr>
                <w:b/>
                <w:sz w:val="20"/>
                <w:szCs w:val="20"/>
              </w:rPr>
            </w:pPr>
          </w:p>
        </w:tc>
        <w:tc>
          <w:tcPr>
            <w:tcW w:w="1080" w:type="dxa"/>
            <w:tcBorders>
              <w:top w:val="single" w:sz="4" w:space="0" w:color="auto"/>
              <w:left w:val="single" w:sz="4" w:space="0" w:color="auto"/>
              <w:bottom w:val="single" w:sz="4" w:space="0" w:color="auto"/>
              <w:right w:val="single" w:sz="4" w:space="0" w:color="auto"/>
            </w:tcBorders>
          </w:tcPr>
          <w:p w:rsidR="00470D13" w:rsidRDefault="00470D13" w:rsidP="00E47D70">
            <w:pPr>
              <w:jc w:val="center"/>
              <w:rPr>
                <w:b/>
                <w:sz w:val="20"/>
                <w:szCs w:val="20"/>
              </w:rPr>
            </w:pPr>
          </w:p>
        </w:tc>
        <w:tc>
          <w:tcPr>
            <w:tcW w:w="1080" w:type="dxa"/>
            <w:tcBorders>
              <w:top w:val="single" w:sz="4" w:space="0" w:color="auto"/>
              <w:left w:val="single" w:sz="4" w:space="0" w:color="auto"/>
              <w:bottom w:val="single" w:sz="4" w:space="0" w:color="auto"/>
              <w:right w:val="single" w:sz="4" w:space="0" w:color="auto"/>
            </w:tcBorders>
          </w:tcPr>
          <w:p w:rsidR="00470D13" w:rsidRDefault="00470D13" w:rsidP="00E47D70">
            <w:pPr>
              <w:jc w:val="center"/>
              <w:rPr>
                <w:b/>
                <w:sz w:val="20"/>
                <w:szCs w:val="20"/>
              </w:rPr>
            </w:pPr>
          </w:p>
        </w:tc>
        <w:tc>
          <w:tcPr>
            <w:tcW w:w="1074" w:type="dxa"/>
            <w:tcBorders>
              <w:top w:val="single" w:sz="4" w:space="0" w:color="auto"/>
              <w:left w:val="single" w:sz="4" w:space="0" w:color="auto"/>
              <w:bottom w:val="single" w:sz="4" w:space="0" w:color="auto"/>
              <w:right w:val="single" w:sz="4" w:space="0" w:color="auto"/>
            </w:tcBorders>
          </w:tcPr>
          <w:p w:rsidR="00470D13" w:rsidRDefault="00470D13" w:rsidP="00E47D70">
            <w:pPr>
              <w:jc w:val="center"/>
              <w:rPr>
                <w:sz w:val="20"/>
                <w:szCs w:val="20"/>
              </w:rPr>
            </w:pPr>
          </w:p>
        </w:tc>
        <w:tc>
          <w:tcPr>
            <w:tcW w:w="1008" w:type="dxa"/>
            <w:tcBorders>
              <w:top w:val="single" w:sz="4" w:space="0" w:color="auto"/>
              <w:left w:val="single" w:sz="4" w:space="0" w:color="auto"/>
              <w:bottom w:val="single" w:sz="4" w:space="0" w:color="auto"/>
              <w:right w:val="single" w:sz="4" w:space="0" w:color="auto"/>
            </w:tcBorders>
            <w:hideMark/>
          </w:tcPr>
          <w:p w:rsidR="00470D13" w:rsidRDefault="00470D13" w:rsidP="00E47D70">
            <w:pPr>
              <w:jc w:val="center"/>
              <w:rPr>
                <w:sz w:val="20"/>
                <w:szCs w:val="20"/>
              </w:rPr>
            </w:pPr>
            <w:r>
              <w:rPr>
                <w:b/>
                <w:sz w:val="20"/>
                <w:szCs w:val="20"/>
              </w:rPr>
              <w:t>3402</w:t>
            </w:r>
          </w:p>
        </w:tc>
        <w:tc>
          <w:tcPr>
            <w:tcW w:w="1392" w:type="dxa"/>
            <w:tcBorders>
              <w:top w:val="single" w:sz="4" w:space="0" w:color="auto"/>
              <w:left w:val="single" w:sz="4" w:space="0" w:color="auto"/>
              <w:bottom w:val="single" w:sz="4" w:space="0" w:color="auto"/>
              <w:right w:val="single" w:sz="4" w:space="0" w:color="auto"/>
            </w:tcBorders>
          </w:tcPr>
          <w:p w:rsidR="00470D13" w:rsidRDefault="00470D13" w:rsidP="00E47D70">
            <w:pPr>
              <w:jc w:val="center"/>
              <w:rPr>
                <w:b/>
                <w:sz w:val="20"/>
                <w:szCs w:val="20"/>
              </w:rPr>
            </w:pPr>
          </w:p>
        </w:tc>
        <w:tc>
          <w:tcPr>
            <w:tcW w:w="1320" w:type="dxa"/>
            <w:gridSpan w:val="2"/>
            <w:tcBorders>
              <w:top w:val="single" w:sz="4" w:space="0" w:color="auto"/>
              <w:left w:val="single" w:sz="4" w:space="0" w:color="auto"/>
              <w:bottom w:val="single" w:sz="4" w:space="0" w:color="auto"/>
              <w:right w:val="single" w:sz="4" w:space="0" w:color="auto"/>
            </w:tcBorders>
          </w:tcPr>
          <w:p w:rsidR="00470D13" w:rsidRDefault="00470D13" w:rsidP="00E47D70">
            <w:pPr>
              <w:jc w:val="center"/>
              <w:rPr>
                <w:b/>
                <w:sz w:val="20"/>
                <w:szCs w:val="20"/>
              </w:rPr>
            </w:pPr>
          </w:p>
        </w:tc>
        <w:tc>
          <w:tcPr>
            <w:tcW w:w="1680" w:type="dxa"/>
            <w:tcBorders>
              <w:top w:val="single" w:sz="4" w:space="0" w:color="auto"/>
              <w:left w:val="single" w:sz="4" w:space="0" w:color="auto"/>
              <w:bottom w:val="single" w:sz="4" w:space="0" w:color="auto"/>
              <w:right w:val="single" w:sz="4" w:space="0" w:color="auto"/>
            </w:tcBorders>
          </w:tcPr>
          <w:p w:rsidR="00470D13" w:rsidRDefault="00470D13" w:rsidP="00E47D70">
            <w:pPr>
              <w:jc w:val="center"/>
              <w:rPr>
                <w:b/>
                <w:sz w:val="20"/>
                <w:szCs w:val="20"/>
              </w:rPr>
            </w:pPr>
          </w:p>
        </w:tc>
      </w:tr>
    </w:tbl>
    <w:p w:rsidR="00470D13" w:rsidRDefault="00470D13" w:rsidP="00470D13">
      <w:pPr>
        <w:ind w:firstLine="708"/>
        <w:rPr>
          <w:b/>
          <w:color w:val="000000"/>
          <w:sz w:val="28"/>
          <w:szCs w:val="28"/>
        </w:rPr>
      </w:pPr>
      <w:r>
        <w:rPr>
          <w:b/>
          <w:color w:val="000000"/>
        </w:rPr>
        <w:t xml:space="preserve">Х- </w:t>
      </w:r>
      <w:r>
        <w:rPr>
          <w:b/>
          <w:color w:val="000000"/>
          <w:sz w:val="28"/>
          <w:szCs w:val="28"/>
        </w:rPr>
        <w:t>распределение средств по следующему финансовому году производится по мероприятиям разрабатываемым и утверждаемым в течении четвертого квартала каждого предыдущего года. Разрабатываемые на следующий календарный год мероприятия являются обязательным приложением к Программе.</w:t>
      </w:r>
    </w:p>
    <w:p w:rsidR="00470D13" w:rsidRDefault="00470D13" w:rsidP="00470D13">
      <w:pPr>
        <w:rPr>
          <w:b/>
          <w:color w:val="000000"/>
          <w:sz w:val="28"/>
          <w:szCs w:val="28"/>
        </w:rPr>
      </w:pPr>
      <w:r>
        <w:rPr>
          <w:b/>
          <w:color w:val="000000"/>
          <w:sz w:val="28"/>
          <w:szCs w:val="28"/>
        </w:rPr>
        <w:br w:type="page"/>
      </w:r>
    </w:p>
    <w:p w:rsidR="00470D13" w:rsidRDefault="00470D13" w:rsidP="00470D13">
      <w:pPr>
        <w:shd w:val="clear" w:color="auto" w:fill="FFFFFF"/>
        <w:ind w:right="-18"/>
        <w:jc w:val="right"/>
        <w:rPr>
          <w:b/>
          <w:bCs/>
          <w:caps/>
          <w:color w:val="000000"/>
          <w:sz w:val="28"/>
          <w:szCs w:val="28"/>
        </w:rPr>
      </w:pPr>
      <w:r>
        <w:rPr>
          <w:b/>
          <w:bCs/>
          <w:caps/>
          <w:color w:val="000000"/>
          <w:sz w:val="28"/>
          <w:szCs w:val="28"/>
        </w:rPr>
        <w:lastRenderedPageBreak/>
        <w:t>П</w:t>
      </w:r>
      <w:r>
        <w:rPr>
          <w:b/>
          <w:bCs/>
          <w:color w:val="000000"/>
          <w:sz w:val="28"/>
          <w:szCs w:val="28"/>
        </w:rPr>
        <w:t xml:space="preserve">риложение </w:t>
      </w:r>
      <w:r>
        <w:rPr>
          <w:b/>
          <w:bCs/>
          <w:caps/>
          <w:color w:val="000000"/>
          <w:sz w:val="28"/>
          <w:szCs w:val="28"/>
        </w:rPr>
        <w:t>5</w:t>
      </w:r>
    </w:p>
    <w:p w:rsidR="00470D13" w:rsidRDefault="00470D13" w:rsidP="00470D13">
      <w:pPr>
        <w:jc w:val="right"/>
        <w:rPr>
          <w:b/>
          <w:sz w:val="28"/>
          <w:szCs w:val="28"/>
        </w:rPr>
      </w:pPr>
    </w:p>
    <w:p w:rsidR="00470D13" w:rsidRDefault="00470D13" w:rsidP="00470D13">
      <w:pPr>
        <w:suppressAutoHyphens/>
        <w:ind w:firstLine="709"/>
        <w:jc w:val="center"/>
        <w:rPr>
          <w:b/>
          <w:bCs/>
          <w:sz w:val="28"/>
          <w:szCs w:val="28"/>
        </w:rPr>
      </w:pPr>
      <w:r>
        <w:rPr>
          <w:b/>
          <w:bCs/>
          <w:sz w:val="28"/>
          <w:szCs w:val="28"/>
        </w:rPr>
        <w:t>ОБЪЕМЫ И ИСТОЧНИКИ ФИНАНСИРОВАНИЯ ПРОГРАММЫ САЗАНОВСКОГО СЕЛЬСОВЕТА ПРИСТЕНСКОГО РАЙОНА КУРСКОЙ ОБЛАСТИ ПО ГОДАМ, ТЫС. РУБ.</w:t>
      </w:r>
    </w:p>
    <w:p w:rsidR="00470D13" w:rsidRDefault="00470D13" w:rsidP="00470D13">
      <w:pPr>
        <w:suppressAutoHyphens/>
        <w:ind w:firstLine="709"/>
        <w:jc w:val="center"/>
        <w:rPr>
          <w:b/>
          <w:bCs/>
          <w:sz w:val="28"/>
          <w:szCs w:val="28"/>
        </w:rPr>
      </w:pPr>
    </w:p>
    <w:tbl>
      <w:tblPr>
        <w:tblW w:w="15560" w:type="dxa"/>
        <w:tblInd w:w="93" w:type="dxa"/>
        <w:tblLook w:val="04A0"/>
      </w:tblPr>
      <w:tblGrid>
        <w:gridCol w:w="960"/>
        <w:gridCol w:w="3880"/>
        <w:gridCol w:w="960"/>
        <w:gridCol w:w="960"/>
        <w:gridCol w:w="960"/>
        <w:gridCol w:w="960"/>
        <w:gridCol w:w="960"/>
        <w:gridCol w:w="960"/>
        <w:gridCol w:w="960"/>
        <w:gridCol w:w="960"/>
        <w:gridCol w:w="960"/>
        <w:gridCol w:w="960"/>
        <w:gridCol w:w="1120"/>
      </w:tblGrid>
      <w:tr w:rsidR="00470D13" w:rsidTr="00E47D70">
        <w:trPr>
          <w:trHeight w:val="885"/>
        </w:trPr>
        <w:tc>
          <w:tcPr>
            <w:tcW w:w="960" w:type="dxa"/>
            <w:vMerge w:val="restart"/>
            <w:tcBorders>
              <w:top w:val="single" w:sz="4" w:space="0" w:color="auto"/>
              <w:left w:val="single" w:sz="4" w:space="0" w:color="auto"/>
              <w:bottom w:val="single" w:sz="4" w:space="0" w:color="auto"/>
              <w:right w:val="single" w:sz="4" w:space="0" w:color="auto"/>
            </w:tcBorders>
            <w:vAlign w:val="bottom"/>
            <w:hideMark/>
          </w:tcPr>
          <w:p w:rsidR="00470D13" w:rsidRDefault="00470D13" w:rsidP="00E47D70">
            <w:pPr>
              <w:rPr>
                <w:color w:val="000000"/>
                <w:sz w:val="24"/>
                <w:szCs w:val="24"/>
              </w:rPr>
            </w:pPr>
            <w:r>
              <w:rPr>
                <w:color w:val="000000"/>
              </w:rPr>
              <w:t>№ п/п</w:t>
            </w:r>
          </w:p>
        </w:tc>
        <w:tc>
          <w:tcPr>
            <w:tcW w:w="3880" w:type="dxa"/>
            <w:vMerge w:val="restart"/>
            <w:tcBorders>
              <w:top w:val="single" w:sz="4" w:space="0" w:color="auto"/>
              <w:left w:val="single" w:sz="4" w:space="0" w:color="auto"/>
              <w:bottom w:val="single" w:sz="4" w:space="0" w:color="auto"/>
              <w:right w:val="single" w:sz="4" w:space="0" w:color="auto"/>
            </w:tcBorders>
            <w:vAlign w:val="bottom"/>
            <w:hideMark/>
          </w:tcPr>
          <w:p w:rsidR="00470D13" w:rsidRDefault="00470D13" w:rsidP="00E47D70">
            <w:pPr>
              <w:rPr>
                <w:color w:val="000000"/>
                <w:sz w:val="24"/>
                <w:szCs w:val="24"/>
              </w:rPr>
            </w:pPr>
            <w:r>
              <w:rPr>
                <w:color w:val="000000"/>
              </w:rPr>
              <w:t>Источник финансирования</w:t>
            </w:r>
          </w:p>
        </w:tc>
        <w:tc>
          <w:tcPr>
            <w:tcW w:w="10720" w:type="dxa"/>
            <w:gridSpan w:val="11"/>
            <w:tcBorders>
              <w:top w:val="single" w:sz="4" w:space="0" w:color="auto"/>
              <w:left w:val="nil"/>
              <w:bottom w:val="single" w:sz="4" w:space="0" w:color="auto"/>
              <w:right w:val="single" w:sz="4" w:space="0" w:color="000000"/>
            </w:tcBorders>
            <w:vAlign w:val="bottom"/>
            <w:hideMark/>
          </w:tcPr>
          <w:p w:rsidR="00470D13" w:rsidRDefault="00470D13" w:rsidP="00E47D70">
            <w:pPr>
              <w:jc w:val="center"/>
              <w:rPr>
                <w:color w:val="000000"/>
                <w:sz w:val="24"/>
                <w:szCs w:val="24"/>
              </w:rPr>
            </w:pPr>
            <w:r>
              <w:rPr>
                <w:color w:val="000000"/>
              </w:rPr>
              <w:t>По годам</w:t>
            </w:r>
          </w:p>
        </w:tc>
      </w:tr>
      <w:tr w:rsidR="00470D13" w:rsidTr="00E47D70">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rPr>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D13" w:rsidRDefault="00470D13" w:rsidP="00E47D70">
            <w:pPr>
              <w:rPr>
                <w:color w:val="000000"/>
                <w:sz w:val="24"/>
                <w:szCs w:val="24"/>
              </w:rPr>
            </w:pPr>
          </w:p>
        </w:tc>
        <w:tc>
          <w:tcPr>
            <w:tcW w:w="960"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24"/>
                <w:szCs w:val="24"/>
              </w:rPr>
            </w:pPr>
            <w:r>
              <w:rPr>
                <w:color w:val="000000"/>
              </w:rPr>
              <w:t>2011</w:t>
            </w:r>
          </w:p>
        </w:tc>
        <w:tc>
          <w:tcPr>
            <w:tcW w:w="960"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24"/>
                <w:szCs w:val="24"/>
              </w:rPr>
            </w:pPr>
            <w:r>
              <w:rPr>
                <w:color w:val="000000"/>
              </w:rPr>
              <w:t>2012</w:t>
            </w:r>
          </w:p>
        </w:tc>
        <w:tc>
          <w:tcPr>
            <w:tcW w:w="960"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24"/>
                <w:szCs w:val="24"/>
              </w:rPr>
            </w:pPr>
            <w:r>
              <w:rPr>
                <w:color w:val="000000"/>
              </w:rPr>
              <w:t>2013</w:t>
            </w:r>
          </w:p>
        </w:tc>
        <w:tc>
          <w:tcPr>
            <w:tcW w:w="960"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24"/>
                <w:szCs w:val="24"/>
              </w:rPr>
            </w:pPr>
            <w:r>
              <w:rPr>
                <w:color w:val="000000"/>
              </w:rPr>
              <w:t>2014</w:t>
            </w:r>
          </w:p>
        </w:tc>
        <w:tc>
          <w:tcPr>
            <w:tcW w:w="960"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24"/>
                <w:szCs w:val="24"/>
              </w:rPr>
            </w:pPr>
            <w:r>
              <w:rPr>
                <w:color w:val="000000"/>
              </w:rPr>
              <w:t>2015</w:t>
            </w:r>
          </w:p>
        </w:tc>
        <w:tc>
          <w:tcPr>
            <w:tcW w:w="960"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24"/>
                <w:szCs w:val="24"/>
              </w:rPr>
            </w:pPr>
            <w:r>
              <w:rPr>
                <w:color w:val="000000"/>
              </w:rPr>
              <w:t>2016</w:t>
            </w:r>
          </w:p>
        </w:tc>
        <w:tc>
          <w:tcPr>
            <w:tcW w:w="960"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24"/>
                <w:szCs w:val="24"/>
              </w:rPr>
            </w:pPr>
            <w:r>
              <w:rPr>
                <w:color w:val="000000"/>
              </w:rPr>
              <w:t>2017</w:t>
            </w:r>
          </w:p>
        </w:tc>
        <w:tc>
          <w:tcPr>
            <w:tcW w:w="960"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24"/>
                <w:szCs w:val="24"/>
              </w:rPr>
            </w:pPr>
            <w:r>
              <w:rPr>
                <w:color w:val="000000"/>
              </w:rPr>
              <w:t>2018</w:t>
            </w:r>
          </w:p>
        </w:tc>
        <w:tc>
          <w:tcPr>
            <w:tcW w:w="960"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24"/>
                <w:szCs w:val="24"/>
              </w:rPr>
            </w:pPr>
            <w:r>
              <w:rPr>
                <w:color w:val="000000"/>
              </w:rPr>
              <w:t>2019</w:t>
            </w:r>
          </w:p>
        </w:tc>
        <w:tc>
          <w:tcPr>
            <w:tcW w:w="960"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24"/>
                <w:szCs w:val="24"/>
              </w:rPr>
            </w:pPr>
            <w:r>
              <w:rPr>
                <w:color w:val="000000"/>
              </w:rPr>
              <w:t>2020</w:t>
            </w:r>
          </w:p>
        </w:tc>
        <w:tc>
          <w:tcPr>
            <w:tcW w:w="1120" w:type="dxa"/>
            <w:tcBorders>
              <w:top w:val="nil"/>
              <w:left w:val="nil"/>
              <w:bottom w:val="single" w:sz="4" w:space="0" w:color="auto"/>
              <w:right w:val="single" w:sz="4" w:space="0" w:color="auto"/>
            </w:tcBorders>
            <w:vAlign w:val="bottom"/>
            <w:hideMark/>
          </w:tcPr>
          <w:p w:rsidR="00470D13" w:rsidRDefault="00470D13" w:rsidP="00E47D70">
            <w:pPr>
              <w:rPr>
                <w:color w:val="000000"/>
                <w:sz w:val="24"/>
                <w:szCs w:val="24"/>
              </w:rPr>
            </w:pPr>
            <w:r>
              <w:rPr>
                <w:color w:val="000000"/>
              </w:rPr>
              <w:t>Всего</w:t>
            </w:r>
          </w:p>
        </w:tc>
      </w:tr>
      <w:tr w:rsidR="00470D13" w:rsidTr="00E47D70">
        <w:trPr>
          <w:trHeight w:val="630"/>
        </w:trPr>
        <w:tc>
          <w:tcPr>
            <w:tcW w:w="960" w:type="dxa"/>
            <w:tcBorders>
              <w:top w:val="nil"/>
              <w:left w:val="single" w:sz="4" w:space="0" w:color="auto"/>
              <w:bottom w:val="single" w:sz="4" w:space="0" w:color="auto"/>
              <w:right w:val="single" w:sz="4" w:space="0" w:color="auto"/>
            </w:tcBorders>
            <w:vAlign w:val="bottom"/>
            <w:hideMark/>
          </w:tcPr>
          <w:p w:rsidR="00470D13" w:rsidRDefault="00470D13" w:rsidP="00E47D70">
            <w:pPr>
              <w:jc w:val="right"/>
              <w:rPr>
                <w:color w:val="000000"/>
                <w:sz w:val="24"/>
                <w:szCs w:val="24"/>
              </w:rPr>
            </w:pPr>
            <w:r>
              <w:rPr>
                <w:color w:val="000000"/>
              </w:rPr>
              <w:t>1</w:t>
            </w:r>
          </w:p>
        </w:tc>
        <w:tc>
          <w:tcPr>
            <w:tcW w:w="3880" w:type="dxa"/>
            <w:tcBorders>
              <w:top w:val="nil"/>
              <w:left w:val="nil"/>
              <w:bottom w:val="single" w:sz="4" w:space="0" w:color="auto"/>
              <w:right w:val="single" w:sz="4" w:space="0" w:color="auto"/>
            </w:tcBorders>
            <w:vAlign w:val="bottom"/>
            <w:hideMark/>
          </w:tcPr>
          <w:p w:rsidR="00470D13" w:rsidRDefault="00470D13" w:rsidP="00E47D70">
            <w:pPr>
              <w:rPr>
                <w:color w:val="000000"/>
                <w:sz w:val="24"/>
                <w:szCs w:val="24"/>
              </w:rPr>
            </w:pPr>
            <w:r>
              <w:rPr>
                <w:color w:val="000000"/>
              </w:rPr>
              <w:t xml:space="preserve">Муниципальный бюджет сельского поселения, тыс. руб. </w:t>
            </w:r>
          </w:p>
        </w:tc>
        <w:tc>
          <w:tcPr>
            <w:tcW w:w="960"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24"/>
                <w:szCs w:val="24"/>
              </w:rPr>
            </w:pPr>
            <w:r>
              <w:rPr>
                <w:color w:val="000000"/>
              </w:rPr>
              <w:t>0</w:t>
            </w:r>
          </w:p>
        </w:tc>
        <w:tc>
          <w:tcPr>
            <w:tcW w:w="960"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24"/>
                <w:szCs w:val="24"/>
              </w:rPr>
            </w:pPr>
            <w:r>
              <w:rPr>
                <w:color w:val="000000"/>
              </w:rPr>
              <w:t>12</w:t>
            </w:r>
          </w:p>
        </w:tc>
        <w:tc>
          <w:tcPr>
            <w:tcW w:w="960"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24"/>
                <w:szCs w:val="24"/>
              </w:rPr>
            </w:pPr>
            <w:r>
              <w:rPr>
                <w:color w:val="000000"/>
              </w:rPr>
              <w:t>25</w:t>
            </w:r>
          </w:p>
        </w:tc>
        <w:tc>
          <w:tcPr>
            <w:tcW w:w="960"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24"/>
                <w:szCs w:val="24"/>
              </w:rPr>
            </w:pPr>
            <w:r>
              <w:rPr>
                <w:color w:val="000000"/>
              </w:rPr>
              <w:t>12</w:t>
            </w:r>
          </w:p>
        </w:tc>
        <w:tc>
          <w:tcPr>
            <w:tcW w:w="960"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24"/>
                <w:szCs w:val="24"/>
              </w:rPr>
            </w:pPr>
            <w:r>
              <w:rPr>
                <w:color w:val="000000"/>
              </w:rPr>
              <w:t>13</w:t>
            </w:r>
          </w:p>
        </w:tc>
        <w:tc>
          <w:tcPr>
            <w:tcW w:w="960"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24"/>
                <w:szCs w:val="24"/>
              </w:rPr>
            </w:pPr>
            <w:r>
              <w:rPr>
                <w:color w:val="000000"/>
              </w:rPr>
              <w:t>14</w:t>
            </w:r>
          </w:p>
        </w:tc>
        <w:tc>
          <w:tcPr>
            <w:tcW w:w="960"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24"/>
                <w:szCs w:val="24"/>
              </w:rPr>
            </w:pPr>
            <w:r>
              <w:rPr>
                <w:color w:val="000000"/>
              </w:rPr>
              <w:t>14</w:t>
            </w:r>
          </w:p>
        </w:tc>
        <w:tc>
          <w:tcPr>
            <w:tcW w:w="960"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24"/>
                <w:szCs w:val="24"/>
              </w:rPr>
            </w:pPr>
            <w:r>
              <w:rPr>
                <w:color w:val="000000"/>
              </w:rPr>
              <w:t>15</w:t>
            </w:r>
          </w:p>
        </w:tc>
        <w:tc>
          <w:tcPr>
            <w:tcW w:w="960"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24"/>
                <w:szCs w:val="24"/>
              </w:rPr>
            </w:pPr>
            <w:r>
              <w:rPr>
                <w:color w:val="000000"/>
              </w:rPr>
              <w:t>16</w:t>
            </w:r>
          </w:p>
        </w:tc>
        <w:tc>
          <w:tcPr>
            <w:tcW w:w="960"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24"/>
                <w:szCs w:val="24"/>
              </w:rPr>
            </w:pPr>
            <w:r>
              <w:rPr>
                <w:color w:val="000000"/>
              </w:rPr>
              <w:t>17</w:t>
            </w:r>
          </w:p>
        </w:tc>
        <w:tc>
          <w:tcPr>
            <w:tcW w:w="1120"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24"/>
                <w:szCs w:val="24"/>
              </w:rPr>
            </w:pPr>
            <w:r>
              <w:rPr>
                <w:color w:val="000000"/>
              </w:rPr>
              <w:t>138</w:t>
            </w:r>
          </w:p>
        </w:tc>
      </w:tr>
      <w:tr w:rsidR="00470D13" w:rsidTr="00E47D70">
        <w:trPr>
          <w:trHeight w:val="945"/>
        </w:trPr>
        <w:tc>
          <w:tcPr>
            <w:tcW w:w="960" w:type="dxa"/>
            <w:tcBorders>
              <w:top w:val="nil"/>
              <w:left w:val="single" w:sz="4" w:space="0" w:color="auto"/>
              <w:bottom w:val="single" w:sz="4" w:space="0" w:color="auto"/>
              <w:right w:val="single" w:sz="4" w:space="0" w:color="auto"/>
            </w:tcBorders>
            <w:vAlign w:val="bottom"/>
            <w:hideMark/>
          </w:tcPr>
          <w:p w:rsidR="00470D13" w:rsidRDefault="00470D13" w:rsidP="00E47D70">
            <w:pPr>
              <w:jc w:val="right"/>
              <w:rPr>
                <w:color w:val="000000"/>
                <w:sz w:val="24"/>
                <w:szCs w:val="24"/>
              </w:rPr>
            </w:pPr>
            <w:r>
              <w:rPr>
                <w:color w:val="000000"/>
              </w:rPr>
              <w:t>2</w:t>
            </w:r>
          </w:p>
        </w:tc>
        <w:tc>
          <w:tcPr>
            <w:tcW w:w="3880" w:type="dxa"/>
            <w:tcBorders>
              <w:top w:val="nil"/>
              <w:left w:val="nil"/>
              <w:bottom w:val="single" w:sz="4" w:space="0" w:color="auto"/>
              <w:right w:val="single" w:sz="4" w:space="0" w:color="auto"/>
            </w:tcBorders>
            <w:vAlign w:val="bottom"/>
            <w:hideMark/>
          </w:tcPr>
          <w:p w:rsidR="00470D13" w:rsidRDefault="00470D13" w:rsidP="00E47D70">
            <w:pPr>
              <w:rPr>
                <w:color w:val="000000"/>
                <w:sz w:val="24"/>
                <w:szCs w:val="24"/>
              </w:rPr>
            </w:pPr>
            <w:r>
              <w:rPr>
                <w:color w:val="000000"/>
              </w:rPr>
              <w:t>Районный бюджет, включая субсидию, предполагаемый, тыс.руб.</w:t>
            </w:r>
          </w:p>
        </w:tc>
        <w:tc>
          <w:tcPr>
            <w:tcW w:w="960"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24"/>
                <w:szCs w:val="24"/>
              </w:rPr>
            </w:pPr>
            <w:r>
              <w:rPr>
                <w:color w:val="000000"/>
              </w:rPr>
              <w:t>0</w:t>
            </w:r>
          </w:p>
        </w:tc>
        <w:tc>
          <w:tcPr>
            <w:tcW w:w="960"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24"/>
                <w:szCs w:val="24"/>
              </w:rPr>
            </w:pPr>
            <w:r>
              <w:rPr>
                <w:color w:val="000000"/>
              </w:rPr>
              <w:t>16</w:t>
            </w:r>
          </w:p>
        </w:tc>
        <w:tc>
          <w:tcPr>
            <w:tcW w:w="960"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24"/>
                <w:szCs w:val="24"/>
              </w:rPr>
            </w:pPr>
            <w:r>
              <w:rPr>
                <w:color w:val="000000"/>
              </w:rPr>
              <w:t>16</w:t>
            </w:r>
          </w:p>
        </w:tc>
        <w:tc>
          <w:tcPr>
            <w:tcW w:w="960"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24"/>
                <w:szCs w:val="24"/>
              </w:rPr>
            </w:pPr>
            <w:r>
              <w:rPr>
                <w:color w:val="000000"/>
              </w:rPr>
              <w:t>16</w:t>
            </w:r>
          </w:p>
        </w:tc>
        <w:tc>
          <w:tcPr>
            <w:tcW w:w="960"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24"/>
                <w:szCs w:val="24"/>
              </w:rPr>
            </w:pPr>
            <w:r>
              <w:rPr>
                <w:color w:val="000000"/>
              </w:rPr>
              <w:t>16</w:t>
            </w:r>
          </w:p>
        </w:tc>
        <w:tc>
          <w:tcPr>
            <w:tcW w:w="960"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24"/>
                <w:szCs w:val="24"/>
              </w:rPr>
            </w:pPr>
            <w:r>
              <w:rPr>
                <w:color w:val="000000"/>
              </w:rPr>
              <w:t>16</w:t>
            </w:r>
          </w:p>
        </w:tc>
        <w:tc>
          <w:tcPr>
            <w:tcW w:w="960"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24"/>
                <w:szCs w:val="24"/>
              </w:rPr>
            </w:pPr>
            <w:r>
              <w:rPr>
                <w:color w:val="000000"/>
              </w:rPr>
              <w:t>16</w:t>
            </w:r>
          </w:p>
        </w:tc>
        <w:tc>
          <w:tcPr>
            <w:tcW w:w="960"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24"/>
                <w:szCs w:val="24"/>
              </w:rPr>
            </w:pPr>
            <w:r>
              <w:rPr>
                <w:color w:val="000000"/>
              </w:rPr>
              <w:t>16</w:t>
            </w:r>
          </w:p>
        </w:tc>
        <w:tc>
          <w:tcPr>
            <w:tcW w:w="960"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24"/>
                <w:szCs w:val="24"/>
              </w:rPr>
            </w:pPr>
            <w:r>
              <w:rPr>
                <w:color w:val="000000"/>
              </w:rPr>
              <w:t>16</w:t>
            </w:r>
          </w:p>
        </w:tc>
        <w:tc>
          <w:tcPr>
            <w:tcW w:w="960"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24"/>
                <w:szCs w:val="24"/>
              </w:rPr>
            </w:pPr>
            <w:r>
              <w:rPr>
                <w:color w:val="000000"/>
              </w:rPr>
              <w:t>16</w:t>
            </w:r>
          </w:p>
        </w:tc>
        <w:tc>
          <w:tcPr>
            <w:tcW w:w="1120"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24"/>
                <w:szCs w:val="24"/>
              </w:rPr>
            </w:pPr>
            <w:r>
              <w:rPr>
                <w:color w:val="000000"/>
              </w:rPr>
              <w:t>144</w:t>
            </w:r>
          </w:p>
        </w:tc>
      </w:tr>
      <w:tr w:rsidR="00470D13" w:rsidTr="00E47D70">
        <w:trPr>
          <w:trHeight w:val="945"/>
        </w:trPr>
        <w:tc>
          <w:tcPr>
            <w:tcW w:w="960" w:type="dxa"/>
            <w:tcBorders>
              <w:top w:val="nil"/>
              <w:left w:val="single" w:sz="4" w:space="0" w:color="auto"/>
              <w:bottom w:val="single" w:sz="4" w:space="0" w:color="auto"/>
              <w:right w:val="single" w:sz="4" w:space="0" w:color="auto"/>
            </w:tcBorders>
            <w:vAlign w:val="bottom"/>
            <w:hideMark/>
          </w:tcPr>
          <w:p w:rsidR="00470D13" w:rsidRDefault="00470D13" w:rsidP="00E47D70">
            <w:pPr>
              <w:jc w:val="right"/>
              <w:rPr>
                <w:color w:val="000000"/>
                <w:sz w:val="24"/>
                <w:szCs w:val="24"/>
              </w:rPr>
            </w:pPr>
            <w:r>
              <w:rPr>
                <w:color w:val="000000"/>
              </w:rPr>
              <w:t>3</w:t>
            </w:r>
          </w:p>
        </w:tc>
        <w:tc>
          <w:tcPr>
            <w:tcW w:w="3880" w:type="dxa"/>
            <w:tcBorders>
              <w:top w:val="nil"/>
              <w:left w:val="nil"/>
              <w:bottom w:val="single" w:sz="4" w:space="0" w:color="auto"/>
              <w:right w:val="single" w:sz="4" w:space="0" w:color="auto"/>
            </w:tcBorders>
            <w:vAlign w:val="bottom"/>
            <w:hideMark/>
          </w:tcPr>
          <w:p w:rsidR="00470D13" w:rsidRDefault="00470D13" w:rsidP="00E47D70">
            <w:pPr>
              <w:rPr>
                <w:color w:val="000000"/>
                <w:sz w:val="24"/>
                <w:szCs w:val="24"/>
              </w:rPr>
            </w:pPr>
            <w:r>
              <w:rPr>
                <w:color w:val="000000"/>
              </w:rPr>
              <w:t>Внебюджетные средства потребителей энергоресурсов, предполагаемый, тыс. руб.</w:t>
            </w:r>
          </w:p>
        </w:tc>
        <w:tc>
          <w:tcPr>
            <w:tcW w:w="960" w:type="dxa"/>
            <w:tcBorders>
              <w:top w:val="nil"/>
              <w:left w:val="nil"/>
              <w:bottom w:val="single" w:sz="4" w:space="0" w:color="auto"/>
              <w:right w:val="single" w:sz="4" w:space="0" w:color="auto"/>
            </w:tcBorders>
            <w:vAlign w:val="bottom"/>
            <w:hideMark/>
          </w:tcPr>
          <w:p w:rsidR="00470D13" w:rsidRDefault="00470D13" w:rsidP="00E47D70">
            <w:pPr>
              <w:rPr>
                <w:color w:val="000000"/>
                <w:sz w:val="24"/>
                <w:szCs w:val="24"/>
              </w:rPr>
            </w:pPr>
            <w:r>
              <w:rPr>
                <w:color w:val="000000"/>
              </w:rPr>
              <w:t> </w:t>
            </w:r>
          </w:p>
        </w:tc>
        <w:tc>
          <w:tcPr>
            <w:tcW w:w="960"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24"/>
                <w:szCs w:val="24"/>
              </w:rPr>
            </w:pPr>
            <w:r>
              <w:rPr>
                <w:color w:val="000000"/>
              </w:rPr>
              <w:t>378,26</w:t>
            </w:r>
          </w:p>
        </w:tc>
        <w:tc>
          <w:tcPr>
            <w:tcW w:w="960"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24"/>
                <w:szCs w:val="24"/>
              </w:rPr>
            </w:pPr>
            <w:r>
              <w:rPr>
                <w:color w:val="000000"/>
              </w:rPr>
              <w:t>378,26</w:t>
            </w:r>
          </w:p>
        </w:tc>
        <w:tc>
          <w:tcPr>
            <w:tcW w:w="960"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24"/>
                <w:szCs w:val="24"/>
              </w:rPr>
            </w:pPr>
            <w:r>
              <w:rPr>
                <w:color w:val="000000"/>
              </w:rPr>
              <w:t>378,26</w:t>
            </w:r>
          </w:p>
        </w:tc>
        <w:tc>
          <w:tcPr>
            <w:tcW w:w="960"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24"/>
                <w:szCs w:val="24"/>
              </w:rPr>
            </w:pPr>
            <w:r>
              <w:rPr>
                <w:color w:val="000000"/>
              </w:rPr>
              <w:t>378,26</w:t>
            </w:r>
          </w:p>
        </w:tc>
        <w:tc>
          <w:tcPr>
            <w:tcW w:w="960"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24"/>
                <w:szCs w:val="24"/>
              </w:rPr>
            </w:pPr>
            <w:r>
              <w:rPr>
                <w:color w:val="000000"/>
              </w:rPr>
              <w:t>378,26</w:t>
            </w:r>
          </w:p>
        </w:tc>
        <w:tc>
          <w:tcPr>
            <w:tcW w:w="960"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24"/>
                <w:szCs w:val="24"/>
              </w:rPr>
            </w:pPr>
            <w:r>
              <w:rPr>
                <w:color w:val="000000"/>
              </w:rPr>
              <w:t>378,26</w:t>
            </w:r>
          </w:p>
        </w:tc>
        <w:tc>
          <w:tcPr>
            <w:tcW w:w="960"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24"/>
                <w:szCs w:val="24"/>
              </w:rPr>
            </w:pPr>
            <w:r>
              <w:rPr>
                <w:color w:val="000000"/>
              </w:rPr>
              <w:t>378,26</w:t>
            </w:r>
          </w:p>
        </w:tc>
        <w:tc>
          <w:tcPr>
            <w:tcW w:w="960"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24"/>
                <w:szCs w:val="24"/>
              </w:rPr>
            </w:pPr>
            <w:r>
              <w:rPr>
                <w:color w:val="000000"/>
              </w:rPr>
              <w:t>378,26</w:t>
            </w:r>
          </w:p>
        </w:tc>
        <w:tc>
          <w:tcPr>
            <w:tcW w:w="960"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24"/>
                <w:szCs w:val="24"/>
              </w:rPr>
            </w:pPr>
            <w:r>
              <w:rPr>
                <w:color w:val="000000"/>
              </w:rPr>
              <w:t>378,26</w:t>
            </w:r>
          </w:p>
        </w:tc>
        <w:tc>
          <w:tcPr>
            <w:tcW w:w="1120"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24"/>
                <w:szCs w:val="24"/>
              </w:rPr>
            </w:pPr>
            <w:r>
              <w:rPr>
                <w:color w:val="000000"/>
              </w:rPr>
              <w:t>3404</w:t>
            </w:r>
          </w:p>
        </w:tc>
      </w:tr>
      <w:tr w:rsidR="00470D13" w:rsidTr="00E47D70">
        <w:trPr>
          <w:trHeight w:val="375"/>
        </w:trPr>
        <w:tc>
          <w:tcPr>
            <w:tcW w:w="960" w:type="dxa"/>
            <w:tcBorders>
              <w:top w:val="nil"/>
              <w:left w:val="single" w:sz="4" w:space="0" w:color="auto"/>
              <w:bottom w:val="single" w:sz="4" w:space="0" w:color="auto"/>
              <w:right w:val="single" w:sz="4" w:space="0" w:color="auto"/>
            </w:tcBorders>
            <w:vAlign w:val="bottom"/>
            <w:hideMark/>
          </w:tcPr>
          <w:p w:rsidR="00470D13" w:rsidRDefault="00470D13" w:rsidP="00E47D70">
            <w:pPr>
              <w:jc w:val="right"/>
              <w:rPr>
                <w:color w:val="000000"/>
                <w:sz w:val="24"/>
                <w:szCs w:val="24"/>
              </w:rPr>
            </w:pPr>
            <w:r>
              <w:rPr>
                <w:color w:val="000000"/>
              </w:rPr>
              <w:t>4</w:t>
            </w:r>
          </w:p>
        </w:tc>
        <w:tc>
          <w:tcPr>
            <w:tcW w:w="3880" w:type="dxa"/>
            <w:tcBorders>
              <w:top w:val="nil"/>
              <w:left w:val="nil"/>
              <w:bottom w:val="single" w:sz="4" w:space="0" w:color="auto"/>
              <w:right w:val="nil"/>
            </w:tcBorders>
            <w:vAlign w:val="bottom"/>
            <w:hideMark/>
          </w:tcPr>
          <w:p w:rsidR="00470D13" w:rsidRDefault="00470D13" w:rsidP="00E47D70">
            <w:pPr>
              <w:rPr>
                <w:color w:val="000000"/>
                <w:sz w:val="24"/>
                <w:szCs w:val="24"/>
              </w:rPr>
            </w:pPr>
            <w:r>
              <w:rPr>
                <w:color w:val="000000"/>
              </w:rPr>
              <w:t>Итого, тыс. руб.</w:t>
            </w:r>
          </w:p>
        </w:tc>
        <w:tc>
          <w:tcPr>
            <w:tcW w:w="960" w:type="dxa"/>
            <w:tcBorders>
              <w:top w:val="nil"/>
              <w:left w:val="single" w:sz="4" w:space="0" w:color="auto"/>
              <w:bottom w:val="single" w:sz="4" w:space="0" w:color="auto"/>
              <w:right w:val="single" w:sz="4" w:space="0" w:color="auto"/>
            </w:tcBorders>
            <w:vAlign w:val="bottom"/>
            <w:hideMark/>
          </w:tcPr>
          <w:p w:rsidR="00470D13" w:rsidRDefault="00470D13" w:rsidP="00E47D70">
            <w:pPr>
              <w:jc w:val="right"/>
              <w:rPr>
                <w:color w:val="000000"/>
                <w:sz w:val="24"/>
                <w:szCs w:val="24"/>
              </w:rPr>
            </w:pPr>
            <w:r>
              <w:rPr>
                <w:color w:val="000000"/>
              </w:rPr>
              <w:t>0</w:t>
            </w:r>
          </w:p>
        </w:tc>
        <w:tc>
          <w:tcPr>
            <w:tcW w:w="960"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24"/>
                <w:szCs w:val="24"/>
              </w:rPr>
            </w:pPr>
            <w:r>
              <w:rPr>
                <w:color w:val="000000"/>
              </w:rPr>
              <w:t>406,256</w:t>
            </w:r>
          </w:p>
        </w:tc>
        <w:tc>
          <w:tcPr>
            <w:tcW w:w="960"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24"/>
                <w:szCs w:val="24"/>
              </w:rPr>
            </w:pPr>
            <w:r>
              <w:rPr>
                <w:color w:val="000000"/>
              </w:rPr>
              <w:t>419,256</w:t>
            </w:r>
          </w:p>
        </w:tc>
        <w:tc>
          <w:tcPr>
            <w:tcW w:w="960"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24"/>
                <w:szCs w:val="24"/>
              </w:rPr>
            </w:pPr>
            <w:r>
              <w:rPr>
                <w:color w:val="000000"/>
              </w:rPr>
              <w:t>406,256</w:t>
            </w:r>
          </w:p>
        </w:tc>
        <w:tc>
          <w:tcPr>
            <w:tcW w:w="960"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24"/>
                <w:szCs w:val="24"/>
              </w:rPr>
            </w:pPr>
            <w:r>
              <w:rPr>
                <w:color w:val="000000"/>
              </w:rPr>
              <w:t>407,256</w:t>
            </w:r>
          </w:p>
        </w:tc>
        <w:tc>
          <w:tcPr>
            <w:tcW w:w="960"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24"/>
                <w:szCs w:val="24"/>
              </w:rPr>
            </w:pPr>
            <w:r>
              <w:rPr>
                <w:color w:val="000000"/>
              </w:rPr>
              <w:t>408,256</w:t>
            </w:r>
          </w:p>
        </w:tc>
        <w:tc>
          <w:tcPr>
            <w:tcW w:w="960"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24"/>
                <w:szCs w:val="24"/>
              </w:rPr>
            </w:pPr>
            <w:r>
              <w:rPr>
                <w:color w:val="000000"/>
              </w:rPr>
              <w:t>408,256</w:t>
            </w:r>
          </w:p>
        </w:tc>
        <w:tc>
          <w:tcPr>
            <w:tcW w:w="960"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24"/>
                <w:szCs w:val="24"/>
              </w:rPr>
            </w:pPr>
            <w:r>
              <w:rPr>
                <w:color w:val="000000"/>
              </w:rPr>
              <w:t>409,256</w:t>
            </w:r>
          </w:p>
        </w:tc>
        <w:tc>
          <w:tcPr>
            <w:tcW w:w="960"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24"/>
                <w:szCs w:val="24"/>
              </w:rPr>
            </w:pPr>
            <w:r>
              <w:rPr>
                <w:color w:val="000000"/>
              </w:rPr>
              <w:t>410,256</w:t>
            </w:r>
          </w:p>
        </w:tc>
        <w:tc>
          <w:tcPr>
            <w:tcW w:w="960" w:type="dxa"/>
            <w:tcBorders>
              <w:top w:val="nil"/>
              <w:left w:val="nil"/>
              <w:bottom w:val="single" w:sz="4" w:space="0" w:color="auto"/>
              <w:right w:val="single" w:sz="4" w:space="0" w:color="auto"/>
            </w:tcBorders>
            <w:vAlign w:val="bottom"/>
            <w:hideMark/>
          </w:tcPr>
          <w:p w:rsidR="00470D13" w:rsidRDefault="00470D13" w:rsidP="00E47D70">
            <w:pPr>
              <w:jc w:val="right"/>
              <w:rPr>
                <w:color w:val="000000"/>
                <w:sz w:val="24"/>
                <w:szCs w:val="24"/>
              </w:rPr>
            </w:pPr>
            <w:r>
              <w:rPr>
                <w:color w:val="000000"/>
              </w:rPr>
              <w:t>411,256</w:t>
            </w:r>
          </w:p>
        </w:tc>
        <w:tc>
          <w:tcPr>
            <w:tcW w:w="1120" w:type="dxa"/>
            <w:tcBorders>
              <w:top w:val="nil"/>
              <w:left w:val="nil"/>
              <w:bottom w:val="single" w:sz="4" w:space="0" w:color="auto"/>
              <w:right w:val="single" w:sz="4" w:space="0" w:color="auto"/>
            </w:tcBorders>
            <w:noWrap/>
            <w:vAlign w:val="bottom"/>
            <w:hideMark/>
          </w:tcPr>
          <w:p w:rsidR="00470D13" w:rsidRDefault="00470D13" w:rsidP="00E47D70">
            <w:pPr>
              <w:jc w:val="right"/>
              <w:rPr>
                <w:color w:val="000000"/>
                <w:sz w:val="24"/>
                <w:szCs w:val="24"/>
              </w:rPr>
            </w:pPr>
            <w:r>
              <w:rPr>
                <w:color w:val="000000"/>
              </w:rPr>
              <w:t>3686</w:t>
            </w:r>
          </w:p>
        </w:tc>
      </w:tr>
    </w:tbl>
    <w:p w:rsidR="00470D13" w:rsidRDefault="00470D13" w:rsidP="00470D13">
      <w:pPr>
        <w:suppressAutoHyphens/>
        <w:ind w:firstLine="709"/>
        <w:jc w:val="both"/>
        <w:rPr>
          <w:sz w:val="28"/>
          <w:szCs w:val="28"/>
        </w:rPr>
      </w:pPr>
    </w:p>
    <w:p w:rsidR="00470D13" w:rsidRDefault="00470D13" w:rsidP="00470D13"/>
    <w:p w:rsidR="00B83943" w:rsidRDefault="00B83943"/>
    <w:sectPr w:rsidR="00B83943" w:rsidSect="00BA59A5">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3592"/>
    <w:multiLevelType w:val="singleLevel"/>
    <w:tmpl w:val="C9D2FABC"/>
    <w:lvl w:ilvl="0">
      <w:start w:val="1"/>
      <w:numFmt w:val="upperRoman"/>
      <w:pStyle w:val="8"/>
      <w:lvlText w:val="%1."/>
      <w:lvlJc w:val="left"/>
      <w:pPr>
        <w:tabs>
          <w:tab w:val="num" w:pos="720"/>
        </w:tabs>
        <w:ind w:left="720" w:hanging="720"/>
      </w:pPr>
    </w:lvl>
  </w:abstractNum>
  <w:abstractNum w:abstractNumId="1">
    <w:nsid w:val="3FC8204F"/>
    <w:multiLevelType w:val="hybridMultilevel"/>
    <w:tmpl w:val="6E7AB3C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82B51DB"/>
    <w:multiLevelType w:val="multilevel"/>
    <w:tmpl w:val="133EAF08"/>
    <w:lvl w:ilvl="0">
      <w:start w:val="1"/>
      <w:numFmt w:val="decimal"/>
      <w:lvlText w:val="%1."/>
      <w:lvlJc w:val="left"/>
      <w:pPr>
        <w:ind w:left="720" w:hanging="360"/>
      </w:pPr>
      <w:rPr>
        <w:rFonts w:cs="Times New Roman"/>
      </w:rPr>
    </w:lvl>
    <w:lvl w:ilvl="1">
      <w:start w:val="1"/>
      <w:numFmt w:val="decimal"/>
      <w:isLgl/>
      <w:lvlText w:val="%1.%2."/>
      <w:lvlJc w:val="left"/>
      <w:pPr>
        <w:ind w:left="780" w:hanging="4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
    <w:nsid w:val="57BA3E59"/>
    <w:multiLevelType w:val="hybridMultilevel"/>
    <w:tmpl w:val="741CBB6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70D13"/>
    <w:rsid w:val="00470D13"/>
    <w:rsid w:val="00B839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470D13"/>
    <w:rPr>
      <w:rFonts w:eastAsiaTheme="minorEastAsia"/>
      <w:lang w:eastAsia="ru-RU"/>
    </w:rPr>
  </w:style>
  <w:style w:type="paragraph" w:styleId="1">
    <w:name w:val="heading 1"/>
    <w:basedOn w:val="a"/>
    <w:next w:val="a"/>
    <w:link w:val="10"/>
    <w:qFormat/>
    <w:rsid w:val="00470D13"/>
    <w:pPr>
      <w:widowControl w:val="0"/>
      <w:spacing w:before="108" w:after="108" w:line="240" w:lineRule="auto"/>
      <w:jc w:val="center"/>
      <w:outlineLvl w:val="0"/>
    </w:pPr>
    <w:rPr>
      <w:rFonts w:ascii="Arial" w:eastAsia="Times New Roman" w:hAnsi="Arial" w:cs="Times New Roman"/>
      <w:b/>
      <w:color w:val="000080"/>
      <w:sz w:val="20"/>
      <w:szCs w:val="20"/>
    </w:rPr>
  </w:style>
  <w:style w:type="paragraph" w:styleId="2">
    <w:name w:val="heading 2"/>
    <w:basedOn w:val="a"/>
    <w:next w:val="a"/>
    <w:link w:val="20"/>
    <w:semiHidden/>
    <w:unhideWhenUsed/>
    <w:qFormat/>
    <w:rsid w:val="00470D13"/>
    <w:pPr>
      <w:keepNext/>
      <w:spacing w:after="0" w:line="240" w:lineRule="auto"/>
      <w:jc w:val="center"/>
      <w:outlineLvl w:val="1"/>
    </w:pPr>
    <w:rPr>
      <w:rFonts w:ascii="Times New Roman" w:eastAsia="Times New Roman" w:hAnsi="Times New Roman" w:cs="Times New Roman"/>
      <w:b/>
      <w:sz w:val="24"/>
      <w:szCs w:val="24"/>
    </w:rPr>
  </w:style>
  <w:style w:type="paragraph" w:styleId="3">
    <w:name w:val="heading 3"/>
    <w:basedOn w:val="a"/>
    <w:next w:val="a"/>
    <w:link w:val="30"/>
    <w:semiHidden/>
    <w:unhideWhenUsed/>
    <w:qFormat/>
    <w:rsid w:val="00470D13"/>
    <w:pPr>
      <w:keepNext/>
      <w:spacing w:after="0" w:line="240" w:lineRule="auto"/>
      <w:jc w:val="center"/>
      <w:outlineLvl w:val="2"/>
    </w:pPr>
    <w:rPr>
      <w:rFonts w:ascii="Times New Roman" w:eastAsia="Times New Roman" w:hAnsi="Times New Roman" w:cs="Times New Roman"/>
      <w:b/>
      <w:sz w:val="28"/>
      <w:szCs w:val="24"/>
    </w:rPr>
  </w:style>
  <w:style w:type="paragraph" w:styleId="4">
    <w:name w:val="heading 4"/>
    <w:basedOn w:val="a"/>
    <w:next w:val="a"/>
    <w:link w:val="40"/>
    <w:semiHidden/>
    <w:unhideWhenUsed/>
    <w:qFormat/>
    <w:rsid w:val="00470D13"/>
    <w:pPr>
      <w:keepNext/>
      <w:spacing w:after="0" w:line="240" w:lineRule="auto"/>
      <w:jc w:val="center"/>
      <w:outlineLvl w:val="3"/>
    </w:pPr>
    <w:rPr>
      <w:rFonts w:ascii="Times New Roman" w:eastAsia="Times New Roman" w:hAnsi="Times New Roman" w:cs="Times New Roman"/>
      <w:b/>
      <w:sz w:val="36"/>
      <w:szCs w:val="24"/>
    </w:rPr>
  </w:style>
  <w:style w:type="paragraph" w:styleId="5">
    <w:name w:val="heading 5"/>
    <w:basedOn w:val="a"/>
    <w:next w:val="a"/>
    <w:link w:val="50"/>
    <w:semiHidden/>
    <w:unhideWhenUsed/>
    <w:qFormat/>
    <w:rsid w:val="00470D13"/>
    <w:pPr>
      <w:keepNext/>
      <w:spacing w:after="0" w:line="240" w:lineRule="auto"/>
      <w:outlineLvl w:val="4"/>
    </w:pPr>
    <w:rPr>
      <w:rFonts w:ascii="Times New Roman" w:eastAsia="Times New Roman" w:hAnsi="Times New Roman" w:cs="Times New Roman"/>
      <w:b/>
      <w:sz w:val="20"/>
      <w:szCs w:val="24"/>
    </w:rPr>
  </w:style>
  <w:style w:type="paragraph" w:styleId="6">
    <w:name w:val="heading 6"/>
    <w:basedOn w:val="a"/>
    <w:next w:val="a"/>
    <w:link w:val="60"/>
    <w:semiHidden/>
    <w:unhideWhenUsed/>
    <w:qFormat/>
    <w:rsid w:val="00470D13"/>
    <w:pPr>
      <w:keepNext/>
      <w:spacing w:after="0" w:line="240" w:lineRule="auto"/>
      <w:jc w:val="center"/>
      <w:outlineLvl w:val="5"/>
    </w:pPr>
    <w:rPr>
      <w:rFonts w:ascii="Times New Roman" w:eastAsia="Times New Roman" w:hAnsi="Times New Roman" w:cs="Times New Roman"/>
      <w:b/>
      <w:sz w:val="20"/>
      <w:szCs w:val="24"/>
    </w:rPr>
  </w:style>
  <w:style w:type="paragraph" w:styleId="7">
    <w:name w:val="heading 7"/>
    <w:basedOn w:val="a"/>
    <w:next w:val="a"/>
    <w:link w:val="70"/>
    <w:semiHidden/>
    <w:unhideWhenUsed/>
    <w:qFormat/>
    <w:rsid w:val="00470D13"/>
    <w:pPr>
      <w:keepNext/>
      <w:spacing w:after="0" w:line="240" w:lineRule="auto"/>
      <w:jc w:val="center"/>
      <w:outlineLvl w:val="6"/>
    </w:pPr>
    <w:rPr>
      <w:rFonts w:ascii="Times New Roman" w:eastAsia="Times New Roman" w:hAnsi="Times New Roman" w:cs="Times New Roman"/>
      <w:b/>
      <w:sz w:val="24"/>
      <w:szCs w:val="24"/>
      <w:u w:val="single"/>
    </w:rPr>
  </w:style>
  <w:style w:type="paragraph" w:styleId="8">
    <w:name w:val="heading 8"/>
    <w:basedOn w:val="a"/>
    <w:next w:val="a"/>
    <w:link w:val="80"/>
    <w:semiHidden/>
    <w:unhideWhenUsed/>
    <w:qFormat/>
    <w:rsid w:val="00470D13"/>
    <w:pPr>
      <w:keepNext/>
      <w:numPr>
        <w:numId w:val="1"/>
      </w:numPr>
      <w:spacing w:after="0" w:line="240" w:lineRule="auto"/>
      <w:jc w:val="center"/>
      <w:outlineLvl w:val="7"/>
    </w:pPr>
    <w:rPr>
      <w:rFonts w:ascii="Times New Roman" w:eastAsia="Times New Roman" w:hAnsi="Times New Roman" w:cs="Times New Roman"/>
      <w:b/>
      <w:sz w:val="24"/>
      <w:szCs w:val="24"/>
    </w:rPr>
  </w:style>
  <w:style w:type="paragraph" w:styleId="9">
    <w:name w:val="heading 9"/>
    <w:basedOn w:val="a"/>
    <w:next w:val="a"/>
    <w:link w:val="90"/>
    <w:semiHidden/>
    <w:unhideWhenUsed/>
    <w:qFormat/>
    <w:rsid w:val="00470D13"/>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70D13"/>
    <w:rPr>
      <w:rFonts w:ascii="Arial" w:eastAsia="Times New Roman" w:hAnsi="Arial" w:cs="Times New Roman"/>
      <w:b/>
      <w:color w:val="000080"/>
      <w:sz w:val="20"/>
      <w:szCs w:val="20"/>
      <w:lang w:eastAsia="ru-RU"/>
    </w:rPr>
  </w:style>
  <w:style w:type="character" w:customStyle="1" w:styleId="20">
    <w:name w:val="Заголовок 2 Знак"/>
    <w:basedOn w:val="a0"/>
    <w:link w:val="2"/>
    <w:semiHidden/>
    <w:rsid w:val="00470D13"/>
    <w:rPr>
      <w:rFonts w:ascii="Times New Roman" w:eastAsia="Times New Roman" w:hAnsi="Times New Roman" w:cs="Times New Roman"/>
      <w:b/>
      <w:sz w:val="24"/>
      <w:szCs w:val="24"/>
      <w:lang w:eastAsia="ru-RU"/>
    </w:rPr>
  </w:style>
  <w:style w:type="character" w:customStyle="1" w:styleId="30">
    <w:name w:val="Заголовок 3 Знак"/>
    <w:basedOn w:val="a0"/>
    <w:link w:val="3"/>
    <w:semiHidden/>
    <w:rsid w:val="00470D13"/>
    <w:rPr>
      <w:rFonts w:ascii="Times New Roman" w:eastAsia="Times New Roman" w:hAnsi="Times New Roman" w:cs="Times New Roman"/>
      <w:b/>
      <w:sz w:val="28"/>
      <w:szCs w:val="24"/>
      <w:lang w:eastAsia="ru-RU"/>
    </w:rPr>
  </w:style>
  <w:style w:type="character" w:customStyle="1" w:styleId="40">
    <w:name w:val="Заголовок 4 Знак"/>
    <w:basedOn w:val="a0"/>
    <w:link w:val="4"/>
    <w:semiHidden/>
    <w:rsid w:val="00470D13"/>
    <w:rPr>
      <w:rFonts w:ascii="Times New Roman" w:eastAsia="Times New Roman" w:hAnsi="Times New Roman" w:cs="Times New Roman"/>
      <w:b/>
      <w:sz w:val="36"/>
      <w:szCs w:val="24"/>
      <w:lang w:eastAsia="ru-RU"/>
    </w:rPr>
  </w:style>
  <w:style w:type="character" w:customStyle="1" w:styleId="50">
    <w:name w:val="Заголовок 5 Знак"/>
    <w:basedOn w:val="a0"/>
    <w:link w:val="5"/>
    <w:semiHidden/>
    <w:rsid w:val="00470D13"/>
    <w:rPr>
      <w:rFonts w:ascii="Times New Roman" w:eastAsia="Times New Roman" w:hAnsi="Times New Roman" w:cs="Times New Roman"/>
      <w:b/>
      <w:sz w:val="20"/>
      <w:szCs w:val="24"/>
      <w:lang w:eastAsia="ru-RU"/>
    </w:rPr>
  </w:style>
  <w:style w:type="character" w:customStyle="1" w:styleId="60">
    <w:name w:val="Заголовок 6 Знак"/>
    <w:basedOn w:val="a0"/>
    <w:link w:val="6"/>
    <w:semiHidden/>
    <w:rsid w:val="00470D13"/>
    <w:rPr>
      <w:rFonts w:ascii="Times New Roman" w:eastAsia="Times New Roman" w:hAnsi="Times New Roman" w:cs="Times New Roman"/>
      <w:b/>
      <w:sz w:val="20"/>
      <w:szCs w:val="24"/>
      <w:lang w:eastAsia="ru-RU"/>
    </w:rPr>
  </w:style>
  <w:style w:type="character" w:customStyle="1" w:styleId="70">
    <w:name w:val="Заголовок 7 Знак"/>
    <w:basedOn w:val="a0"/>
    <w:link w:val="7"/>
    <w:semiHidden/>
    <w:rsid w:val="00470D13"/>
    <w:rPr>
      <w:rFonts w:ascii="Times New Roman" w:eastAsia="Times New Roman" w:hAnsi="Times New Roman" w:cs="Times New Roman"/>
      <w:b/>
      <w:sz w:val="24"/>
      <w:szCs w:val="24"/>
      <w:u w:val="single"/>
      <w:lang w:eastAsia="ru-RU"/>
    </w:rPr>
  </w:style>
  <w:style w:type="character" w:customStyle="1" w:styleId="80">
    <w:name w:val="Заголовок 8 Знак"/>
    <w:basedOn w:val="a0"/>
    <w:link w:val="8"/>
    <w:semiHidden/>
    <w:rsid w:val="00470D13"/>
    <w:rPr>
      <w:rFonts w:ascii="Times New Roman" w:eastAsia="Times New Roman" w:hAnsi="Times New Roman" w:cs="Times New Roman"/>
      <w:b/>
      <w:sz w:val="24"/>
      <w:szCs w:val="24"/>
      <w:lang w:eastAsia="ru-RU"/>
    </w:rPr>
  </w:style>
  <w:style w:type="character" w:customStyle="1" w:styleId="90">
    <w:name w:val="Заголовок 9 Знак"/>
    <w:basedOn w:val="a0"/>
    <w:link w:val="9"/>
    <w:semiHidden/>
    <w:rsid w:val="00470D13"/>
    <w:rPr>
      <w:rFonts w:ascii="Arial" w:eastAsia="Times New Roman" w:hAnsi="Arial" w:cs="Arial"/>
      <w:lang w:eastAsia="ru-RU"/>
    </w:rPr>
  </w:style>
  <w:style w:type="character" w:customStyle="1" w:styleId="ConsPlusNormal">
    <w:name w:val="ConsPlusNormal Знак"/>
    <w:link w:val="ConsPlusNormal0"/>
    <w:locked/>
    <w:rsid w:val="00470D13"/>
    <w:rPr>
      <w:rFonts w:ascii="Arial" w:hAnsi="Arial" w:cs="Arial"/>
    </w:rPr>
  </w:style>
  <w:style w:type="paragraph" w:customStyle="1" w:styleId="ConsPlusNormal0">
    <w:name w:val="ConsPlusNormal"/>
    <w:link w:val="ConsPlusNormal"/>
    <w:rsid w:val="00470D13"/>
    <w:pPr>
      <w:widowControl w:val="0"/>
      <w:autoSpaceDE w:val="0"/>
      <w:autoSpaceDN w:val="0"/>
      <w:adjustRightInd w:val="0"/>
      <w:spacing w:after="0" w:line="240" w:lineRule="auto"/>
      <w:ind w:firstLine="720"/>
    </w:pPr>
    <w:rPr>
      <w:rFonts w:ascii="Arial" w:hAnsi="Arial" w:cs="Arial"/>
    </w:rPr>
  </w:style>
  <w:style w:type="paragraph" w:customStyle="1" w:styleId="ConsPlusTitle">
    <w:name w:val="ConsPlusTitle"/>
    <w:rsid w:val="00470D1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3">
    <w:name w:val="Hyperlink"/>
    <w:basedOn w:val="a0"/>
    <w:semiHidden/>
    <w:unhideWhenUsed/>
    <w:rsid w:val="00470D13"/>
    <w:rPr>
      <w:color w:val="0000FF"/>
      <w:u w:val="single"/>
    </w:rPr>
  </w:style>
  <w:style w:type="character" w:styleId="a4">
    <w:name w:val="FollowedHyperlink"/>
    <w:basedOn w:val="a0"/>
    <w:uiPriority w:val="99"/>
    <w:semiHidden/>
    <w:unhideWhenUsed/>
    <w:rsid w:val="00470D13"/>
    <w:rPr>
      <w:color w:val="800080" w:themeColor="followedHyperlink"/>
      <w:u w:val="single"/>
    </w:rPr>
  </w:style>
  <w:style w:type="paragraph" w:styleId="HTML">
    <w:name w:val="HTML Preformatted"/>
    <w:basedOn w:val="a"/>
    <w:link w:val="HTML0"/>
    <w:semiHidden/>
    <w:unhideWhenUsed/>
    <w:rsid w:val="00470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Times New Roman" w:eastAsia="Times New Roman" w:hAnsi="Times New Roman" w:cs="Times New Roman"/>
      <w:sz w:val="28"/>
      <w:szCs w:val="20"/>
    </w:rPr>
  </w:style>
  <w:style w:type="character" w:customStyle="1" w:styleId="HTML0">
    <w:name w:val="Стандартный HTML Знак"/>
    <w:basedOn w:val="a0"/>
    <w:link w:val="HTML"/>
    <w:semiHidden/>
    <w:rsid w:val="00470D13"/>
    <w:rPr>
      <w:rFonts w:ascii="Times New Roman" w:eastAsia="Times New Roman" w:hAnsi="Times New Roman" w:cs="Times New Roman"/>
      <w:sz w:val="28"/>
      <w:szCs w:val="20"/>
      <w:lang w:eastAsia="ru-RU"/>
    </w:rPr>
  </w:style>
  <w:style w:type="character" w:styleId="a5">
    <w:name w:val="Strong"/>
    <w:qFormat/>
    <w:rsid w:val="00470D13"/>
    <w:rPr>
      <w:rFonts w:ascii="Times New Roman" w:hAnsi="Times New Roman" w:cs="Times New Roman" w:hint="default"/>
      <w:b/>
      <w:bCs/>
    </w:rPr>
  </w:style>
  <w:style w:type="paragraph" w:styleId="a6">
    <w:name w:val="Normal (Web)"/>
    <w:basedOn w:val="a"/>
    <w:semiHidden/>
    <w:unhideWhenUsed/>
    <w:rsid w:val="00470D13"/>
    <w:pPr>
      <w:suppressAutoHyphens/>
      <w:spacing w:before="280" w:after="280" w:line="240" w:lineRule="auto"/>
    </w:pPr>
    <w:rPr>
      <w:rFonts w:ascii="Times New Roman" w:eastAsia="Times New Roman" w:hAnsi="Times New Roman" w:cs="Times New Roman"/>
      <w:sz w:val="24"/>
      <w:szCs w:val="24"/>
      <w:lang w:eastAsia="ar-SA"/>
    </w:rPr>
  </w:style>
  <w:style w:type="paragraph" w:styleId="31">
    <w:name w:val="toc 3"/>
    <w:basedOn w:val="a"/>
    <w:next w:val="a"/>
    <w:autoRedefine/>
    <w:semiHidden/>
    <w:unhideWhenUsed/>
    <w:rsid w:val="00470D13"/>
    <w:pPr>
      <w:tabs>
        <w:tab w:val="right" w:leader="dot" w:pos="9781"/>
      </w:tabs>
      <w:spacing w:after="0" w:line="240" w:lineRule="auto"/>
      <w:ind w:left="-284"/>
      <w:jc w:val="both"/>
    </w:pPr>
    <w:rPr>
      <w:rFonts w:ascii="Times New Roman" w:eastAsia="Times New Roman" w:hAnsi="Times New Roman" w:cs="Times New Roman"/>
      <w:noProof/>
      <w:sz w:val="26"/>
      <w:szCs w:val="26"/>
    </w:rPr>
  </w:style>
  <w:style w:type="paragraph" w:styleId="a7">
    <w:name w:val="header"/>
    <w:basedOn w:val="a"/>
    <w:link w:val="a8"/>
    <w:semiHidden/>
    <w:unhideWhenUsed/>
    <w:rsid w:val="00470D1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semiHidden/>
    <w:rsid w:val="00470D13"/>
    <w:rPr>
      <w:rFonts w:ascii="Times New Roman" w:eastAsia="Times New Roman" w:hAnsi="Times New Roman" w:cs="Times New Roman"/>
      <w:sz w:val="24"/>
      <w:szCs w:val="24"/>
      <w:lang w:eastAsia="ru-RU"/>
    </w:rPr>
  </w:style>
  <w:style w:type="character" w:customStyle="1" w:styleId="11">
    <w:name w:val="Нижний колонтитул Знак1"/>
    <w:aliases w:val="Знак Знак"/>
    <w:link w:val="a9"/>
    <w:semiHidden/>
    <w:locked/>
    <w:rsid w:val="00470D13"/>
    <w:rPr>
      <w:sz w:val="24"/>
      <w:szCs w:val="24"/>
    </w:rPr>
  </w:style>
  <w:style w:type="paragraph" w:styleId="a9">
    <w:name w:val="footer"/>
    <w:aliases w:val="Знак"/>
    <w:basedOn w:val="a"/>
    <w:link w:val="11"/>
    <w:semiHidden/>
    <w:unhideWhenUsed/>
    <w:rsid w:val="00470D13"/>
    <w:pPr>
      <w:spacing w:before="100" w:beforeAutospacing="1" w:after="100" w:afterAutospacing="1" w:line="240" w:lineRule="auto"/>
    </w:pPr>
    <w:rPr>
      <w:rFonts w:eastAsiaTheme="minorHAnsi"/>
      <w:sz w:val="24"/>
      <w:szCs w:val="24"/>
      <w:lang w:eastAsia="en-US"/>
    </w:rPr>
  </w:style>
  <w:style w:type="character" w:customStyle="1" w:styleId="aa">
    <w:name w:val="Нижний колонтитул Знак"/>
    <w:aliases w:val="Знак Знак1"/>
    <w:basedOn w:val="a0"/>
    <w:link w:val="a9"/>
    <w:semiHidden/>
    <w:rsid w:val="00470D13"/>
    <w:rPr>
      <w:rFonts w:eastAsiaTheme="minorEastAsia"/>
      <w:lang w:eastAsia="ru-RU"/>
    </w:rPr>
  </w:style>
  <w:style w:type="paragraph" w:styleId="ab">
    <w:name w:val="caption"/>
    <w:basedOn w:val="a"/>
    <w:semiHidden/>
    <w:unhideWhenUsed/>
    <w:qFormat/>
    <w:rsid w:val="00470D13"/>
    <w:pPr>
      <w:spacing w:after="0" w:line="240" w:lineRule="auto"/>
      <w:jc w:val="center"/>
    </w:pPr>
    <w:rPr>
      <w:rFonts w:ascii="Times New Roman" w:eastAsia="Times New Roman" w:hAnsi="Times New Roman" w:cs="Times New Roman"/>
      <w:sz w:val="28"/>
      <w:szCs w:val="20"/>
    </w:rPr>
  </w:style>
  <w:style w:type="paragraph" w:styleId="21">
    <w:name w:val="List Bullet 2"/>
    <w:basedOn w:val="a"/>
    <w:autoRedefine/>
    <w:semiHidden/>
    <w:unhideWhenUsed/>
    <w:rsid w:val="00470D13"/>
    <w:pPr>
      <w:tabs>
        <w:tab w:val="num" w:pos="643"/>
      </w:tabs>
      <w:spacing w:after="0" w:line="240" w:lineRule="auto"/>
      <w:ind w:left="643" w:hanging="360"/>
    </w:pPr>
    <w:rPr>
      <w:rFonts w:ascii="Times New Roman" w:eastAsia="Times New Roman" w:hAnsi="Times New Roman" w:cs="Times New Roman"/>
      <w:sz w:val="20"/>
      <w:szCs w:val="24"/>
    </w:rPr>
  </w:style>
  <w:style w:type="paragraph" w:styleId="ac">
    <w:name w:val="Title"/>
    <w:basedOn w:val="a"/>
    <w:link w:val="ad"/>
    <w:qFormat/>
    <w:rsid w:val="00470D13"/>
    <w:pPr>
      <w:spacing w:after="0" w:line="240" w:lineRule="auto"/>
      <w:jc w:val="center"/>
    </w:pPr>
    <w:rPr>
      <w:rFonts w:ascii="Times New Roman" w:eastAsia="Times New Roman" w:hAnsi="Times New Roman" w:cs="Times New Roman"/>
      <w:b/>
      <w:sz w:val="24"/>
      <w:szCs w:val="20"/>
    </w:rPr>
  </w:style>
  <w:style w:type="character" w:customStyle="1" w:styleId="ad">
    <w:name w:val="Название Знак"/>
    <w:basedOn w:val="a0"/>
    <w:link w:val="ac"/>
    <w:rsid w:val="00470D13"/>
    <w:rPr>
      <w:rFonts w:ascii="Times New Roman" w:eastAsia="Times New Roman" w:hAnsi="Times New Roman" w:cs="Times New Roman"/>
      <w:b/>
      <w:sz w:val="24"/>
      <w:szCs w:val="20"/>
      <w:lang w:eastAsia="ru-RU"/>
    </w:rPr>
  </w:style>
  <w:style w:type="character" w:customStyle="1" w:styleId="ae">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f"/>
    <w:locked/>
    <w:rsid w:val="00470D13"/>
    <w:rPr>
      <w:sz w:val="24"/>
      <w:szCs w:val="24"/>
    </w:rPr>
  </w:style>
  <w:style w:type="paragraph" w:styleId="af">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e"/>
    <w:unhideWhenUsed/>
    <w:rsid w:val="00470D13"/>
    <w:pPr>
      <w:spacing w:after="120" w:line="240" w:lineRule="auto"/>
    </w:pPr>
    <w:rPr>
      <w:rFonts w:eastAsiaTheme="minorHAnsi"/>
      <w:sz w:val="24"/>
      <w:szCs w:val="24"/>
      <w:lang w:eastAsia="en-US"/>
    </w:rPr>
  </w:style>
  <w:style w:type="character" w:customStyle="1" w:styleId="12">
    <w:name w:val="Основной текст Знак1"/>
    <w:aliases w:val="Основной текст Знак Знак Знак Знак2,Основной текст Знак Знак Знак Знак Знак1,Основной текст Знак Знак Знак2,Основной текст Знак Знак  Знак Знак Знак1,Основной текст Знак Знак Знак Знак Знак Знак Знак Знак1"/>
    <w:basedOn w:val="a0"/>
    <w:link w:val="af"/>
    <w:semiHidden/>
    <w:rsid w:val="00470D13"/>
    <w:rPr>
      <w:rFonts w:eastAsiaTheme="minorEastAsia"/>
      <w:lang w:eastAsia="ru-RU"/>
    </w:rPr>
  </w:style>
  <w:style w:type="paragraph" w:styleId="af0">
    <w:name w:val="Body Text Indent"/>
    <w:basedOn w:val="a"/>
    <w:link w:val="af1"/>
    <w:semiHidden/>
    <w:unhideWhenUsed/>
    <w:rsid w:val="00470D13"/>
    <w:pPr>
      <w:spacing w:after="120" w:line="240" w:lineRule="auto"/>
      <w:ind w:left="283"/>
    </w:pPr>
    <w:rPr>
      <w:rFonts w:ascii="Times New Roman" w:eastAsia="Times New Roman" w:hAnsi="Times New Roman" w:cs="Times New Roman"/>
      <w:sz w:val="24"/>
      <w:szCs w:val="24"/>
    </w:rPr>
  </w:style>
  <w:style w:type="character" w:customStyle="1" w:styleId="af1">
    <w:name w:val="Основной текст с отступом Знак"/>
    <w:basedOn w:val="a0"/>
    <w:link w:val="af0"/>
    <w:semiHidden/>
    <w:rsid w:val="00470D13"/>
    <w:rPr>
      <w:rFonts w:ascii="Times New Roman" w:eastAsia="Times New Roman" w:hAnsi="Times New Roman" w:cs="Times New Roman"/>
      <w:sz w:val="24"/>
      <w:szCs w:val="24"/>
      <w:lang w:eastAsia="ru-RU"/>
    </w:rPr>
  </w:style>
  <w:style w:type="paragraph" w:styleId="22">
    <w:name w:val="Body Text 2"/>
    <w:basedOn w:val="a"/>
    <w:link w:val="23"/>
    <w:semiHidden/>
    <w:unhideWhenUsed/>
    <w:rsid w:val="00470D13"/>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semiHidden/>
    <w:rsid w:val="00470D13"/>
    <w:rPr>
      <w:rFonts w:ascii="Times New Roman" w:eastAsia="Times New Roman" w:hAnsi="Times New Roman" w:cs="Times New Roman"/>
      <w:sz w:val="24"/>
      <w:szCs w:val="24"/>
      <w:lang w:eastAsia="ru-RU"/>
    </w:rPr>
  </w:style>
  <w:style w:type="paragraph" w:styleId="32">
    <w:name w:val="Body Text 3"/>
    <w:basedOn w:val="a"/>
    <w:link w:val="33"/>
    <w:semiHidden/>
    <w:unhideWhenUsed/>
    <w:rsid w:val="00470D13"/>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0"/>
    <w:link w:val="32"/>
    <w:semiHidden/>
    <w:rsid w:val="00470D13"/>
    <w:rPr>
      <w:rFonts w:ascii="Times New Roman" w:eastAsia="Times New Roman" w:hAnsi="Times New Roman" w:cs="Times New Roman"/>
      <w:sz w:val="16"/>
      <w:szCs w:val="16"/>
      <w:lang w:eastAsia="ru-RU"/>
    </w:rPr>
  </w:style>
  <w:style w:type="paragraph" w:styleId="24">
    <w:name w:val="Body Text Indent 2"/>
    <w:basedOn w:val="a"/>
    <w:link w:val="25"/>
    <w:semiHidden/>
    <w:unhideWhenUsed/>
    <w:rsid w:val="00470D13"/>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semiHidden/>
    <w:rsid w:val="00470D13"/>
    <w:rPr>
      <w:rFonts w:ascii="Times New Roman" w:eastAsia="Times New Roman" w:hAnsi="Times New Roman" w:cs="Times New Roman"/>
      <w:sz w:val="24"/>
      <w:szCs w:val="24"/>
      <w:lang w:eastAsia="ru-RU"/>
    </w:rPr>
  </w:style>
  <w:style w:type="paragraph" w:styleId="34">
    <w:name w:val="Body Text Indent 3"/>
    <w:basedOn w:val="a"/>
    <w:link w:val="35"/>
    <w:semiHidden/>
    <w:unhideWhenUsed/>
    <w:rsid w:val="00470D13"/>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semiHidden/>
    <w:rsid w:val="00470D13"/>
    <w:rPr>
      <w:rFonts w:ascii="Times New Roman" w:eastAsia="Times New Roman" w:hAnsi="Times New Roman" w:cs="Times New Roman"/>
      <w:sz w:val="16"/>
      <w:szCs w:val="16"/>
      <w:lang w:eastAsia="ru-RU"/>
    </w:rPr>
  </w:style>
  <w:style w:type="paragraph" w:styleId="af2">
    <w:name w:val="Block Text"/>
    <w:basedOn w:val="a"/>
    <w:semiHidden/>
    <w:unhideWhenUsed/>
    <w:rsid w:val="00470D13"/>
    <w:pPr>
      <w:spacing w:after="0" w:line="240" w:lineRule="auto"/>
      <w:ind w:left="113" w:right="113"/>
      <w:jc w:val="center"/>
    </w:pPr>
    <w:rPr>
      <w:rFonts w:ascii="Times New Roman" w:eastAsia="Times New Roman" w:hAnsi="Times New Roman" w:cs="Times New Roman"/>
      <w:sz w:val="20"/>
      <w:szCs w:val="24"/>
    </w:rPr>
  </w:style>
  <w:style w:type="paragraph" w:styleId="af3">
    <w:name w:val="Balloon Text"/>
    <w:basedOn w:val="a"/>
    <w:link w:val="af4"/>
    <w:semiHidden/>
    <w:unhideWhenUsed/>
    <w:rsid w:val="00470D13"/>
    <w:pPr>
      <w:spacing w:after="0" w:line="240" w:lineRule="auto"/>
    </w:pPr>
    <w:rPr>
      <w:rFonts w:ascii="Tahoma" w:eastAsia="Times New Roman" w:hAnsi="Tahoma" w:cs="Tahoma"/>
      <w:sz w:val="16"/>
      <w:szCs w:val="16"/>
    </w:rPr>
  </w:style>
  <w:style w:type="character" w:customStyle="1" w:styleId="af4">
    <w:name w:val="Текст выноски Знак"/>
    <w:basedOn w:val="a0"/>
    <w:link w:val="af3"/>
    <w:semiHidden/>
    <w:rsid w:val="00470D13"/>
    <w:rPr>
      <w:rFonts w:ascii="Tahoma" w:eastAsia="Times New Roman" w:hAnsi="Tahoma" w:cs="Tahoma"/>
      <w:sz w:val="16"/>
      <w:szCs w:val="16"/>
      <w:lang w:eastAsia="ru-RU"/>
    </w:rPr>
  </w:style>
  <w:style w:type="paragraph" w:styleId="af5">
    <w:name w:val="No Spacing"/>
    <w:qFormat/>
    <w:rsid w:val="00470D13"/>
    <w:pPr>
      <w:spacing w:after="0" w:line="240" w:lineRule="auto"/>
    </w:pPr>
    <w:rPr>
      <w:rFonts w:ascii="Times New Roman" w:eastAsia="Times New Roman" w:hAnsi="Times New Roman" w:cs="Times New Roman"/>
      <w:sz w:val="24"/>
      <w:szCs w:val="24"/>
      <w:lang w:eastAsia="ru-RU"/>
    </w:rPr>
  </w:style>
  <w:style w:type="paragraph" w:styleId="af6">
    <w:name w:val="List Paragraph"/>
    <w:basedOn w:val="a"/>
    <w:qFormat/>
    <w:rsid w:val="00470D13"/>
    <w:pPr>
      <w:spacing w:after="0" w:line="240" w:lineRule="auto"/>
      <w:ind w:left="720"/>
      <w:contextualSpacing/>
    </w:pPr>
    <w:rPr>
      <w:rFonts w:ascii="Times New Roman" w:eastAsia="Times New Roman" w:hAnsi="Times New Roman" w:cs="Times New Roman"/>
      <w:sz w:val="24"/>
      <w:szCs w:val="24"/>
    </w:rPr>
  </w:style>
  <w:style w:type="paragraph" w:customStyle="1" w:styleId="41">
    <w:name w:val="Знак Знак4"/>
    <w:basedOn w:val="a"/>
    <w:rsid w:val="00470D13"/>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ConsPlusNonformat">
    <w:name w:val="ConsPlusNonformat Знак"/>
    <w:basedOn w:val="a0"/>
    <w:link w:val="ConsPlusNonformat0"/>
    <w:locked/>
    <w:rsid w:val="00470D13"/>
    <w:rPr>
      <w:rFonts w:ascii="Courier New" w:hAnsi="Courier New" w:cs="Courier New"/>
    </w:rPr>
  </w:style>
  <w:style w:type="paragraph" w:customStyle="1" w:styleId="ConsPlusNonformat0">
    <w:name w:val="ConsPlusNonformat"/>
    <w:link w:val="ConsPlusNonformat"/>
    <w:rsid w:val="00470D13"/>
    <w:pPr>
      <w:widowControl w:val="0"/>
      <w:autoSpaceDE w:val="0"/>
      <w:autoSpaceDN w:val="0"/>
      <w:adjustRightInd w:val="0"/>
      <w:spacing w:after="0" w:line="240" w:lineRule="auto"/>
    </w:pPr>
    <w:rPr>
      <w:rFonts w:ascii="Courier New" w:hAnsi="Courier New" w:cs="Courier New"/>
    </w:rPr>
  </w:style>
  <w:style w:type="paragraph" w:customStyle="1" w:styleId="13">
    <w:name w:val="Абзац списка1"/>
    <w:basedOn w:val="a"/>
    <w:rsid w:val="00470D13"/>
    <w:pPr>
      <w:spacing w:after="0" w:line="240" w:lineRule="auto"/>
      <w:ind w:left="720"/>
      <w:contextualSpacing/>
    </w:pPr>
    <w:rPr>
      <w:rFonts w:ascii="Times New Roman" w:eastAsia="Times New Roman" w:hAnsi="Times New Roman" w:cs="Times New Roman"/>
      <w:sz w:val="24"/>
      <w:szCs w:val="24"/>
    </w:rPr>
  </w:style>
  <w:style w:type="paragraph" w:customStyle="1" w:styleId="font5">
    <w:name w:val="font5"/>
    <w:basedOn w:val="a"/>
    <w:rsid w:val="00470D13"/>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65">
    <w:name w:val="xl65"/>
    <w:basedOn w:val="a"/>
    <w:rsid w:val="00470D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rPr>
  </w:style>
  <w:style w:type="paragraph" w:customStyle="1" w:styleId="xl66">
    <w:name w:val="xl66"/>
    <w:basedOn w:val="a"/>
    <w:rsid w:val="00470D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rPr>
  </w:style>
  <w:style w:type="paragraph" w:customStyle="1" w:styleId="xl67">
    <w:name w:val="xl67"/>
    <w:basedOn w:val="a"/>
    <w:rsid w:val="00470D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rPr>
  </w:style>
  <w:style w:type="paragraph" w:customStyle="1" w:styleId="xl68">
    <w:name w:val="xl68"/>
    <w:basedOn w:val="a"/>
    <w:rsid w:val="00470D1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18"/>
      <w:szCs w:val="18"/>
    </w:rPr>
  </w:style>
  <w:style w:type="paragraph" w:customStyle="1" w:styleId="xl69">
    <w:name w:val="xl69"/>
    <w:basedOn w:val="a"/>
    <w:rsid w:val="00470D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70">
    <w:name w:val="xl70"/>
    <w:basedOn w:val="a"/>
    <w:rsid w:val="00470D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71">
    <w:name w:val="xl71"/>
    <w:basedOn w:val="a"/>
    <w:rsid w:val="00470D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72">
    <w:name w:val="xl72"/>
    <w:basedOn w:val="a"/>
    <w:rsid w:val="00470D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73">
    <w:name w:val="xl73"/>
    <w:basedOn w:val="a"/>
    <w:rsid w:val="00470D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74">
    <w:name w:val="xl74"/>
    <w:basedOn w:val="a"/>
    <w:rsid w:val="00470D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75">
    <w:name w:val="xl75"/>
    <w:basedOn w:val="a"/>
    <w:rsid w:val="00470D1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18"/>
      <w:szCs w:val="18"/>
    </w:rPr>
  </w:style>
  <w:style w:type="paragraph" w:customStyle="1" w:styleId="xl76">
    <w:name w:val="xl76"/>
    <w:basedOn w:val="a"/>
    <w:rsid w:val="00470D1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77">
    <w:name w:val="xl77"/>
    <w:basedOn w:val="a"/>
    <w:rsid w:val="00470D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rPr>
  </w:style>
  <w:style w:type="paragraph" w:customStyle="1" w:styleId="xl78">
    <w:name w:val="xl78"/>
    <w:basedOn w:val="a"/>
    <w:rsid w:val="00470D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79">
    <w:name w:val="xl79"/>
    <w:basedOn w:val="a"/>
    <w:rsid w:val="00470D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80">
    <w:name w:val="xl80"/>
    <w:basedOn w:val="a"/>
    <w:rsid w:val="00470D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1">
    <w:name w:val="xl81"/>
    <w:basedOn w:val="a"/>
    <w:rsid w:val="00470D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82">
    <w:name w:val="xl82"/>
    <w:basedOn w:val="a"/>
    <w:rsid w:val="00470D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rPr>
  </w:style>
  <w:style w:type="paragraph" w:customStyle="1" w:styleId="xl83">
    <w:name w:val="xl83"/>
    <w:basedOn w:val="a"/>
    <w:rsid w:val="00470D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84">
    <w:name w:val="xl84"/>
    <w:basedOn w:val="a"/>
    <w:rsid w:val="00470D1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18"/>
      <w:szCs w:val="18"/>
    </w:rPr>
  </w:style>
  <w:style w:type="paragraph" w:customStyle="1" w:styleId="xl85">
    <w:name w:val="xl85"/>
    <w:basedOn w:val="a"/>
    <w:rsid w:val="00470D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rPr>
  </w:style>
  <w:style w:type="paragraph" w:customStyle="1" w:styleId="xl86">
    <w:name w:val="xl86"/>
    <w:basedOn w:val="a"/>
    <w:rsid w:val="00470D1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18"/>
      <w:szCs w:val="18"/>
    </w:rPr>
  </w:style>
  <w:style w:type="paragraph" w:customStyle="1" w:styleId="font6">
    <w:name w:val="font6"/>
    <w:basedOn w:val="a"/>
    <w:rsid w:val="00470D13"/>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af7">
    <w:name w:val="Таблицы (моноширинный)"/>
    <w:basedOn w:val="a"/>
    <w:next w:val="a"/>
    <w:rsid w:val="00470D13"/>
    <w:pPr>
      <w:widowControl w:val="0"/>
      <w:spacing w:after="0" w:line="240" w:lineRule="auto"/>
      <w:jc w:val="both"/>
    </w:pPr>
    <w:rPr>
      <w:rFonts w:ascii="Courier New" w:eastAsia="Times New Roman" w:hAnsi="Courier New" w:cs="Times New Roman"/>
      <w:sz w:val="20"/>
      <w:szCs w:val="20"/>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rsid w:val="00470D13"/>
    <w:pPr>
      <w:spacing w:after="0" w:line="360" w:lineRule="auto"/>
      <w:jc w:val="both"/>
    </w:pPr>
    <w:rPr>
      <w:rFonts w:ascii="Times New Roman" w:eastAsia="Times New Roman" w:hAnsi="Times New Roman" w:cs="Times New Roman"/>
      <w:sz w:val="24"/>
      <w:szCs w:val="20"/>
    </w:rPr>
  </w:style>
  <w:style w:type="paragraph" w:customStyle="1" w:styleId="210">
    <w:name w:val="Основной текст 21"/>
    <w:basedOn w:val="a"/>
    <w:rsid w:val="00470D13"/>
    <w:pPr>
      <w:widowControl w:val="0"/>
      <w:suppressAutoHyphens/>
      <w:spacing w:after="120" w:line="480" w:lineRule="auto"/>
      <w:jc w:val="both"/>
    </w:pPr>
    <w:rPr>
      <w:rFonts w:ascii="Times New Roman" w:eastAsia="Times New Roman" w:hAnsi="Times New Roman" w:cs="Times New Roman"/>
      <w:sz w:val="20"/>
      <w:szCs w:val="24"/>
    </w:rPr>
  </w:style>
  <w:style w:type="paragraph" w:customStyle="1" w:styleId="af8">
    <w:name w:val="Знак Знак Знак Знак Знак Знак Знак"/>
    <w:basedOn w:val="a"/>
    <w:rsid w:val="00470D13"/>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FR2">
    <w:name w:val="FR2"/>
    <w:rsid w:val="00470D13"/>
    <w:pPr>
      <w:widowControl w:val="0"/>
      <w:autoSpaceDE w:val="0"/>
      <w:autoSpaceDN w:val="0"/>
      <w:adjustRightInd w:val="0"/>
      <w:spacing w:after="0" w:line="240" w:lineRule="auto"/>
      <w:ind w:left="120"/>
    </w:pPr>
    <w:rPr>
      <w:rFonts w:ascii="Times New Roman" w:eastAsia="Times New Roman" w:hAnsi="Times New Roman" w:cs="Times New Roman"/>
      <w:sz w:val="18"/>
      <w:szCs w:val="18"/>
      <w:lang w:eastAsia="ru-RU"/>
    </w:rPr>
  </w:style>
  <w:style w:type="paragraph" w:customStyle="1" w:styleId="ConsPlusCell">
    <w:name w:val="ConsPlusCell"/>
    <w:rsid w:val="00470D1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1">
    <w:name w:val="FR1"/>
    <w:rsid w:val="00470D13"/>
    <w:pPr>
      <w:widowControl w:val="0"/>
      <w:autoSpaceDE w:val="0"/>
      <w:autoSpaceDN w:val="0"/>
      <w:adjustRightInd w:val="0"/>
      <w:spacing w:before="120" w:after="0" w:line="240" w:lineRule="auto"/>
      <w:ind w:left="280"/>
      <w:jc w:val="center"/>
    </w:pPr>
    <w:rPr>
      <w:rFonts w:ascii="Times New Roman" w:eastAsia="Times New Roman" w:hAnsi="Times New Roman" w:cs="Times New Roman"/>
      <w:sz w:val="36"/>
      <w:szCs w:val="20"/>
      <w:lang w:eastAsia="ru-RU"/>
    </w:rPr>
  </w:style>
  <w:style w:type="character" w:customStyle="1" w:styleId="af9">
    <w:name w:val="Основной текст_"/>
    <w:link w:val="14"/>
    <w:locked/>
    <w:rsid w:val="00470D13"/>
    <w:rPr>
      <w:b/>
      <w:bCs/>
      <w:spacing w:val="-5"/>
      <w:sz w:val="17"/>
      <w:szCs w:val="17"/>
      <w:shd w:val="clear" w:color="auto" w:fill="FFFFFF"/>
    </w:rPr>
  </w:style>
  <w:style w:type="paragraph" w:customStyle="1" w:styleId="14">
    <w:name w:val="Основной текст1"/>
    <w:basedOn w:val="a"/>
    <w:link w:val="af9"/>
    <w:rsid w:val="00470D13"/>
    <w:pPr>
      <w:widowControl w:val="0"/>
      <w:shd w:val="clear" w:color="auto" w:fill="FFFFFF"/>
      <w:spacing w:after="420" w:line="226" w:lineRule="exact"/>
      <w:jc w:val="center"/>
    </w:pPr>
    <w:rPr>
      <w:rFonts w:eastAsiaTheme="minorHAnsi"/>
      <w:b/>
      <w:bCs/>
      <w:spacing w:val="-5"/>
      <w:sz w:val="17"/>
      <w:szCs w:val="17"/>
      <w:lang w:eastAsia="en-US"/>
    </w:rPr>
  </w:style>
  <w:style w:type="paragraph" w:customStyle="1" w:styleId="Style8">
    <w:name w:val="Style8"/>
    <w:basedOn w:val="a"/>
    <w:rsid w:val="00470D13"/>
    <w:pPr>
      <w:widowControl w:val="0"/>
      <w:autoSpaceDE w:val="0"/>
      <w:autoSpaceDN w:val="0"/>
      <w:adjustRightInd w:val="0"/>
      <w:spacing w:after="0" w:line="274" w:lineRule="exact"/>
      <w:jc w:val="right"/>
    </w:pPr>
    <w:rPr>
      <w:rFonts w:ascii="Times New Roman" w:eastAsia="MS Mincho" w:hAnsi="Times New Roman" w:cs="Times New Roman"/>
      <w:sz w:val="24"/>
      <w:szCs w:val="24"/>
      <w:lang w:eastAsia="ja-JP"/>
    </w:rPr>
  </w:style>
  <w:style w:type="paragraph" w:customStyle="1" w:styleId="15">
    <w:name w:val="Обычный1"/>
    <w:rsid w:val="00470D13"/>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b">
    <w:name w:val="Обычнхbй"/>
    <w:rsid w:val="00470D13"/>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6">
    <w:name w:val="1"/>
    <w:basedOn w:val="a"/>
    <w:rsid w:val="00470D13"/>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7">
    <w:name w:val="Текст1"/>
    <w:basedOn w:val="a"/>
    <w:rsid w:val="00470D13"/>
    <w:pPr>
      <w:widowControl w:val="0"/>
      <w:autoSpaceDE w:val="0"/>
      <w:spacing w:after="0" w:line="240" w:lineRule="auto"/>
    </w:pPr>
    <w:rPr>
      <w:rFonts w:ascii="Courier New" w:eastAsia="Lucida Sans Unicode" w:hAnsi="Courier New" w:cs="Courier New"/>
      <w:kern w:val="2"/>
      <w:sz w:val="20"/>
      <w:szCs w:val="20"/>
      <w:lang w:eastAsia="ar-SA"/>
    </w:rPr>
  </w:style>
  <w:style w:type="paragraph" w:customStyle="1" w:styleId="110">
    <w:name w:val="Заголовок 11"/>
    <w:basedOn w:val="15"/>
    <w:next w:val="15"/>
    <w:rsid w:val="00470D13"/>
    <w:pPr>
      <w:snapToGrid/>
      <w:spacing w:before="108" w:after="108"/>
      <w:jc w:val="center"/>
      <w:outlineLvl w:val="0"/>
    </w:pPr>
    <w:rPr>
      <w:rFonts w:ascii="Times New Roman CYR" w:hAnsi="Times New Roman CYR"/>
      <w:b/>
      <w:color w:val="000080"/>
      <w:sz w:val="38"/>
    </w:rPr>
  </w:style>
  <w:style w:type="paragraph" w:customStyle="1" w:styleId="afa">
    <w:name w:val="Содержимое таблицы"/>
    <w:basedOn w:val="a"/>
    <w:rsid w:val="00470D13"/>
    <w:pPr>
      <w:widowControl w:val="0"/>
      <w:suppressLineNumbers/>
      <w:suppressAutoHyphens/>
      <w:spacing w:after="0" w:line="240" w:lineRule="auto"/>
    </w:pPr>
    <w:rPr>
      <w:rFonts w:ascii="Arial" w:eastAsia="Lucida Sans Unicode" w:hAnsi="Arial" w:cs="Times New Roman"/>
      <w:sz w:val="24"/>
      <w:szCs w:val="24"/>
      <w:lang w:eastAsia="ar-SA"/>
    </w:rPr>
  </w:style>
  <w:style w:type="paragraph" w:customStyle="1" w:styleId="afb">
    <w:name w:val="Обычны"/>
    <w:rsid w:val="00470D13"/>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Style1">
    <w:name w:val="Style1"/>
    <w:basedOn w:val="a"/>
    <w:rsid w:val="00470D13"/>
    <w:pPr>
      <w:widowControl w:val="0"/>
      <w:autoSpaceDE w:val="0"/>
      <w:autoSpaceDN w:val="0"/>
      <w:adjustRightInd w:val="0"/>
      <w:spacing w:after="0" w:line="186" w:lineRule="exact"/>
      <w:ind w:firstLine="679"/>
    </w:pPr>
    <w:rPr>
      <w:rFonts w:ascii="Times New Roman" w:eastAsia="Times New Roman" w:hAnsi="Times New Roman" w:cs="Times New Roman"/>
      <w:sz w:val="24"/>
      <w:szCs w:val="24"/>
    </w:rPr>
  </w:style>
  <w:style w:type="character" w:customStyle="1" w:styleId="26">
    <w:name w:val="Заголовок №2_"/>
    <w:basedOn w:val="a0"/>
    <w:link w:val="27"/>
    <w:locked/>
    <w:rsid w:val="00470D13"/>
    <w:rPr>
      <w:b/>
      <w:bCs/>
      <w:shd w:val="clear" w:color="auto" w:fill="FFFFFF"/>
    </w:rPr>
  </w:style>
  <w:style w:type="paragraph" w:customStyle="1" w:styleId="27">
    <w:name w:val="Заголовок №2"/>
    <w:basedOn w:val="a"/>
    <w:link w:val="26"/>
    <w:rsid w:val="00470D13"/>
    <w:pPr>
      <w:shd w:val="clear" w:color="auto" w:fill="FFFFFF"/>
      <w:spacing w:after="0" w:line="269" w:lineRule="exact"/>
      <w:jc w:val="center"/>
      <w:outlineLvl w:val="1"/>
    </w:pPr>
    <w:rPr>
      <w:rFonts w:eastAsiaTheme="minorHAnsi"/>
      <w:b/>
      <w:bCs/>
      <w:lang w:eastAsia="en-US"/>
    </w:rPr>
  </w:style>
  <w:style w:type="character" w:customStyle="1" w:styleId="36">
    <w:name w:val="Заголовок №3_"/>
    <w:basedOn w:val="a0"/>
    <w:link w:val="37"/>
    <w:locked/>
    <w:rsid w:val="00470D13"/>
    <w:rPr>
      <w:sz w:val="19"/>
      <w:szCs w:val="19"/>
      <w:shd w:val="clear" w:color="auto" w:fill="FFFFFF"/>
    </w:rPr>
  </w:style>
  <w:style w:type="paragraph" w:customStyle="1" w:styleId="37">
    <w:name w:val="Заголовок №3"/>
    <w:basedOn w:val="a"/>
    <w:link w:val="36"/>
    <w:rsid w:val="00470D13"/>
    <w:pPr>
      <w:shd w:val="clear" w:color="auto" w:fill="FFFFFF"/>
      <w:spacing w:before="240" w:after="0" w:line="250" w:lineRule="exact"/>
      <w:ind w:hanging="1480"/>
      <w:outlineLvl w:val="2"/>
    </w:pPr>
    <w:rPr>
      <w:rFonts w:eastAsiaTheme="minorHAnsi"/>
      <w:sz w:val="19"/>
      <w:szCs w:val="19"/>
      <w:lang w:eastAsia="en-US"/>
    </w:rPr>
  </w:style>
  <w:style w:type="paragraph" w:customStyle="1" w:styleId="afc">
    <w:name w:val="Заголовок"/>
    <w:basedOn w:val="a"/>
    <w:next w:val="af"/>
    <w:rsid w:val="00470D13"/>
    <w:pPr>
      <w:keepNext/>
      <w:suppressAutoHyphens/>
      <w:spacing w:before="240" w:after="120" w:line="240" w:lineRule="auto"/>
    </w:pPr>
    <w:rPr>
      <w:rFonts w:ascii="Arial" w:eastAsia="Lucida Sans Unicode" w:hAnsi="Arial" w:cs="Tahoma"/>
      <w:sz w:val="28"/>
      <w:szCs w:val="28"/>
      <w:lang w:eastAsia="ar-SA"/>
    </w:rPr>
  </w:style>
  <w:style w:type="character" w:customStyle="1" w:styleId="ConsNormal">
    <w:name w:val="ConsNormal Знак"/>
    <w:basedOn w:val="a0"/>
    <w:link w:val="ConsNormal0"/>
    <w:locked/>
    <w:rsid w:val="00470D13"/>
    <w:rPr>
      <w:rFonts w:ascii="Arial" w:hAnsi="Arial" w:cs="Arial"/>
    </w:rPr>
  </w:style>
  <w:style w:type="paragraph" w:customStyle="1" w:styleId="ConsNormal0">
    <w:name w:val="ConsNormal"/>
    <w:link w:val="ConsNormal"/>
    <w:rsid w:val="00470D13"/>
    <w:pPr>
      <w:widowControl w:val="0"/>
      <w:autoSpaceDE w:val="0"/>
      <w:autoSpaceDN w:val="0"/>
      <w:adjustRightInd w:val="0"/>
      <w:spacing w:after="0" w:line="240" w:lineRule="auto"/>
      <w:ind w:firstLine="720"/>
    </w:pPr>
    <w:rPr>
      <w:rFonts w:ascii="Arial" w:hAnsi="Arial" w:cs="Arial"/>
    </w:rPr>
  </w:style>
  <w:style w:type="character" w:customStyle="1" w:styleId="38">
    <w:name w:val="Основной текст (3)_"/>
    <w:link w:val="39"/>
    <w:locked/>
    <w:rsid w:val="00470D13"/>
    <w:rPr>
      <w:rFonts w:ascii="Sylfaen" w:hAnsi="Sylfaen"/>
      <w:b/>
      <w:bCs/>
      <w:spacing w:val="10"/>
      <w:sz w:val="26"/>
      <w:szCs w:val="26"/>
      <w:shd w:val="clear" w:color="auto" w:fill="FFFFFF"/>
    </w:rPr>
  </w:style>
  <w:style w:type="paragraph" w:customStyle="1" w:styleId="39">
    <w:name w:val="Основной текст (3)"/>
    <w:basedOn w:val="a"/>
    <w:link w:val="38"/>
    <w:rsid w:val="00470D13"/>
    <w:pPr>
      <w:widowControl w:val="0"/>
      <w:shd w:val="clear" w:color="auto" w:fill="FFFFFF"/>
      <w:spacing w:before="600" w:after="0" w:line="317" w:lineRule="exact"/>
    </w:pPr>
    <w:rPr>
      <w:rFonts w:ascii="Sylfaen" w:eastAsiaTheme="minorHAnsi" w:hAnsi="Sylfaen"/>
      <w:b/>
      <w:bCs/>
      <w:spacing w:val="10"/>
      <w:sz w:val="26"/>
      <w:szCs w:val="26"/>
      <w:lang w:eastAsia="en-US"/>
    </w:rPr>
  </w:style>
  <w:style w:type="paragraph" w:customStyle="1" w:styleId="310">
    <w:name w:val="Основной текст 31"/>
    <w:basedOn w:val="a"/>
    <w:rsid w:val="00470D13"/>
    <w:pPr>
      <w:widowControl w:val="0"/>
      <w:suppressAutoHyphens/>
      <w:autoSpaceDE w:val="0"/>
      <w:spacing w:before="460" w:after="0" w:line="240" w:lineRule="auto"/>
      <w:ind w:right="1000"/>
      <w:jc w:val="center"/>
    </w:pPr>
    <w:rPr>
      <w:rFonts w:ascii="Times New Roman" w:eastAsia="Calibri" w:hAnsi="Times New Roman" w:cs="Times New Roman"/>
      <w:b/>
      <w:bCs/>
      <w:i/>
      <w:iCs/>
      <w:sz w:val="28"/>
      <w:szCs w:val="28"/>
      <w:lang w:eastAsia="ar-SA"/>
    </w:rPr>
  </w:style>
  <w:style w:type="paragraph" w:customStyle="1" w:styleId="18">
    <w:name w:val="Без интервала1"/>
    <w:rsid w:val="00470D13"/>
    <w:pPr>
      <w:suppressAutoHyphens/>
      <w:spacing w:after="0" w:line="240" w:lineRule="auto"/>
    </w:pPr>
    <w:rPr>
      <w:rFonts w:ascii="Calibri" w:eastAsia="Times New Roman" w:hAnsi="Calibri" w:cs="Calibri"/>
      <w:lang w:eastAsia="ar-SA"/>
    </w:rPr>
  </w:style>
  <w:style w:type="paragraph" w:customStyle="1" w:styleId="style31">
    <w:name w:val="style31"/>
    <w:basedOn w:val="a"/>
    <w:rsid w:val="00470D13"/>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40">
    <w:name w:val="Обычный+14"/>
    <w:basedOn w:val="a"/>
    <w:rsid w:val="00470D13"/>
    <w:pPr>
      <w:autoSpaceDE w:val="0"/>
      <w:autoSpaceDN w:val="0"/>
      <w:adjustRightInd w:val="0"/>
      <w:spacing w:after="0" w:line="240" w:lineRule="auto"/>
      <w:ind w:firstLine="540"/>
      <w:jc w:val="both"/>
    </w:pPr>
    <w:rPr>
      <w:rFonts w:ascii="Arial" w:eastAsia="Times New Roman" w:hAnsi="Arial" w:cs="Arial"/>
      <w:sz w:val="28"/>
      <w:szCs w:val="28"/>
    </w:rPr>
  </w:style>
  <w:style w:type="paragraph" w:customStyle="1" w:styleId="consplusnonformat1">
    <w:name w:val="consplusnonformat"/>
    <w:basedOn w:val="a"/>
    <w:rsid w:val="00470D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
    <w:name w:val="Char Знак Знак Знак"/>
    <w:basedOn w:val="a"/>
    <w:rsid w:val="00470D13"/>
    <w:pPr>
      <w:widowControl w:val="0"/>
      <w:adjustRightInd w:val="0"/>
      <w:spacing w:before="100" w:beforeAutospacing="1" w:after="100" w:afterAutospacing="1" w:line="360" w:lineRule="atLeast"/>
      <w:jc w:val="both"/>
    </w:pPr>
    <w:rPr>
      <w:rFonts w:ascii="Tahoma" w:eastAsia="Times New Roman" w:hAnsi="Tahoma" w:cs="Times New Roman"/>
      <w:sz w:val="20"/>
      <w:szCs w:val="20"/>
      <w:lang w:val="en-US" w:eastAsia="en-US"/>
    </w:rPr>
  </w:style>
  <w:style w:type="paragraph" w:customStyle="1" w:styleId="afd">
    <w:name w:val="Знак Знак Знак"/>
    <w:basedOn w:val="a"/>
    <w:rsid w:val="00470D13"/>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19">
    <w:name w:val="1 Знак"/>
    <w:basedOn w:val="a"/>
    <w:rsid w:val="00470D13"/>
    <w:pPr>
      <w:spacing w:after="160" w:line="240" w:lineRule="exact"/>
    </w:pPr>
    <w:rPr>
      <w:rFonts w:ascii="Verdana" w:eastAsia="Times New Roman" w:hAnsi="Verdana" w:cs="Times New Roman"/>
      <w:sz w:val="20"/>
      <w:szCs w:val="20"/>
      <w:lang w:val="en-US" w:eastAsia="en-US"/>
    </w:rPr>
  </w:style>
  <w:style w:type="paragraph" w:customStyle="1" w:styleId="consplusnormal1">
    <w:name w:val="consplusnormal"/>
    <w:basedOn w:val="a"/>
    <w:rsid w:val="00470D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BodyTextChar">
    <w:name w:val="Body Text.бпОсновной текст.Body Text Char"/>
    <w:rsid w:val="00470D13"/>
    <w:pPr>
      <w:spacing w:after="0" w:line="240" w:lineRule="auto"/>
      <w:jc w:val="both"/>
    </w:pPr>
    <w:rPr>
      <w:rFonts w:ascii="Times New Roman" w:eastAsia="Times New Roman" w:hAnsi="Times New Roman" w:cs="Times New Roman"/>
      <w:sz w:val="24"/>
      <w:szCs w:val="20"/>
      <w:lang w:eastAsia="ru-RU"/>
    </w:rPr>
  </w:style>
  <w:style w:type="paragraph" w:customStyle="1" w:styleId="3a">
    <w:name w:val="Абзац Уровень 3"/>
    <w:basedOn w:val="a"/>
    <w:rsid w:val="00470D13"/>
    <w:pPr>
      <w:tabs>
        <w:tab w:val="left" w:pos="3834"/>
      </w:tabs>
      <w:spacing w:after="0" w:line="360" w:lineRule="auto"/>
      <w:ind w:left="3834" w:hanging="720"/>
      <w:jc w:val="both"/>
    </w:pPr>
    <w:rPr>
      <w:rFonts w:ascii="Times New Roman" w:eastAsia="Times New Roman" w:hAnsi="Times New Roman" w:cs="Times New Roman"/>
      <w:sz w:val="28"/>
      <w:szCs w:val="28"/>
      <w:lang w:eastAsia="ar-SA"/>
    </w:rPr>
  </w:style>
  <w:style w:type="paragraph" w:customStyle="1" w:styleId="42">
    <w:name w:val="Абзац Уровень 4"/>
    <w:basedOn w:val="a"/>
    <w:rsid w:val="00470D13"/>
    <w:pPr>
      <w:tabs>
        <w:tab w:val="num" w:pos="2880"/>
      </w:tabs>
      <w:spacing w:after="0" w:line="360" w:lineRule="auto"/>
      <w:ind w:left="2211"/>
      <w:jc w:val="both"/>
    </w:pPr>
    <w:rPr>
      <w:rFonts w:ascii="Times New Roman" w:eastAsia="Times New Roman" w:hAnsi="Times New Roman" w:cs="Times New Roman"/>
      <w:sz w:val="28"/>
      <w:szCs w:val="28"/>
    </w:rPr>
  </w:style>
  <w:style w:type="paragraph" w:customStyle="1" w:styleId="ConsNonformat">
    <w:name w:val="ConsNonformat"/>
    <w:rsid w:val="00470D1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470D13"/>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Style3">
    <w:name w:val="Style3"/>
    <w:basedOn w:val="a"/>
    <w:rsid w:val="00470D13"/>
    <w:pPr>
      <w:widowControl w:val="0"/>
      <w:suppressAutoHyphens/>
      <w:autoSpaceDE w:val="0"/>
      <w:spacing w:after="0" w:line="240" w:lineRule="auto"/>
    </w:pPr>
    <w:rPr>
      <w:rFonts w:ascii="Arial" w:eastAsia="Lucida Sans Unicode" w:hAnsi="Arial" w:cs="Mangal"/>
      <w:kern w:val="2"/>
      <w:sz w:val="20"/>
      <w:szCs w:val="24"/>
      <w:lang w:eastAsia="hi-IN" w:bidi="hi-IN"/>
    </w:rPr>
  </w:style>
  <w:style w:type="paragraph" w:customStyle="1" w:styleId="Style6">
    <w:name w:val="Style6"/>
    <w:basedOn w:val="a"/>
    <w:rsid w:val="00470D13"/>
    <w:pPr>
      <w:widowControl w:val="0"/>
      <w:suppressAutoHyphens/>
      <w:autoSpaceDE w:val="0"/>
      <w:spacing w:after="0" w:line="240" w:lineRule="auto"/>
    </w:pPr>
    <w:rPr>
      <w:rFonts w:ascii="Arial" w:eastAsia="Lucida Sans Unicode" w:hAnsi="Arial" w:cs="Mangal"/>
      <w:kern w:val="2"/>
      <w:sz w:val="20"/>
      <w:szCs w:val="24"/>
      <w:lang w:eastAsia="hi-IN" w:bidi="hi-IN"/>
    </w:rPr>
  </w:style>
  <w:style w:type="paragraph" w:customStyle="1" w:styleId="Style16">
    <w:name w:val="Style16"/>
    <w:basedOn w:val="a"/>
    <w:rsid w:val="00470D13"/>
    <w:pPr>
      <w:widowControl w:val="0"/>
      <w:suppressAutoHyphens/>
      <w:autoSpaceDE w:val="0"/>
      <w:spacing w:after="0" w:line="240" w:lineRule="auto"/>
    </w:pPr>
    <w:rPr>
      <w:rFonts w:ascii="Arial" w:eastAsia="Lucida Sans Unicode" w:hAnsi="Arial" w:cs="Mangal"/>
      <w:kern w:val="2"/>
      <w:sz w:val="20"/>
      <w:szCs w:val="24"/>
      <w:lang w:eastAsia="hi-IN" w:bidi="hi-IN"/>
    </w:rPr>
  </w:style>
  <w:style w:type="paragraph" w:customStyle="1" w:styleId="Style7">
    <w:name w:val="Style7"/>
    <w:basedOn w:val="a"/>
    <w:rsid w:val="00470D13"/>
    <w:pPr>
      <w:widowControl w:val="0"/>
      <w:suppressAutoHyphens/>
      <w:autoSpaceDE w:val="0"/>
      <w:spacing w:after="0" w:line="240" w:lineRule="auto"/>
    </w:pPr>
    <w:rPr>
      <w:rFonts w:ascii="Arial" w:eastAsia="Lucida Sans Unicode" w:hAnsi="Arial" w:cs="Mangal"/>
      <w:kern w:val="2"/>
      <w:sz w:val="20"/>
      <w:szCs w:val="24"/>
      <w:lang w:eastAsia="hi-IN" w:bidi="hi-IN"/>
    </w:rPr>
  </w:style>
  <w:style w:type="paragraph" w:customStyle="1" w:styleId="1a">
    <w:name w:val="Обычный (веб)1"/>
    <w:basedOn w:val="a"/>
    <w:rsid w:val="00470D13"/>
    <w:pPr>
      <w:suppressAutoHyphens/>
      <w:spacing w:after="0" w:line="240" w:lineRule="auto"/>
    </w:pPr>
    <w:rPr>
      <w:rFonts w:ascii="Times New Roman" w:eastAsia="Calibri" w:hAnsi="Times New Roman" w:cs="Times New Roman"/>
      <w:kern w:val="2"/>
      <w:sz w:val="24"/>
      <w:szCs w:val="24"/>
      <w:lang w:eastAsia="ar-SA"/>
    </w:rPr>
  </w:style>
  <w:style w:type="paragraph" w:customStyle="1" w:styleId="1b">
    <w:name w:val="Нижний колонтитул1"/>
    <w:rsid w:val="00470D13"/>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paragraph" w:customStyle="1" w:styleId="1c">
    <w:name w:val="Абзац Уровень 1"/>
    <w:basedOn w:val="a"/>
    <w:rsid w:val="00470D13"/>
    <w:pPr>
      <w:suppressAutoHyphens/>
      <w:spacing w:after="0" w:line="360" w:lineRule="auto"/>
      <w:jc w:val="both"/>
    </w:pPr>
    <w:rPr>
      <w:rFonts w:ascii="Times New Roman" w:eastAsia="SimSun" w:hAnsi="Times New Roman" w:cs="Times New Roman"/>
      <w:sz w:val="28"/>
      <w:szCs w:val="28"/>
      <w:lang w:eastAsia="ar-SA"/>
    </w:rPr>
  </w:style>
  <w:style w:type="paragraph" w:customStyle="1" w:styleId="28">
    <w:name w:val="Абзац Уровень 2"/>
    <w:basedOn w:val="a"/>
    <w:rsid w:val="00470D13"/>
    <w:pPr>
      <w:suppressAutoHyphens/>
      <w:spacing w:before="120" w:after="0" w:line="360" w:lineRule="auto"/>
      <w:jc w:val="both"/>
    </w:pPr>
    <w:rPr>
      <w:rFonts w:ascii="Times New Roman" w:eastAsia="SimSun" w:hAnsi="Times New Roman" w:cs="Times New Roman"/>
      <w:sz w:val="28"/>
      <w:szCs w:val="28"/>
      <w:lang w:eastAsia="ar-SA"/>
    </w:rPr>
  </w:style>
  <w:style w:type="paragraph" w:customStyle="1" w:styleId="afe">
    <w:name w:val="Стиль"/>
    <w:rsid w:val="00470D1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470D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W-Title1111111111">
    <w:name w:val="WW-Title1111111111"/>
    <w:basedOn w:val="a"/>
    <w:next w:val="af"/>
    <w:rsid w:val="00470D13"/>
    <w:pPr>
      <w:keepNext/>
      <w:widowControl w:val="0"/>
      <w:autoSpaceDE w:val="0"/>
      <w:autoSpaceDN w:val="0"/>
      <w:adjustRightInd w:val="0"/>
      <w:spacing w:before="240" w:after="120" w:line="240" w:lineRule="auto"/>
    </w:pPr>
    <w:rPr>
      <w:rFonts w:ascii="Arial" w:eastAsia="Times New Roman" w:hAnsi="Arial" w:cs="Arial"/>
      <w:sz w:val="28"/>
      <w:szCs w:val="28"/>
      <w:lang w:eastAsia="ar-SA"/>
    </w:rPr>
  </w:style>
  <w:style w:type="paragraph" w:customStyle="1" w:styleId="3f3f3f3f3f3f3f3f3f3f3f3f3f2">
    <w:name w:val="О3fс3fн3fо3fв3fн3fо3fй3f т3fе3fк3fс3fт3f 2"/>
    <w:basedOn w:val="a"/>
    <w:rsid w:val="00470D13"/>
    <w:pPr>
      <w:widowControl w:val="0"/>
      <w:autoSpaceDE w:val="0"/>
      <w:autoSpaceDN w:val="0"/>
      <w:adjustRightInd w:val="0"/>
      <w:spacing w:after="0" w:line="240" w:lineRule="auto"/>
      <w:jc w:val="both"/>
    </w:pPr>
    <w:rPr>
      <w:rFonts w:ascii="Times New Roman" w:eastAsia="Times New Roman" w:hAnsi="Times New Roman" w:cs="Times New Roman"/>
      <w:sz w:val="20"/>
      <w:szCs w:val="20"/>
      <w:lang w:eastAsia="ar-SA"/>
    </w:rPr>
  </w:style>
  <w:style w:type="character" w:styleId="aff">
    <w:name w:val="Book Title"/>
    <w:qFormat/>
    <w:rsid w:val="00470D13"/>
    <w:rPr>
      <w:b/>
      <w:bCs/>
      <w:smallCaps/>
      <w:spacing w:val="5"/>
      <w:sz w:val="28"/>
      <w:lang w:val="en-US" w:eastAsia="en-US" w:bidi="ar-SA"/>
    </w:rPr>
  </w:style>
  <w:style w:type="character" w:customStyle="1" w:styleId="FontStyle12">
    <w:name w:val="Font Style12"/>
    <w:rsid w:val="00470D13"/>
    <w:rPr>
      <w:rFonts w:ascii="Times New Roman" w:hAnsi="Times New Roman" w:cs="Times New Roman" w:hint="default"/>
      <w:sz w:val="22"/>
      <w:szCs w:val="22"/>
    </w:rPr>
  </w:style>
  <w:style w:type="character" w:customStyle="1" w:styleId="FontStyle84">
    <w:name w:val="Font Style84"/>
    <w:basedOn w:val="a0"/>
    <w:rsid w:val="00470D13"/>
    <w:rPr>
      <w:rFonts w:ascii="Times New Roman" w:hAnsi="Times New Roman" w:cs="Times New Roman" w:hint="default"/>
      <w:sz w:val="24"/>
      <w:szCs w:val="24"/>
    </w:rPr>
  </w:style>
  <w:style w:type="character" w:customStyle="1" w:styleId="FontStyle46">
    <w:name w:val="Font Style46"/>
    <w:rsid w:val="00470D13"/>
    <w:rPr>
      <w:rFonts w:ascii="Times New Roman" w:hAnsi="Times New Roman" w:cs="Times New Roman" w:hint="default"/>
      <w:sz w:val="22"/>
      <w:szCs w:val="22"/>
    </w:rPr>
  </w:style>
  <w:style w:type="character" w:customStyle="1" w:styleId="FontStyle47">
    <w:name w:val="Font Style47"/>
    <w:rsid w:val="00470D13"/>
    <w:rPr>
      <w:rFonts w:ascii="Times New Roman" w:hAnsi="Times New Roman" w:cs="Times New Roman" w:hint="default"/>
      <w:i/>
      <w:iCs/>
      <w:sz w:val="22"/>
      <w:szCs w:val="22"/>
    </w:rPr>
  </w:style>
  <w:style w:type="character" w:customStyle="1" w:styleId="1d">
    <w:name w:val="Номер страницы1"/>
    <w:basedOn w:val="a0"/>
    <w:rsid w:val="00470D13"/>
    <w:rPr>
      <w:rFonts w:ascii="Times New Roman" w:eastAsia="Times New Roman" w:hAnsi="Times New Roman" w:cs="Times New Roman" w:hint="default"/>
      <w:strike w:val="0"/>
      <w:dstrike w:val="0"/>
      <w:noProof w:val="0"/>
      <w:snapToGrid/>
      <w:color w:val="auto"/>
      <w:spacing w:val="0"/>
      <w:w w:val="100"/>
      <w:kern w:val="0"/>
      <w:position w:val="0"/>
      <w:sz w:val="24"/>
      <w:u w:val="none"/>
      <w:effect w:val="none"/>
      <w:bdr w:val="none" w:sz="0" w:space="0" w:color="auto" w:frame="1"/>
      <w:vertAlign w:val="baseline"/>
      <w:em w:val="none"/>
      <w:lang w:val="ru-RU" w:eastAsia="ru-RU"/>
    </w:rPr>
  </w:style>
  <w:style w:type="character" w:customStyle="1" w:styleId="FontStyle30">
    <w:name w:val="Font Style30"/>
    <w:basedOn w:val="a0"/>
    <w:rsid w:val="00470D13"/>
    <w:rPr>
      <w:rFonts w:ascii="Times New Roman" w:hAnsi="Times New Roman" w:cs="Times New Roman" w:hint="default"/>
      <w:sz w:val="22"/>
      <w:szCs w:val="22"/>
    </w:rPr>
  </w:style>
  <w:style w:type="table" w:styleId="aff0">
    <w:name w:val="Table Grid"/>
    <w:basedOn w:val="a1"/>
    <w:rsid w:val="00470D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192.168.0.201\&#1086;&#1090;&#1076;&#1077;&#1083;%20&#1089;&#1086;&#1079;&#1076;&#1072;&#1085;&#1080;&#1103;%20&#1080;%20&#1080;&#1089;&#1087;&#1086;&#1083;&#1100;&#1079;&#1086;&#1074;&#1072;&#1085;&#1080;&#1103;%20&#1080;&#1085;&#1092;&#1086;&#1088;&#1084;&#1072;&#1094;&#1080;&#1086;&#1085;&#1085;&#1099;&#1093;%20&#1088;&#1077;&#1089;&#1091;&#1088;&#1089;&#1086;&#1074;\&#1055;&#1088;&#1086;&#1075;&#1088;&#1072;&#1084;&#1084;&#1099;\&#1055;&#1088;&#1080;&#1089;&#1090;&#1077;&#1085;&#1100;\&#1057;&#1072;&#1079;&#1072;&#1085;&#1086;&#1074;&#1089;&#1082;&#1080;&#1081;\&#1054;&#1073;&#1097;&#1077;&#1077;%20&#1087;&#1086;&#1090;&#1088;&#1077;&#1073;&#1083;&#1077;&#1085;&#1080;&#1077;%20&#1087;&#1086;%20&#1089;&#1089;\&#1054;&#1073;&#1097;&#1077;&#1077;%20&#1087;&#1086;&#1090;&#1088;&#1077;&#1073;&#1083;&#1077;&#1085;&#1080;&#1077;%20&#1089;&#1072;&#1079;&#1072;&#1085;&#1086;&#1074;&#1089;&#1082;&#1080;&#108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192.168.0.201\&#1086;&#1090;&#1076;&#1077;&#1083;%20&#1089;&#1086;&#1079;&#1076;&#1072;&#1085;&#1080;&#1103;%20&#1080;%20&#1080;&#1089;&#1087;&#1086;&#1083;&#1100;&#1079;&#1086;&#1074;&#1072;&#1085;&#1080;&#1103;%20&#1080;&#1085;&#1092;&#1086;&#1088;&#1084;&#1072;&#1094;&#1080;&#1086;&#1085;&#1085;&#1099;&#1093;%20&#1088;&#1077;&#1089;&#1091;&#1088;&#1089;&#1086;&#1074;\&#1055;&#1088;&#1086;&#1075;&#1088;&#1072;&#1084;&#1084;&#1099;\&#1055;&#1088;&#1080;&#1089;&#1090;&#1077;&#1085;&#1100;\&#1057;&#1072;&#1079;&#1072;&#1085;&#1086;&#1074;&#1089;&#1082;&#1080;&#1081;\&#1054;&#1073;&#1097;&#1077;&#1077;%20&#1087;&#1086;&#1090;&#1088;&#1077;&#1073;&#1083;&#1077;&#1085;&#1080;&#1077;%20&#1087;&#1086;%20&#1089;&#1089;\&#1054;&#1073;&#1097;&#1077;&#1077;%20&#1087;&#1086;&#1090;&#1088;&#1077;&#1073;&#1083;&#1077;&#1085;&#1080;&#1077;%20&#1089;&#1072;&#1079;&#1072;&#1085;&#1086;&#1074;&#1089;&#1082;&#1080;&#108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192.168.0.201\&#1086;&#1090;&#1076;&#1077;&#1083;%20&#1089;&#1086;&#1079;&#1076;&#1072;&#1085;&#1080;&#1103;%20&#1080;%20&#1080;&#1089;&#1087;&#1086;&#1083;&#1100;&#1079;&#1086;&#1074;&#1072;&#1085;&#1080;&#1103;%20&#1080;&#1085;&#1092;&#1086;&#1088;&#1084;&#1072;&#1094;&#1080;&#1086;&#1085;&#1085;&#1099;&#1093;%20&#1088;&#1077;&#1089;&#1091;&#1088;&#1089;&#1086;&#1074;\&#1055;&#1088;&#1086;&#1075;&#1088;&#1072;&#1084;&#1084;&#1099;\&#1055;&#1088;&#1080;&#1089;&#1090;&#1077;&#1085;&#1100;\&#1057;&#1072;&#1079;&#1072;&#1085;&#1086;&#1074;&#1089;&#1082;&#1080;&#1081;\&#1054;&#1073;&#1097;&#1077;&#1077;%20&#1087;&#1086;&#1090;&#1088;&#1077;&#1073;&#1083;&#1077;&#1085;&#1080;&#1077;%20&#1087;&#1086;%20&#1089;&#1089;\&#1054;&#1073;&#1097;&#1077;&#1077;%20&#1087;&#1086;&#1090;&#1088;&#1077;&#1073;&#1083;&#1077;&#1085;&#1080;&#1077;%20&#1089;&#1072;&#1079;&#1072;&#1085;&#1086;&#1074;&#1089;&#1082;&#1080;&#108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газ!$C$2</c:f>
              <c:strCache>
                <c:ptCount val="1"/>
                <c:pt idx="0">
                  <c:v>Без мероприятий</c:v>
                </c:pt>
              </c:strCache>
            </c:strRef>
          </c:tx>
          <c:marker>
            <c:symbol val="none"/>
          </c:marker>
          <c:cat>
            <c:numRef>
              <c:f>газ!$D$1:$Q$1</c:f>
              <c:numCache>
                <c:formatCode>General</c:formatCode>
                <c:ptCount val="14"/>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numCache>
            </c:numRef>
          </c:cat>
          <c:val>
            <c:numRef>
              <c:f>газ!$D$2:$Q$2</c:f>
              <c:numCache>
                <c:formatCode>General</c:formatCode>
                <c:ptCount val="14"/>
                <c:pt idx="0">
                  <c:v>520951</c:v>
                </c:pt>
                <c:pt idx="1">
                  <c:v>589232</c:v>
                </c:pt>
                <c:pt idx="2">
                  <c:v>715752</c:v>
                </c:pt>
                <c:pt idx="3">
                  <c:v>891598</c:v>
                </c:pt>
                <c:pt idx="4">
                  <c:v>909859</c:v>
                </c:pt>
                <c:pt idx="5">
                  <c:v>930186.5</c:v>
                </c:pt>
                <c:pt idx="6">
                  <c:v>950513.9</c:v>
                </c:pt>
                <c:pt idx="7">
                  <c:v>970840.4</c:v>
                </c:pt>
                <c:pt idx="8">
                  <c:v>991167.8</c:v>
                </c:pt>
                <c:pt idx="9">
                  <c:v>1009430</c:v>
                </c:pt>
                <c:pt idx="10">
                  <c:v>1027691</c:v>
                </c:pt>
                <c:pt idx="11">
                  <c:v>1045953</c:v>
                </c:pt>
                <c:pt idx="12">
                  <c:v>1064214</c:v>
                </c:pt>
                <c:pt idx="13">
                  <c:v>1082476</c:v>
                </c:pt>
              </c:numCache>
            </c:numRef>
          </c:val>
        </c:ser>
        <c:ser>
          <c:idx val="1"/>
          <c:order val="1"/>
          <c:tx>
            <c:strRef>
              <c:f>газ!$C$3</c:f>
              <c:strCache>
                <c:ptCount val="1"/>
                <c:pt idx="0">
                  <c:v>С мероприятиями</c:v>
                </c:pt>
              </c:strCache>
            </c:strRef>
          </c:tx>
          <c:marker>
            <c:symbol val="none"/>
          </c:marker>
          <c:cat>
            <c:numRef>
              <c:f>газ!$D$1:$Q$1</c:f>
              <c:numCache>
                <c:formatCode>General</c:formatCode>
                <c:ptCount val="14"/>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numCache>
            </c:numRef>
          </c:cat>
          <c:val>
            <c:numRef>
              <c:f>газ!$D$3:$Q$3</c:f>
              <c:numCache>
                <c:formatCode>General</c:formatCode>
                <c:ptCount val="14"/>
                <c:pt idx="0">
                  <c:v>520951</c:v>
                </c:pt>
                <c:pt idx="1">
                  <c:v>589232</c:v>
                </c:pt>
                <c:pt idx="2">
                  <c:v>715752</c:v>
                </c:pt>
                <c:pt idx="3">
                  <c:v>891598</c:v>
                </c:pt>
                <c:pt idx="4">
                  <c:v>891598</c:v>
                </c:pt>
                <c:pt idx="5">
                  <c:v>919135.1</c:v>
                </c:pt>
                <c:pt idx="6">
                  <c:v>928480.3</c:v>
                </c:pt>
                <c:pt idx="7">
                  <c:v>937700.6</c:v>
                </c:pt>
                <c:pt idx="8">
                  <c:v>946798</c:v>
                </c:pt>
                <c:pt idx="9">
                  <c:v>954243.6</c:v>
                </c:pt>
                <c:pt idx="10">
                  <c:v>961688.1</c:v>
                </c:pt>
                <c:pt idx="11">
                  <c:v>969133.7</c:v>
                </c:pt>
                <c:pt idx="12">
                  <c:v>976579.3</c:v>
                </c:pt>
                <c:pt idx="13">
                  <c:v>984027.6</c:v>
                </c:pt>
              </c:numCache>
            </c:numRef>
          </c:val>
        </c:ser>
        <c:marker val="1"/>
        <c:axId val="144783616"/>
        <c:axId val="144789504"/>
      </c:lineChart>
      <c:catAx>
        <c:axId val="144783616"/>
        <c:scaling>
          <c:orientation val="minMax"/>
        </c:scaling>
        <c:axPos val="b"/>
        <c:numFmt formatCode="General" sourceLinked="1"/>
        <c:tickLblPos val="nextTo"/>
        <c:crossAx val="144789504"/>
        <c:crosses val="autoZero"/>
        <c:auto val="1"/>
        <c:lblAlgn val="ctr"/>
        <c:lblOffset val="100"/>
      </c:catAx>
      <c:valAx>
        <c:axId val="144789504"/>
        <c:scaling>
          <c:orientation val="minMax"/>
        </c:scaling>
        <c:axPos val="l"/>
        <c:majorGridlines/>
        <c:numFmt formatCode="General" sourceLinked="1"/>
        <c:tickLblPos val="nextTo"/>
        <c:crossAx val="144783616"/>
        <c:crosses val="autoZero"/>
        <c:crossBetween val="midCat"/>
      </c:valAx>
    </c:plotArea>
    <c:legend>
      <c:legendPos val="r"/>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вода!$C$2</c:f>
              <c:strCache>
                <c:ptCount val="1"/>
                <c:pt idx="0">
                  <c:v>Без мероприятий</c:v>
                </c:pt>
              </c:strCache>
            </c:strRef>
          </c:tx>
          <c:marker>
            <c:symbol val="none"/>
          </c:marker>
          <c:cat>
            <c:numRef>
              <c:f>вода!$D$1:$Q$1</c:f>
              <c:numCache>
                <c:formatCode>General</c:formatCode>
                <c:ptCount val="14"/>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numCache>
            </c:numRef>
          </c:cat>
          <c:val>
            <c:numRef>
              <c:f>вода!$D$2:$Q$2</c:f>
              <c:numCache>
                <c:formatCode>General</c:formatCode>
                <c:ptCount val="14"/>
                <c:pt idx="0">
                  <c:v>36625.75</c:v>
                </c:pt>
                <c:pt idx="1">
                  <c:v>35236.800000000003</c:v>
                </c:pt>
                <c:pt idx="2">
                  <c:v>33726.9</c:v>
                </c:pt>
                <c:pt idx="3">
                  <c:v>37009.9</c:v>
                </c:pt>
                <c:pt idx="4">
                  <c:v>37251.9</c:v>
                </c:pt>
                <c:pt idx="5">
                  <c:v>37452.9</c:v>
                </c:pt>
                <c:pt idx="6">
                  <c:v>37653.9</c:v>
                </c:pt>
                <c:pt idx="7">
                  <c:v>37854.9</c:v>
                </c:pt>
                <c:pt idx="8">
                  <c:v>38055.9</c:v>
                </c:pt>
                <c:pt idx="9">
                  <c:v>38256.9</c:v>
                </c:pt>
                <c:pt idx="10">
                  <c:v>38457.9</c:v>
                </c:pt>
                <c:pt idx="11">
                  <c:v>38658.9</c:v>
                </c:pt>
                <c:pt idx="12">
                  <c:v>38778.9</c:v>
                </c:pt>
                <c:pt idx="13">
                  <c:v>38939.9</c:v>
                </c:pt>
              </c:numCache>
            </c:numRef>
          </c:val>
        </c:ser>
        <c:ser>
          <c:idx val="1"/>
          <c:order val="1"/>
          <c:tx>
            <c:strRef>
              <c:f>вода!$C$3</c:f>
              <c:strCache>
                <c:ptCount val="1"/>
                <c:pt idx="0">
                  <c:v>С мероприятиями</c:v>
                </c:pt>
              </c:strCache>
            </c:strRef>
          </c:tx>
          <c:marker>
            <c:symbol val="none"/>
          </c:marker>
          <c:cat>
            <c:numRef>
              <c:f>вода!$D$1:$Q$1</c:f>
              <c:numCache>
                <c:formatCode>General</c:formatCode>
                <c:ptCount val="14"/>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numCache>
            </c:numRef>
          </c:cat>
          <c:val>
            <c:numRef>
              <c:f>вода!$D$3:$Q$3</c:f>
              <c:numCache>
                <c:formatCode>General</c:formatCode>
                <c:ptCount val="14"/>
                <c:pt idx="0">
                  <c:v>36625.75</c:v>
                </c:pt>
                <c:pt idx="1">
                  <c:v>35236.800000000003</c:v>
                </c:pt>
                <c:pt idx="2">
                  <c:v>33726.9</c:v>
                </c:pt>
                <c:pt idx="3">
                  <c:v>37009.9</c:v>
                </c:pt>
                <c:pt idx="4">
                  <c:v>37251.9</c:v>
                </c:pt>
                <c:pt idx="5">
                  <c:v>36843.9</c:v>
                </c:pt>
                <c:pt idx="6">
                  <c:v>36434.9</c:v>
                </c:pt>
                <c:pt idx="7">
                  <c:v>37848.9</c:v>
                </c:pt>
                <c:pt idx="8">
                  <c:v>35618.9</c:v>
                </c:pt>
                <c:pt idx="9">
                  <c:v>35210.9</c:v>
                </c:pt>
                <c:pt idx="10">
                  <c:v>34802.699999999997</c:v>
                </c:pt>
                <c:pt idx="11">
                  <c:v>34394.5</c:v>
                </c:pt>
                <c:pt idx="12">
                  <c:v>33986.400000000001</c:v>
                </c:pt>
                <c:pt idx="13">
                  <c:v>33578.199999999997</c:v>
                </c:pt>
              </c:numCache>
            </c:numRef>
          </c:val>
        </c:ser>
        <c:marker val="1"/>
        <c:axId val="144810368"/>
        <c:axId val="144811904"/>
      </c:lineChart>
      <c:catAx>
        <c:axId val="144810368"/>
        <c:scaling>
          <c:orientation val="minMax"/>
        </c:scaling>
        <c:axPos val="b"/>
        <c:numFmt formatCode="General" sourceLinked="1"/>
        <c:tickLblPos val="nextTo"/>
        <c:crossAx val="144811904"/>
        <c:crosses val="autoZero"/>
        <c:auto val="1"/>
        <c:lblAlgn val="ctr"/>
        <c:lblOffset val="100"/>
      </c:catAx>
      <c:valAx>
        <c:axId val="144811904"/>
        <c:scaling>
          <c:orientation val="minMax"/>
        </c:scaling>
        <c:axPos val="l"/>
        <c:majorGridlines/>
        <c:numFmt formatCode="General" sourceLinked="1"/>
        <c:tickLblPos val="nextTo"/>
        <c:crossAx val="144810368"/>
        <c:crosses val="autoZero"/>
        <c:crossBetween val="midCat"/>
      </c:valAx>
    </c:plotArea>
    <c:legend>
      <c:legendPos val="r"/>
    </c:legend>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ээ!$C$2</c:f>
              <c:strCache>
                <c:ptCount val="1"/>
                <c:pt idx="0">
                  <c:v>Без мероприятий</c:v>
                </c:pt>
              </c:strCache>
            </c:strRef>
          </c:tx>
          <c:marker>
            <c:symbol val="none"/>
          </c:marker>
          <c:cat>
            <c:numRef>
              <c:f>ээ!$D$1:$Q$1</c:f>
              <c:numCache>
                <c:formatCode>General</c:formatCode>
                <c:ptCount val="14"/>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numCache>
            </c:numRef>
          </c:cat>
          <c:val>
            <c:numRef>
              <c:f>ээ!$D$2:$Q$2</c:f>
              <c:numCache>
                <c:formatCode>General</c:formatCode>
                <c:ptCount val="14"/>
                <c:pt idx="0">
                  <c:v>572700</c:v>
                </c:pt>
                <c:pt idx="1">
                  <c:v>585578.5</c:v>
                </c:pt>
                <c:pt idx="2">
                  <c:v>606191.5</c:v>
                </c:pt>
                <c:pt idx="3">
                  <c:v>605587.4</c:v>
                </c:pt>
                <c:pt idx="4">
                  <c:v>613846</c:v>
                </c:pt>
                <c:pt idx="5">
                  <c:v>619887.4</c:v>
                </c:pt>
                <c:pt idx="6">
                  <c:v>625988.5</c:v>
                </c:pt>
                <c:pt idx="7">
                  <c:v>632250</c:v>
                </c:pt>
                <c:pt idx="8">
                  <c:v>638472.4</c:v>
                </c:pt>
                <c:pt idx="9">
                  <c:v>644756.5</c:v>
                </c:pt>
                <c:pt idx="10">
                  <c:v>651202.69999999844</c:v>
                </c:pt>
                <c:pt idx="11">
                  <c:v>657711.80000000005</c:v>
                </c:pt>
                <c:pt idx="12">
                  <c:v>664184.4</c:v>
                </c:pt>
                <c:pt idx="13">
                  <c:v>670821</c:v>
                </c:pt>
              </c:numCache>
            </c:numRef>
          </c:val>
        </c:ser>
        <c:ser>
          <c:idx val="1"/>
          <c:order val="1"/>
          <c:tx>
            <c:strRef>
              <c:f>ээ!$C$3</c:f>
              <c:strCache>
                <c:ptCount val="1"/>
                <c:pt idx="0">
                  <c:v>С мероприятиями</c:v>
                </c:pt>
              </c:strCache>
            </c:strRef>
          </c:tx>
          <c:marker>
            <c:symbol val="none"/>
          </c:marker>
          <c:cat>
            <c:numRef>
              <c:f>ээ!$D$1:$Q$1</c:f>
              <c:numCache>
                <c:formatCode>General</c:formatCode>
                <c:ptCount val="14"/>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numCache>
            </c:numRef>
          </c:cat>
          <c:val>
            <c:numRef>
              <c:f>ээ!$D$3:$Q$3</c:f>
              <c:numCache>
                <c:formatCode>General</c:formatCode>
                <c:ptCount val="14"/>
                <c:pt idx="0">
                  <c:v>572700</c:v>
                </c:pt>
                <c:pt idx="1">
                  <c:v>585578.5</c:v>
                </c:pt>
                <c:pt idx="2">
                  <c:v>606191.5</c:v>
                </c:pt>
                <c:pt idx="3">
                  <c:v>605587.4</c:v>
                </c:pt>
                <c:pt idx="4">
                  <c:v>613501</c:v>
                </c:pt>
                <c:pt idx="5">
                  <c:v>609041.4</c:v>
                </c:pt>
                <c:pt idx="6">
                  <c:v>604277.9</c:v>
                </c:pt>
                <c:pt idx="7">
                  <c:v>599610.6</c:v>
                </c:pt>
                <c:pt idx="8">
                  <c:v>594839.4</c:v>
                </c:pt>
                <c:pt idx="9">
                  <c:v>590395.9</c:v>
                </c:pt>
                <c:pt idx="10">
                  <c:v>585852.4</c:v>
                </c:pt>
                <c:pt idx="11">
                  <c:v>581409</c:v>
                </c:pt>
                <c:pt idx="12">
                  <c:v>576865.5</c:v>
                </c:pt>
                <c:pt idx="13">
                  <c:v>541556.30000000005</c:v>
                </c:pt>
              </c:numCache>
            </c:numRef>
          </c:val>
        </c:ser>
        <c:marker val="1"/>
        <c:axId val="144828672"/>
        <c:axId val="144830464"/>
      </c:lineChart>
      <c:catAx>
        <c:axId val="144828672"/>
        <c:scaling>
          <c:orientation val="minMax"/>
        </c:scaling>
        <c:axPos val="b"/>
        <c:numFmt formatCode="General" sourceLinked="1"/>
        <c:tickLblPos val="nextTo"/>
        <c:crossAx val="144830464"/>
        <c:crosses val="autoZero"/>
        <c:auto val="1"/>
        <c:lblAlgn val="ctr"/>
        <c:lblOffset val="100"/>
      </c:catAx>
      <c:valAx>
        <c:axId val="144830464"/>
        <c:scaling>
          <c:orientation val="minMax"/>
        </c:scaling>
        <c:axPos val="l"/>
        <c:majorGridlines/>
        <c:numFmt formatCode="General" sourceLinked="1"/>
        <c:tickLblPos val="nextTo"/>
        <c:crossAx val="144828672"/>
        <c:crosses val="autoZero"/>
        <c:crossBetween val="midCat"/>
      </c:valAx>
    </c:plotArea>
    <c:legend>
      <c:legendPos val="r"/>
    </c:legend>
    <c:plotVisOnly val="1"/>
  </c:chart>
  <c:spPr>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95</Pages>
  <Words>16939</Words>
  <Characters>96557</Characters>
  <Application>Microsoft Office Word</Application>
  <DocSecurity>0</DocSecurity>
  <Lines>804</Lines>
  <Paragraphs>226</Paragraphs>
  <ScaleCrop>false</ScaleCrop>
  <Company/>
  <LinksUpToDate>false</LinksUpToDate>
  <CharactersWithSpaces>113270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sazanov</dc:creator>
  <cp:keywords/>
  <dc:description/>
  <cp:lastModifiedBy>sazanov</cp:lastModifiedBy>
  <cp:revision>2</cp:revision>
  <dcterms:created xsi:type="dcterms:W3CDTF">2019-03-18T06:29:00Z</dcterms:created>
  <dcterms:modified xsi:type="dcterms:W3CDTF">2019-03-18T06:29:00Z</dcterms:modified>
</cp:coreProperties>
</file>