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97" w:rsidRPr="00785397" w:rsidRDefault="00785397" w:rsidP="00785397">
      <w:pPr>
        <w:spacing w:after="0"/>
        <w:rPr>
          <w:rFonts w:ascii="Arial" w:hAnsi="Arial" w:cs="Arial"/>
        </w:rPr>
      </w:pPr>
    </w:p>
    <w:p w:rsidR="005D2672" w:rsidRDefault="005D2672" w:rsidP="005D2672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D2672" w:rsidRDefault="005D2672" w:rsidP="005D2672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САЗАНОВСКОГО   СЕЛЬСОВЕТА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       ПРИСТЕНСКОГО РАЙОНА    КУРСКОЙ ОБЛАСТИ</w:t>
      </w:r>
    </w:p>
    <w:p w:rsidR="005D2672" w:rsidRDefault="005D2672" w:rsidP="005D2672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D2672" w:rsidRDefault="005D2672" w:rsidP="005D267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D2672" w:rsidRDefault="005D2672" w:rsidP="005D267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«18» января  2016года  № 03</w:t>
      </w:r>
    </w:p>
    <w:p w:rsidR="005D2672" w:rsidRDefault="005D2672" w:rsidP="005D2672">
      <w:pPr>
        <w:pStyle w:val="ConsPlusTitle"/>
      </w:pPr>
    </w:p>
    <w:p w:rsidR="005D2672" w:rsidRDefault="005D2672" w:rsidP="005D267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D2672" w:rsidRDefault="005D2672" w:rsidP="005D267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5D2672" w:rsidRDefault="005D2672" w:rsidP="005D267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Сазановского сельсовета </w:t>
      </w:r>
    </w:p>
    <w:p w:rsidR="005D2672" w:rsidRDefault="005D2672" w:rsidP="005D267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</w:t>
      </w:r>
      <w:proofErr w:type="gramStart"/>
      <w:r>
        <w:rPr>
          <w:sz w:val="28"/>
          <w:szCs w:val="28"/>
        </w:rPr>
        <w:t>Курской</w:t>
      </w:r>
      <w:proofErr w:type="gramEnd"/>
    </w:p>
    <w:p w:rsidR="005D2672" w:rsidRDefault="005D2672" w:rsidP="005D267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области от 16.07.2013г. № 48</w:t>
      </w:r>
    </w:p>
    <w:p w:rsidR="005D2672" w:rsidRDefault="005D2672" w:rsidP="005D267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«Об утверждении плана мероприятий</w:t>
      </w:r>
    </w:p>
    <w:p w:rsidR="005D2672" w:rsidRDefault="005D2672" w:rsidP="005D267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(«дорожной карты») «Изменения в отраслях</w:t>
      </w:r>
    </w:p>
    <w:p w:rsidR="005D2672" w:rsidRDefault="005D2672" w:rsidP="005D2672">
      <w:pPr>
        <w:pStyle w:val="ConsPlusTitle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социальной сферы, направленные на повышение</w:t>
      </w:r>
      <w:proofErr w:type="gramEnd"/>
    </w:p>
    <w:p w:rsidR="005D2672" w:rsidRDefault="005D2672" w:rsidP="005D267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эффективности сферы культуры»</w:t>
      </w:r>
    </w:p>
    <w:p w:rsidR="005D2672" w:rsidRDefault="005D2672" w:rsidP="005D2672">
      <w:pPr>
        <w:pStyle w:val="ConsPlusTitle"/>
        <w:rPr>
          <w:sz w:val="32"/>
          <w:szCs w:val="32"/>
        </w:rPr>
      </w:pPr>
    </w:p>
    <w:p w:rsidR="005D2672" w:rsidRDefault="005D2672" w:rsidP="005D2672">
      <w:pPr>
        <w:pStyle w:val="ConsPlusTitle"/>
        <w:ind w:firstLine="567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распоряжением Правительства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 w:val="0"/>
            <w:sz w:val="28"/>
            <w:szCs w:val="28"/>
          </w:rPr>
          <w:t>2012 г</w:t>
        </w:r>
      </w:smartTag>
      <w:r>
        <w:rPr>
          <w:b w:val="0"/>
          <w:sz w:val="28"/>
          <w:szCs w:val="28"/>
        </w:rPr>
        <w:t>. №2606-р и Постановлением Администрации Курской области от 27.02.2013г. № 84-па «Об утверждении плана мероприятий («дорожной карты») «Изменения в отраслях социальной сферы, направленные на повышение эффективности сферы культуры» (в редакции постановлений Администрации Курской области от 06.03.2013г. № 114-па, от 22.03.2013г. № 151-па, от 28.04.2014г. № 283-па)   Администрация Сазановского сельсовета Пристенского</w:t>
      </w:r>
      <w:proofErr w:type="gramEnd"/>
      <w:r>
        <w:rPr>
          <w:b w:val="0"/>
          <w:sz w:val="28"/>
          <w:szCs w:val="28"/>
        </w:rPr>
        <w:t xml:space="preserve"> района  Курской области постановляет</w:t>
      </w:r>
      <w:r>
        <w:rPr>
          <w:sz w:val="28"/>
          <w:szCs w:val="28"/>
        </w:rPr>
        <w:t xml:space="preserve">: </w:t>
      </w:r>
    </w:p>
    <w:p w:rsidR="005D2672" w:rsidRDefault="005D2672" w:rsidP="005D267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прилагаемые изменения, которые вносятся в  постановление Администрации Сазановского сельсовета Пристенского района Курской области от 16.07.2013г. № 48 «Об утверждении плана мероприятий («дорожной карты») изменения в отраслях социальной сферы, направленные на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повышение эффективности сферы культуры».</w:t>
      </w:r>
    </w:p>
    <w:p w:rsidR="005D2672" w:rsidRDefault="005D2672" w:rsidP="005D267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Сазановского сельсовета Пристенского района Курской области Н. А. Берлизеву.</w:t>
      </w:r>
    </w:p>
    <w:p w:rsidR="005D2672" w:rsidRDefault="005D2672" w:rsidP="005D267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 свои действия на правоотношения, возникшие с 31 декабря 2015 года.</w:t>
      </w:r>
    </w:p>
    <w:p w:rsidR="005D2672" w:rsidRDefault="005D2672" w:rsidP="005D26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672" w:rsidRDefault="005D2672" w:rsidP="005D2672">
      <w:pPr>
        <w:spacing w:after="0" w:line="240" w:lineRule="auto"/>
        <w:ind w:left="57" w:right="-5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</w:t>
      </w:r>
    </w:p>
    <w:p w:rsidR="005D2672" w:rsidRDefault="005D2672" w:rsidP="005D267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Сазановского сельсовета                                      Берлизев А.Н.</w:t>
      </w:r>
    </w:p>
    <w:p w:rsidR="005D2672" w:rsidRDefault="005D2672" w:rsidP="005D2672">
      <w:pPr>
        <w:spacing w:after="0" w:line="240" w:lineRule="auto"/>
        <w:ind w:left="57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</w:p>
    <w:p w:rsidR="005D2672" w:rsidRDefault="005D2672" w:rsidP="005D2672">
      <w:pPr>
        <w:spacing w:after="0" w:line="240" w:lineRule="auto"/>
        <w:ind w:left="57" w:firstLine="709"/>
        <w:jc w:val="both"/>
        <w:rPr>
          <w:sz w:val="28"/>
          <w:szCs w:val="28"/>
        </w:rPr>
      </w:pPr>
    </w:p>
    <w:p w:rsidR="005D2672" w:rsidRDefault="005D2672" w:rsidP="005D2672">
      <w:pPr>
        <w:spacing w:after="0" w:line="240" w:lineRule="auto"/>
        <w:ind w:left="57" w:firstLine="709"/>
        <w:jc w:val="both"/>
      </w:pPr>
    </w:p>
    <w:p w:rsidR="005D2672" w:rsidRDefault="005D2672" w:rsidP="005D26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D2672" w:rsidRDefault="005D2672" w:rsidP="005D26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D2672" w:rsidRDefault="005D2672" w:rsidP="005D26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Сазановского сельсовета </w:t>
      </w:r>
    </w:p>
    <w:p w:rsidR="005D2672" w:rsidRDefault="005D2672" w:rsidP="005D26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5D2672" w:rsidRDefault="005D2672" w:rsidP="005D26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января 2015 года №03</w:t>
      </w:r>
    </w:p>
    <w:p w:rsidR="005D2672" w:rsidRDefault="005D2672" w:rsidP="005D2672">
      <w:pPr>
        <w:pStyle w:val="ConsPlusTitle"/>
        <w:jc w:val="center"/>
        <w:rPr>
          <w:sz w:val="28"/>
          <w:szCs w:val="28"/>
        </w:rPr>
      </w:pPr>
    </w:p>
    <w:p w:rsidR="005D2672" w:rsidRDefault="005D2672" w:rsidP="005D267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</w:t>
      </w:r>
      <w:proofErr w:type="gramStart"/>
      <w:r>
        <w:rPr>
          <w:sz w:val="28"/>
          <w:szCs w:val="28"/>
        </w:rPr>
        <w:t>в</w:t>
      </w:r>
      <w:proofErr w:type="gramEnd"/>
    </w:p>
    <w:p w:rsidR="005D2672" w:rsidRDefault="005D2672" w:rsidP="005D267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Сазановского сельсовета </w:t>
      </w:r>
    </w:p>
    <w:p w:rsidR="005D2672" w:rsidRDefault="005D2672" w:rsidP="005D267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Пристенского района Курской области </w:t>
      </w:r>
      <w:r>
        <w:rPr>
          <w:sz w:val="28"/>
        </w:rPr>
        <w:t xml:space="preserve">от 16.07.2013г. № 48 «Об утверждении плана мероприятий </w:t>
      </w:r>
    </w:p>
    <w:p w:rsidR="005D2672" w:rsidRDefault="005D2672" w:rsidP="005D2672">
      <w:pPr>
        <w:pStyle w:val="ConsPlusTitle"/>
        <w:jc w:val="center"/>
        <w:rPr>
          <w:sz w:val="28"/>
        </w:rPr>
      </w:pPr>
      <w:r>
        <w:rPr>
          <w:sz w:val="28"/>
        </w:rPr>
        <w:t>(«дорожной карты») «Изменения в отраслях социальной сферы, направленные на повышение эффективности сферы культуры»</w:t>
      </w:r>
    </w:p>
    <w:p w:rsidR="005D2672" w:rsidRDefault="005D2672" w:rsidP="005D267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D2672" w:rsidRDefault="005D2672" w:rsidP="005D26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 мероприятий («дорожной карты») «Изменения в отраслях социальной сферы, направленные на повышение эффективности сферы культуры», утвержденном указанным постановлением:</w:t>
      </w:r>
      <w:r>
        <w:rPr>
          <w:sz w:val="28"/>
          <w:szCs w:val="28"/>
        </w:rPr>
        <w:t xml:space="preserve"> </w:t>
      </w:r>
    </w:p>
    <w:p w:rsidR="005D2672" w:rsidRDefault="005D2672" w:rsidP="005D267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«Мероприятия по совершенствованию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учреждений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»:</w:t>
      </w:r>
    </w:p>
    <w:p w:rsidR="005D2672" w:rsidRDefault="005D2672" w:rsidP="005D26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Подпункты 1 и 2 пункта 2 изложить в следующей редакции: </w:t>
      </w:r>
    </w:p>
    <w:p w:rsidR="005D2672" w:rsidRDefault="005D2672" w:rsidP="005D26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</w:r>
      <w:hyperlink r:id="rId5" w:history="1">
        <w:r>
          <w:rPr>
            <w:rStyle w:val="a3"/>
            <w:rFonts w:ascii="Times New Roman" w:hAnsi="Times New Roman" w:cs="Times New Roman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N 597 "О мероприятиях по реализации государственной социальной политики", и средней заработной платы в Курской области:</w:t>
      </w:r>
    </w:p>
    <w:p w:rsidR="005D2672" w:rsidRDefault="005D2672" w:rsidP="005D2672">
      <w:pPr>
        <w:pStyle w:val="a4"/>
        <w:widowControl w:val="0"/>
        <w:autoSpaceDE w:val="0"/>
        <w:autoSpaceDN w:val="0"/>
        <w:adjustRightInd w:val="0"/>
        <w:spacing w:after="0"/>
        <w:ind w:left="1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1501"/>
        <w:gridCol w:w="1501"/>
        <w:gridCol w:w="1500"/>
        <w:gridCol w:w="1500"/>
        <w:gridCol w:w="1637"/>
        <w:gridCol w:w="244"/>
      </w:tblGrid>
      <w:tr w:rsidR="005D2672" w:rsidTr="005D2672">
        <w:trPr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672" w:rsidRDefault="005D2672">
            <w:pPr>
              <w:pStyle w:val="ConsPlusCell"/>
              <w:spacing w:line="276" w:lineRule="auto"/>
              <w:ind w:left="-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2672" w:rsidTr="005D2672">
        <w:trPr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ind w:left="-238" w:right="-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</w:tbl>
    <w:p w:rsidR="005D2672" w:rsidRDefault="005D2672" w:rsidP="005D26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672" w:rsidRDefault="005D2672" w:rsidP="005D26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численность работников муниципальных учреждений культуры:</w:t>
      </w:r>
    </w:p>
    <w:p w:rsidR="005D2672" w:rsidRDefault="005D2672" w:rsidP="005D2672">
      <w:pPr>
        <w:pStyle w:val="a4"/>
        <w:widowControl w:val="0"/>
        <w:autoSpaceDE w:val="0"/>
        <w:autoSpaceDN w:val="0"/>
        <w:adjustRightInd w:val="0"/>
        <w:spacing w:after="0"/>
        <w:ind w:left="1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человек)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1329"/>
        <w:gridCol w:w="1329"/>
        <w:gridCol w:w="1326"/>
        <w:gridCol w:w="1326"/>
        <w:gridCol w:w="1568"/>
        <w:gridCol w:w="1089"/>
        <w:gridCol w:w="274"/>
      </w:tblGrid>
      <w:tr w:rsidR="005D2672" w:rsidTr="005D2672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672" w:rsidRDefault="005D2672">
            <w:pPr>
              <w:pStyle w:val="ConsPlusCell"/>
              <w:spacing w:line="276" w:lineRule="auto"/>
              <w:ind w:left="-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2672" w:rsidTr="005D2672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2672" w:rsidRDefault="005D2672">
            <w:pPr>
              <w:pStyle w:val="ConsPlusCell"/>
              <w:spacing w:line="276" w:lineRule="auto"/>
              <w:ind w:left="-219" w:right="-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5D2672" w:rsidRDefault="005D2672" w:rsidP="005D2672">
      <w:pPr>
        <w:pStyle w:val="a4"/>
        <w:widowControl w:val="0"/>
        <w:autoSpaceDE w:val="0"/>
        <w:autoSpaceDN w:val="0"/>
        <w:adjustRightInd w:val="0"/>
        <w:spacing w:after="0"/>
        <w:ind w:left="1425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2672" w:rsidRPr="005D2672" w:rsidRDefault="005D2672" w:rsidP="005D267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  <w:sectPr w:rsidR="005D2672" w:rsidRPr="005D2672" w:rsidSect="005D26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«показатели нормативов для согласования муниципальной «дорожной карты» изложить в следующей редакции:</w:t>
      </w:r>
    </w:p>
    <w:p w:rsidR="00785397" w:rsidRPr="00785397" w:rsidRDefault="00785397" w:rsidP="00785397">
      <w:pPr>
        <w:spacing w:after="0"/>
        <w:rPr>
          <w:rFonts w:ascii="Arial" w:hAnsi="Arial" w:cs="Arial"/>
        </w:rPr>
      </w:pPr>
    </w:p>
    <w:tbl>
      <w:tblPr>
        <w:tblW w:w="14685" w:type="dxa"/>
        <w:tblInd w:w="540" w:type="dxa"/>
        <w:tblLayout w:type="fixed"/>
        <w:tblLook w:val="04A0"/>
      </w:tblPr>
      <w:tblGrid>
        <w:gridCol w:w="647"/>
        <w:gridCol w:w="3058"/>
        <w:gridCol w:w="1080"/>
        <w:gridCol w:w="1397"/>
        <w:gridCol w:w="43"/>
        <w:gridCol w:w="1037"/>
        <w:gridCol w:w="43"/>
        <w:gridCol w:w="1217"/>
        <w:gridCol w:w="43"/>
        <w:gridCol w:w="1217"/>
        <w:gridCol w:w="43"/>
        <w:gridCol w:w="1260"/>
        <w:gridCol w:w="1260"/>
        <w:gridCol w:w="1080"/>
        <w:gridCol w:w="1260"/>
      </w:tblGrid>
      <w:tr w:rsidR="00785397" w:rsidRPr="00785397" w:rsidTr="003E74AB">
        <w:trPr>
          <w:trHeight w:val="340"/>
        </w:trPr>
        <w:tc>
          <w:tcPr>
            <w:tcW w:w="14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rFonts w:ascii="Arial" w:eastAsia="Times New Roman" w:hAnsi="Arial" w:cs="Arial"/>
                <w:color w:val="000000"/>
              </w:rPr>
            </w:pPr>
          </w:p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lang w:val="en-US"/>
              </w:rPr>
              <w:t>VI</w:t>
            </w:r>
            <w:r w:rsidRPr="00785397">
              <w:rPr>
                <w:rStyle w:val="20"/>
                <w:rFonts w:ascii="Arial" w:hAnsi="Arial" w:cs="Arial"/>
                <w:color w:val="000000"/>
              </w:rPr>
              <w:t>. Показатели нормативов для согласования муниципальной «дорожной карты»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17" w:lineRule="exact"/>
              <w:ind w:left="180"/>
              <w:jc w:val="left"/>
              <w:rPr>
                <w:rFonts w:ascii="Arial" w:eastAsia="Times New Roman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2012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Fonts w:ascii="Arial" w:hAnsi="Arial" w:cs="Arial"/>
              </w:rPr>
            </w:pPr>
            <w:proofErr w:type="gramStart"/>
            <w:r w:rsidRPr="00785397">
              <w:rPr>
                <w:rStyle w:val="20"/>
                <w:rFonts w:ascii="Arial" w:hAnsi="Arial" w:cs="Arial"/>
                <w:color w:val="000000"/>
              </w:rPr>
              <w:t>г</w:t>
            </w:r>
            <w:proofErr w:type="gramEnd"/>
            <w:r w:rsidRPr="00785397">
              <w:rPr>
                <w:rStyle w:val="20"/>
                <w:rFonts w:ascii="Arial" w:hAnsi="Arial" w:cs="Arial"/>
                <w:color w:val="000000"/>
              </w:rPr>
              <w:t>.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17" w:lineRule="exact"/>
              <w:ind w:left="18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факт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785397">
                <w:rPr>
                  <w:rStyle w:val="20"/>
                  <w:rFonts w:ascii="Arial" w:hAnsi="Arial" w:cs="Arial"/>
                  <w:color w:val="000000"/>
                </w:rPr>
                <w:t>2013 г</w:t>
              </w:r>
            </w:smartTag>
            <w:r w:rsidRPr="00785397">
              <w:rPr>
                <w:rStyle w:val="20"/>
                <w:rFonts w:ascii="Arial" w:hAnsi="Arial" w:cs="Arial"/>
                <w:color w:val="000000"/>
              </w:rPr>
              <w:t>. факт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85397">
                <w:rPr>
                  <w:rStyle w:val="20"/>
                  <w:rFonts w:ascii="Arial" w:hAnsi="Arial" w:cs="Arial"/>
                  <w:color w:val="000000"/>
                </w:rPr>
                <w:t>2014 г</w:t>
              </w:r>
            </w:smartTag>
            <w:r w:rsidRPr="00785397">
              <w:rPr>
                <w:rStyle w:val="20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2015г.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85397">
                <w:rPr>
                  <w:rStyle w:val="20"/>
                  <w:rFonts w:ascii="Arial" w:hAnsi="Arial" w:cs="Arial"/>
                  <w:color w:val="000000"/>
                </w:rPr>
                <w:t>2016 г</w:t>
              </w:r>
            </w:smartTag>
            <w:r w:rsidRPr="00785397">
              <w:rPr>
                <w:rStyle w:val="20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20"/>
              <w:jc w:val="lef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85397">
                <w:rPr>
                  <w:rStyle w:val="20"/>
                  <w:rFonts w:ascii="Arial" w:hAnsi="Arial" w:cs="Arial"/>
                  <w:color w:val="000000"/>
                </w:rPr>
                <w:t>2017 г</w:t>
              </w:r>
            </w:smartTag>
            <w:r w:rsidRPr="00785397">
              <w:rPr>
                <w:rStyle w:val="20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20"/>
              <w:jc w:val="lef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85397">
                <w:rPr>
                  <w:rStyle w:val="20"/>
                  <w:rFonts w:ascii="Arial" w:hAnsi="Arial" w:cs="Arial"/>
                  <w:color w:val="000000"/>
                </w:rPr>
                <w:t>2018 г</w:t>
              </w:r>
            </w:smartTag>
            <w:r w:rsidRPr="00785397">
              <w:rPr>
                <w:rStyle w:val="20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Fonts w:ascii="Arial" w:eastAsia="Times New Roman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2014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г.-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85397">
                <w:rPr>
                  <w:rStyle w:val="20"/>
                  <w:rFonts w:ascii="Arial" w:hAnsi="Arial" w:cs="Arial"/>
                  <w:color w:val="000000"/>
                </w:rPr>
                <w:t>2016 г</w:t>
              </w:r>
            </w:smartTag>
            <w:r w:rsidRPr="00785397">
              <w:rPr>
                <w:rStyle w:val="20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20"/>
              <w:jc w:val="left"/>
              <w:rPr>
                <w:rFonts w:ascii="Arial" w:eastAsia="Times New Roman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2014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120" w:after="0" w:line="280" w:lineRule="exact"/>
              <w:jc w:val="center"/>
              <w:rPr>
                <w:rFonts w:ascii="Arial" w:hAnsi="Arial" w:cs="Arial"/>
              </w:rPr>
            </w:pPr>
            <w:proofErr w:type="gramStart"/>
            <w:r w:rsidRPr="00785397">
              <w:rPr>
                <w:rStyle w:val="20"/>
                <w:rFonts w:ascii="Arial" w:hAnsi="Arial" w:cs="Arial"/>
                <w:color w:val="000000"/>
              </w:rPr>
              <w:t>г</w:t>
            </w:r>
            <w:proofErr w:type="gramEnd"/>
            <w:r w:rsidRPr="00785397">
              <w:rPr>
                <w:rStyle w:val="20"/>
                <w:rFonts w:ascii="Arial" w:hAnsi="Arial" w:cs="Arial"/>
                <w:color w:val="000000"/>
              </w:rPr>
              <w:t>.-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120" w:after="0" w:line="280" w:lineRule="exact"/>
              <w:ind w:left="22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2018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120" w:after="0" w:line="280" w:lineRule="exact"/>
              <w:jc w:val="center"/>
              <w:rPr>
                <w:rFonts w:ascii="Arial" w:hAnsi="Arial" w:cs="Arial"/>
              </w:rPr>
            </w:pPr>
            <w:proofErr w:type="gramStart"/>
            <w:r w:rsidRPr="00785397">
              <w:rPr>
                <w:rStyle w:val="20"/>
                <w:rFonts w:ascii="Arial" w:hAnsi="Arial" w:cs="Arial"/>
                <w:color w:val="000000"/>
              </w:rPr>
              <w:t>г</w:t>
            </w:r>
            <w:proofErr w:type="gramEnd"/>
            <w:r w:rsidRPr="00785397">
              <w:rPr>
                <w:rStyle w:val="20"/>
                <w:rFonts w:ascii="Arial" w:hAnsi="Arial" w:cs="Arial"/>
                <w:color w:val="000000"/>
              </w:rPr>
              <w:t>.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Норматив числа получателей услуг на 1 социального работник</w:t>
            </w:r>
            <w:proofErr w:type="gramStart"/>
            <w:r w:rsidRPr="00785397">
              <w:rPr>
                <w:rStyle w:val="20"/>
                <w:rFonts w:ascii="Arial" w:hAnsi="Arial" w:cs="Arial"/>
                <w:color w:val="000000"/>
              </w:rPr>
              <w:t>а(</w:t>
            </w:r>
            <w:proofErr w:type="gramEnd"/>
            <w:r w:rsidRPr="00785397">
              <w:rPr>
                <w:rStyle w:val="20"/>
                <w:rFonts w:ascii="Arial" w:hAnsi="Arial" w:cs="Arial"/>
                <w:color w:val="000000"/>
              </w:rPr>
              <w:t>по среднесписочной численности работников)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179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175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Число получателей услуг,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17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6,6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3,6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20"/>
              <w:jc w:val="left"/>
              <w:rPr>
                <w:rStyle w:val="20"/>
                <w:rFonts w:ascii="Arial" w:eastAsia="Times New Roman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3,6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</w:tr>
      <w:tr w:rsidR="00785397" w:rsidRPr="00785397" w:rsidTr="003E74AB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lang w:val="en-US"/>
              </w:rPr>
              <w:t xml:space="preserve">  </w:t>
            </w:r>
            <w:r w:rsidRPr="00785397">
              <w:rPr>
                <w:rStyle w:val="20"/>
                <w:rFonts w:ascii="Arial" w:hAnsi="Arial" w:cs="Arial"/>
                <w:color w:val="000000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Численность населения региона,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10" w:lineRule="exact"/>
              <w:ind w:left="180"/>
              <w:jc w:val="left"/>
              <w:rPr>
                <w:rFonts w:ascii="Arial" w:hAnsi="Arial" w:cs="Arial"/>
              </w:rPr>
            </w:pPr>
            <w:r w:rsidRPr="00785397">
              <w:rPr>
                <w:rStyle w:val="Calibri"/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Calibri"/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10" w:lineRule="exact"/>
              <w:ind w:left="220"/>
              <w:jc w:val="left"/>
              <w:rPr>
                <w:rFonts w:ascii="Arial" w:hAnsi="Arial" w:cs="Arial"/>
              </w:rPr>
            </w:pPr>
            <w:r w:rsidRPr="00785397">
              <w:rPr>
                <w:rStyle w:val="Calibri"/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Calibri"/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10" w:lineRule="exact"/>
              <w:ind w:left="160"/>
              <w:jc w:val="left"/>
              <w:rPr>
                <w:rFonts w:ascii="Arial" w:hAnsi="Arial" w:cs="Arial"/>
              </w:rPr>
            </w:pPr>
            <w:r w:rsidRPr="00785397">
              <w:rPr>
                <w:rStyle w:val="Calibri"/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10" w:lineRule="exact"/>
              <w:ind w:left="160"/>
              <w:jc w:val="left"/>
              <w:rPr>
                <w:rFonts w:ascii="Arial" w:hAnsi="Arial" w:cs="Arial"/>
              </w:rPr>
            </w:pPr>
            <w:r w:rsidRPr="00785397">
              <w:rPr>
                <w:rStyle w:val="Calibri"/>
                <w:rFonts w:ascii="Arial" w:hAnsi="Arial" w:cs="Arial"/>
                <w:color w:val="000000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lang w:val="en-US"/>
              </w:rPr>
              <w:t xml:space="preserve">  </w:t>
            </w:r>
            <w:r w:rsidRPr="00785397">
              <w:rPr>
                <w:rStyle w:val="20"/>
                <w:rFonts w:ascii="Arial" w:hAnsi="Arial" w:cs="Arial"/>
                <w:color w:val="000000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 xml:space="preserve">Соотношение средней заработной платы работников </w:t>
            </w:r>
            <w:r w:rsidRPr="00785397">
              <w:rPr>
                <w:rStyle w:val="20"/>
                <w:rFonts w:ascii="Arial" w:hAnsi="Arial" w:cs="Arial"/>
                <w:color w:val="000000"/>
              </w:rPr>
              <w:lastRenderedPageBreak/>
              <w:t>учреждений культуры и средней заработной платы в субъекте Российской Федерации: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по Программе поэтапного совершенствования систем оплаты труда в муниципальных учреждениях на 2012-2018 годы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49,0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21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59,0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40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74,0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40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56,1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right="360"/>
              <w:jc w:val="righ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64,9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66,7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right="360"/>
              <w:jc w:val="righ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82,4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40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по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60,2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115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66,7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66,7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right="360"/>
              <w:jc w:val="righ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82,4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40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firstLine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2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21 128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-65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23095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  <w:rFonts w:ascii="Arial" w:eastAsia="Times New Roman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23459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26 820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30 146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33 673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Темп роста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eastAsia="Times New Roman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114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17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Среднемесячная заработная плата работников учреждений культуры,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right="300"/>
              <w:jc w:val="righ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11961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16802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  <w:rFonts w:ascii="Arial" w:eastAsia="Times New Roman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15647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22 100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30 146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33 673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Доля средств от приносящей доход деятельности в фонде заработной платы по отдельной категории работников (план – предложение федерального Министерства),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5397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Х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Размер начислений на фонд оплаты труда,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1,302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1,302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1,302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1,302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1,302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1,302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1,302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Х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Темп роста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97" w:rsidRPr="00785397" w:rsidRDefault="00785397" w:rsidP="0078539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93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17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Фонд оплаты труда с начислениями, тыс.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 w:hanging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1228,3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tabs>
                <w:tab w:val="left" w:pos="972"/>
              </w:tabs>
              <w:spacing w:before="0" w:after="0" w:line="280" w:lineRule="exact"/>
              <w:ind w:right="72"/>
              <w:jc w:val="righ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1516,9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1732,6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880,1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2071,7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2826,0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3156,7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 w:hanging="18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4684,4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 w:hanging="18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10667,1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 xml:space="preserve">Прирост фонда </w:t>
            </w:r>
            <w:r w:rsidRPr="00785397">
              <w:rPr>
                <w:rStyle w:val="20"/>
                <w:rFonts w:ascii="Arial" w:hAnsi="Arial" w:cs="Arial"/>
                <w:color w:val="000000"/>
              </w:rPr>
              <w:lastRenderedPageBreak/>
              <w:t xml:space="preserve">оплаты труда с начислениями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85397">
                <w:rPr>
                  <w:rStyle w:val="20"/>
                  <w:rFonts w:ascii="Arial" w:hAnsi="Arial" w:cs="Arial"/>
                  <w:color w:val="000000"/>
                </w:rPr>
                <w:t xml:space="preserve">2013 </w:t>
              </w:r>
              <w:proofErr w:type="spellStart"/>
              <w:r w:rsidRPr="00785397">
                <w:rPr>
                  <w:rStyle w:val="20"/>
                  <w:rFonts w:ascii="Arial" w:hAnsi="Arial" w:cs="Arial"/>
                  <w:color w:val="000000"/>
                </w:rPr>
                <w:t>г</w:t>
              </w:r>
            </w:smartTag>
            <w:r w:rsidRPr="00785397">
              <w:rPr>
                <w:rStyle w:val="20"/>
                <w:rFonts w:ascii="Arial" w:hAnsi="Arial" w:cs="Arial"/>
                <w:color w:val="000000"/>
              </w:rPr>
              <w:t>.</w:t>
            </w:r>
            <w:proofErr w:type="gramStart"/>
            <w:r w:rsidRPr="00785397">
              <w:rPr>
                <w:rStyle w:val="20"/>
                <w:rFonts w:ascii="Arial" w:hAnsi="Arial" w:cs="Arial"/>
                <w:color w:val="000000"/>
              </w:rPr>
              <w:t>,т</w:t>
            </w:r>
            <w:proofErr w:type="gramEnd"/>
            <w:r w:rsidRPr="00785397">
              <w:rPr>
                <w:rStyle w:val="20"/>
                <w:rFonts w:ascii="Arial" w:hAnsi="Arial" w:cs="Arial"/>
                <w:color w:val="000000"/>
              </w:rPr>
              <w:t>ыс</w:t>
            </w:r>
            <w:proofErr w:type="spellEnd"/>
            <w:r w:rsidRPr="00785397">
              <w:rPr>
                <w:rStyle w:val="20"/>
                <w:rFonts w:ascii="Arial" w:hAnsi="Arial" w:cs="Arial"/>
                <w:color w:val="000000"/>
              </w:rPr>
              <w:t>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lastRenderedPageBreak/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288,6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215,7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-636,8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554,8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1309,</w:t>
            </w:r>
            <w:r w:rsidRPr="00785397">
              <w:rPr>
                <w:rStyle w:val="20"/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lastRenderedPageBreak/>
              <w:t>1639,</w:t>
            </w:r>
            <w:r w:rsidRPr="00785397">
              <w:rPr>
                <w:rStyle w:val="20"/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lastRenderedPageBreak/>
              <w:t>133,7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tabs>
                <w:tab w:val="left" w:pos="-108"/>
              </w:tabs>
              <w:spacing w:before="0" w:after="0" w:line="280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3082,6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80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 w:right="72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60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17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 xml:space="preserve">за счет средств консолидированного бюджета субъекта Российской Федерации, включая </w:t>
            </w:r>
            <w:proofErr w:type="spellStart"/>
            <w:r w:rsidRPr="00785397">
              <w:rPr>
                <w:rStyle w:val="20"/>
                <w:rFonts w:ascii="Arial" w:hAnsi="Arial" w:cs="Arial"/>
                <w:color w:val="000000"/>
              </w:rPr>
              <w:t>дотациьо</w:t>
            </w:r>
            <w:proofErr w:type="spellEnd"/>
            <w:r w:rsidRPr="00785397">
              <w:rPr>
                <w:rStyle w:val="20"/>
                <w:rFonts w:ascii="Arial" w:hAnsi="Arial" w:cs="Arial"/>
                <w:color w:val="000000"/>
              </w:rPr>
              <w:t xml:space="preserve"> из федерального бюджета,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</w:rPr>
              <w:t>288,6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</w:rPr>
              <w:t>215,7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</w:rPr>
              <w:t>-636,8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</w:rPr>
              <w:t>554,8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</w:rPr>
              <w:t>1309,1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</w:rPr>
              <w:t>1639,8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</w:rPr>
              <w:t>133,7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</w:rPr>
              <w:t>3082,6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ind w:firstLine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460"/>
              <w:jc w:val="left"/>
              <w:rPr>
                <w:rFonts w:ascii="Arial" w:hAnsi="Arial" w:cs="Arial"/>
              </w:rPr>
            </w:pPr>
            <w:r w:rsidRPr="00785397">
              <w:rPr>
                <w:rFonts w:ascii="Arial" w:hAnsi="Arial" w:cs="Arial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40"/>
              <w:jc w:val="left"/>
              <w:rPr>
                <w:rFonts w:ascii="Arial" w:hAnsi="Arial" w:cs="Arial"/>
              </w:rPr>
            </w:pPr>
            <w:r w:rsidRPr="00785397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right="320"/>
              <w:jc w:val="right"/>
              <w:rPr>
                <w:rFonts w:ascii="Arial" w:hAnsi="Arial" w:cs="Arial"/>
              </w:rPr>
            </w:pPr>
            <w:r w:rsidRPr="00785397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right="320"/>
              <w:jc w:val="right"/>
              <w:rPr>
                <w:rFonts w:ascii="Arial" w:hAnsi="Arial" w:cs="Arial"/>
              </w:rPr>
            </w:pPr>
            <w:r w:rsidRPr="0078539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</w:rPr>
            </w:pPr>
            <w:r w:rsidRPr="00785397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rFonts w:ascii="Arial" w:hAnsi="Arial" w:cs="Arial"/>
              </w:rPr>
            </w:pPr>
            <w:r w:rsidRPr="00785397">
              <w:rPr>
                <w:rFonts w:ascii="Arial" w:hAnsi="Arial" w:cs="Arial"/>
              </w:rPr>
              <w:t>0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17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от реструктуризации сети тыс.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4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right="380"/>
              <w:jc w:val="righ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от оптимизации численности персонала, в том числе административно- управленческого персонала, тыс.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4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215,7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tabs>
                <w:tab w:val="left" w:pos="720"/>
              </w:tabs>
              <w:spacing w:before="0" w:after="0" w:line="280" w:lineRule="exact"/>
              <w:ind w:right="144"/>
              <w:jc w:val="righ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215,7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 xml:space="preserve">от сокращения и </w:t>
            </w:r>
            <w:r w:rsidRPr="00785397">
              <w:rPr>
                <w:rStyle w:val="20"/>
                <w:rFonts w:ascii="Arial" w:hAnsi="Arial" w:cs="Arial"/>
                <w:color w:val="000000"/>
              </w:rPr>
              <w:lastRenderedPageBreak/>
              <w:t>оптимизации расходов на содержание учреждений, тыс.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lastRenderedPageBreak/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4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215,7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righ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60"/>
              <w:jc w:val="left"/>
              <w:rPr>
                <w:rStyle w:val="20"/>
                <w:rFonts w:ascii="Arial" w:eastAsia="Times New Roman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215,7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60"/>
              <w:jc w:val="left"/>
              <w:rPr>
                <w:rFonts w:ascii="Arial" w:hAnsi="Arial" w:cs="Arial"/>
              </w:rPr>
            </w:pP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17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за счет средств от приносящей доход деятельности, тыс</w:t>
            </w:r>
            <w:proofErr w:type="gramStart"/>
            <w:r w:rsidRPr="00785397">
              <w:rPr>
                <w:rStyle w:val="20"/>
                <w:rFonts w:ascii="Arial" w:hAnsi="Arial" w:cs="Arial"/>
                <w:color w:val="000000"/>
              </w:rPr>
              <w:t>.р</w:t>
            </w:r>
            <w:proofErr w:type="gramEnd"/>
            <w:r w:rsidRPr="00785397">
              <w:rPr>
                <w:rStyle w:val="20"/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460"/>
              <w:jc w:val="lef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tabs>
                <w:tab w:val="left" w:pos="792"/>
              </w:tabs>
              <w:spacing w:before="0" w:after="0" w:line="280" w:lineRule="exact"/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60"/>
              <w:jc w:val="left"/>
              <w:rPr>
                <w:rFonts w:ascii="Arial" w:hAnsi="Arial" w:cs="Arial"/>
              </w:rPr>
            </w:pP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 xml:space="preserve">за счет иных источников (решений), включая корректировку  консолидированного бюджета субъекта Российской Федерации на соответствующий </w:t>
            </w:r>
            <w:proofErr w:type="spellStart"/>
            <w:r w:rsidRPr="00785397">
              <w:rPr>
                <w:rStyle w:val="20"/>
                <w:rFonts w:ascii="Arial" w:hAnsi="Arial" w:cs="Arial"/>
                <w:color w:val="000000"/>
              </w:rPr>
              <w:t>год</w:t>
            </w:r>
            <w:proofErr w:type="gramStart"/>
            <w:r w:rsidRPr="00785397">
              <w:rPr>
                <w:rStyle w:val="20"/>
                <w:rFonts w:ascii="Arial" w:hAnsi="Arial" w:cs="Arial"/>
                <w:color w:val="000000"/>
              </w:rPr>
              <w:t>.т</w:t>
            </w:r>
            <w:proofErr w:type="gramEnd"/>
            <w:r w:rsidRPr="00785397">
              <w:rPr>
                <w:rStyle w:val="20"/>
                <w:rFonts w:ascii="Arial" w:hAnsi="Arial" w:cs="Arial"/>
                <w:color w:val="000000"/>
              </w:rPr>
              <w:t>ыс.рублей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4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right="380"/>
              <w:jc w:val="righ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3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</w:tr>
      <w:tr w:rsidR="00785397" w:rsidRPr="00785397" w:rsidTr="003E74A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Итого, объем средств, предусмотренный на повышение оплаты труда, тыс. руб. (стр.18+23-24)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288,6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215,7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-636,8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72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554,8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6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1309,1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1639,8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133,7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eastAsia="Times New Roman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3082,6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785397" w:rsidRPr="00785397" w:rsidTr="003E74AB">
        <w:trPr>
          <w:trHeight w:val="1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</w:pPr>
            <w:r w:rsidRPr="00785397">
              <w:rPr>
                <w:rStyle w:val="20"/>
                <w:rFonts w:ascii="Arial" w:hAnsi="Arial" w:cs="Arial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Соотношение объема средств от оптимизации и к сумме объема средств, предусмотренного на повышение оплаты труда, % (стр.19/стр.25*100%)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left="460"/>
              <w:jc w:val="left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7" w:rsidRPr="00785397" w:rsidRDefault="00785397" w:rsidP="00785397">
            <w:pPr>
              <w:pStyle w:val="21"/>
              <w:shd w:val="clear" w:color="auto" w:fill="auto"/>
              <w:spacing w:before="0" w:after="0" w:line="280" w:lineRule="exact"/>
              <w:ind w:right="-108"/>
              <w:jc w:val="center"/>
              <w:rPr>
                <w:rStyle w:val="20"/>
                <w:rFonts w:ascii="Arial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161,33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7" w:rsidRPr="00785397" w:rsidRDefault="00785397" w:rsidP="00785397">
            <w:pPr>
              <w:pStyle w:val="21"/>
              <w:shd w:val="clear" w:color="auto" w:fill="auto"/>
              <w:tabs>
                <w:tab w:val="left" w:pos="864"/>
              </w:tabs>
              <w:spacing w:before="0" w:after="0" w:line="280" w:lineRule="exact"/>
              <w:ind w:left="-648" w:firstLine="780"/>
              <w:jc w:val="left"/>
              <w:rPr>
                <w:rStyle w:val="20"/>
                <w:rFonts w:ascii="Arial" w:eastAsia="Times New Roman" w:hAnsi="Arial" w:cs="Arial"/>
                <w:color w:val="000000"/>
              </w:rPr>
            </w:pPr>
            <w:r w:rsidRPr="00785397">
              <w:rPr>
                <w:rStyle w:val="20"/>
                <w:rFonts w:ascii="Arial" w:hAnsi="Arial" w:cs="Arial"/>
                <w:color w:val="000000"/>
              </w:rPr>
              <w:t>7,00</w:t>
            </w:r>
          </w:p>
          <w:p w:rsidR="00785397" w:rsidRPr="00785397" w:rsidRDefault="00785397" w:rsidP="00785397">
            <w:pPr>
              <w:pStyle w:val="21"/>
              <w:shd w:val="clear" w:color="auto" w:fill="auto"/>
              <w:tabs>
                <w:tab w:val="left" w:pos="864"/>
              </w:tabs>
              <w:spacing w:before="0" w:after="0" w:line="280" w:lineRule="exact"/>
              <w:ind w:left="-648" w:firstLine="780"/>
              <w:jc w:val="left"/>
              <w:rPr>
                <w:rStyle w:val="20"/>
                <w:rFonts w:ascii="Arial" w:hAnsi="Arial" w:cs="Arial"/>
                <w:color w:val="000000"/>
              </w:rPr>
            </w:pPr>
          </w:p>
        </w:tc>
      </w:tr>
    </w:tbl>
    <w:p w:rsidR="00785397" w:rsidRPr="00785397" w:rsidRDefault="00785397" w:rsidP="00785397">
      <w:pPr>
        <w:spacing w:after="0"/>
        <w:rPr>
          <w:rFonts w:ascii="Arial" w:hAnsi="Arial" w:cs="Arial"/>
        </w:rPr>
      </w:pPr>
    </w:p>
    <w:p w:rsidR="00785397" w:rsidRPr="00785397" w:rsidRDefault="00785397" w:rsidP="00785397">
      <w:pPr>
        <w:spacing w:after="0"/>
        <w:rPr>
          <w:rFonts w:ascii="Arial" w:hAnsi="Arial" w:cs="Arial"/>
        </w:rPr>
      </w:pPr>
    </w:p>
    <w:sectPr w:rsidR="00785397" w:rsidRPr="00785397" w:rsidSect="007853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7077"/>
    <w:multiLevelType w:val="hybridMultilevel"/>
    <w:tmpl w:val="DB721FDA"/>
    <w:lvl w:ilvl="0" w:tplc="0E067C10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16214"/>
    <w:multiLevelType w:val="hybridMultilevel"/>
    <w:tmpl w:val="901045B8"/>
    <w:lvl w:ilvl="0" w:tplc="E2429E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85397"/>
    <w:rsid w:val="005D2672"/>
    <w:rsid w:val="00785397"/>
    <w:rsid w:val="00F3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78539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85397"/>
    <w:pPr>
      <w:widowControl w:val="0"/>
      <w:shd w:val="clear" w:color="auto" w:fill="FFFFFF"/>
      <w:spacing w:before="600" w:after="420" w:line="240" w:lineRule="atLeast"/>
      <w:jc w:val="both"/>
    </w:pPr>
    <w:rPr>
      <w:sz w:val="28"/>
      <w:szCs w:val="28"/>
    </w:rPr>
  </w:style>
  <w:style w:type="character" w:customStyle="1" w:styleId="20">
    <w:name w:val="Основной текст (2)"/>
    <w:basedOn w:val="2"/>
    <w:rsid w:val="00785397"/>
  </w:style>
  <w:style w:type="character" w:customStyle="1" w:styleId="Calibri">
    <w:name w:val="Колонтитул + Calibri"/>
    <w:aliases w:val="10,5 pt,Основной текст (2) + 10"/>
    <w:rsid w:val="00785397"/>
    <w:rPr>
      <w:rFonts w:ascii="Calibri" w:hAnsi="Calibri" w:cs="Calibri" w:hint="default"/>
      <w:sz w:val="21"/>
      <w:szCs w:val="21"/>
      <w:lang w:bidi="ar-SA"/>
    </w:rPr>
  </w:style>
  <w:style w:type="character" w:styleId="a3">
    <w:name w:val="Hyperlink"/>
    <w:basedOn w:val="a0"/>
    <w:uiPriority w:val="99"/>
    <w:semiHidden/>
    <w:unhideWhenUsed/>
    <w:rsid w:val="005D26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672"/>
    <w:pPr>
      <w:ind w:left="720"/>
      <w:contextualSpacing/>
    </w:pPr>
  </w:style>
  <w:style w:type="paragraph" w:customStyle="1" w:styleId="ConsPlusTitle">
    <w:name w:val="ConsPlusTitle"/>
    <w:uiPriority w:val="99"/>
    <w:rsid w:val="005D2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5D26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31E2F62A1CCE0C2B526A8D0DD69F3A98AC866DBECDD41FB724A382F2T7H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984</Words>
  <Characters>5615</Characters>
  <Application>Microsoft Office Word</Application>
  <DocSecurity>0</DocSecurity>
  <Lines>46</Lines>
  <Paragraphs>13</Paragraphs>
  <ScaleCrop>false</ScaleCrop>
  <Company>Grizli777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5</cp:revision>
  <dcterms:created xsi:type="dcterms:W3CDTF">2016-01-19T10:19:00Z</dcterms:created>
  <dcterms:modified xsi:type="dcterms:W3CDTF">2016-01-19T11:08:00Z</dcterms:modified>
</cp:coreProperties>
</file>