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A" w:rsidRPr="005670E3" w:rsidRDefault="004A712A" w:rsidP="004A712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4A712A" w:rsidRPr="005670E3" w:rsidRDefault="004A712A" w:rsidP="004A712A">
      <w:pPr>
        <w:tabs>
          <w:tab w:val="left" w:pos="751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САЗАНОВСКОГО</w:t>
      </w: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A712A" w:rsidRPr="005670E3" w:rsidRDefault="004A712A" w:rsidP="004A712A">
      <w:pPr>
        <w:tabs>
          <w:tab w:val="left" w:pos="751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ПРИСТЕНСКОГО РАЙОНА КУРСКОЙ ОБЛАСТИ</w:t>
      </w:r>
    </w:p>
    <w:p w:rsidR="004A712A" w:rsidRPr="005670E3" w:rsidRDefault="004A712A" w:rsidP="004A712A">
      <w:pPr>
        <w:tabs>
          <w:tab w:val="left" w:pos="751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12A" w:rsidRPr="005670E3" w:rsidRDefault="004A712A" w:rsidP="004A712A">
      <w:pPr>
        <w:tabs>
          <w:tab w:val="left" w:pos="7513"/>
        </w:tabs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A712A" w:rsidRPr="005670E3" w:rsidRDefault="004A712A" w:rsidP="004A712A">
      <w:pPr>
        <w:tabs>
          <w:tab w:val="left" w:pos="7513"/>
        </w:tabs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«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» февраля 2017 года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18</w:t>
      </w:r>
    </w:p>
    <w:p w:rsidR="004A712A" w:rsidRPr="005670E3" w:rsidRDefault="004A712A" w:rsidP="004A712A">
      <w:pPr>
        <w:tabs>
          <w:tab w:val="left" w:pos="1725"/>
          <w:tab w:val="left" w:pos="7513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администрации 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Сазановского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Пристенского района Курской области</w:t>
      </w:r>
    </w:p>
    <w:p w:rsidR="004A712A" w:rsidRPr="005670E3" w:rsidRDefault="004A712A" w:rsidP="004A712A">
      <w:pPr>
        <w:tabs>
          <w:tab w:val="left" w:pos="1725"/>
          <w:tab w:val="left" w:pos="7513"/>
        </w:tabs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№  1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19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 от 23 .12.2015 г. </w:t>
      </w: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О порядке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формирования, утверждения и ведения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плана закупок товаров, работ</w:t>
      </w:r>
      <w:proofErr w:type="gramStart"/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услуг для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обеспечения нужд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Сазановского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 сельсовета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Pr="005670E3"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Пристенского района Курской области</w:t>
      </w:r>
      <w:r w:rsidRPr="005670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A712A" w:rsidRPr="005670E3" w:rsidRDefault="004A712A" w:rsidP="004A712A">
      <w:pPr>
        <w:tabs>
          <w:tab w:val="left" w:pos="7513"/>
        </w:tabs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A712A" w:rsidRPr="005670E3" w:rsidRDefault="004A712A" w:rsidP="004A712A">
      <w:pPr>
        <w:pStyle w:val="ConsPlusNormal0"/>
        <w:tabs>
          <w:tab w:val="left" w:pos="7513"/>
        </w:tabs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70E3">
        <w:rPr>
          <w:rFonts w:ascii="Times New Roman" w:hAnsi="Times New Roman" w:cs="Times New Roman"/>
          <w:sz w:val="26"/>
          <w:szCs w:val="26"/>
        </w:rPr>
        <w:t xml:space="preserve">В связи 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с Протестом Прокуратуры Пристенского района  от 20.01.2017 года № 01-11-17 и в соответствии с частью 8 статьи 17 Федерального закона  от 05.04.2013 года  № 44-ФЗ </w:t>
      </w:r>
      <w:proofErr w:type="gramStart"/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( </w:t>
      </w:r>
      <w:proofErr w:type="gramEnd"/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в редакции от28.12.2016 года) </w:t>
      </w:r>
      <w:r w:rsidRPr="005670E3">
        <w:rPr>
          <w:rFonts w:ascii="Times New Roman" w:hAnsi="Times New Roman" w:cs="Times New Roman"/>
          <w:sz w:val="26"/>
          <w:szCs w:val="26"/>
        </w:rPr>
        <w:t>«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>О контрактной системе  в сфере закупок товаров, работ, услуг  для обеспечения государственных и муниципальных  нужд</w:t>
      </w:r>
      <w:r w:rsidRPr="005670E3">
        <w:rPr>
          <w:rFonts w:ascii="Times New Roman" w:hAnsi="Times New Roman" w:cs="Times New Roman"/>
          <w:sz w:val="26"/>
          <w:szCs w:val="26"/>
        </w:rPr>
        <w:t xml:space="preserve">», Администрация </w:t>
      </w:r>
      <w:r>
        <w:rPr>
          <w:rFonts w:ascii="Times New Roman" w:hAnsi="Times New Roman" w:cs="Times New Roman"/>
          <w:sz w:val="26"/>
          <w:szCs w:val="26"/>
        </w:rPr>
        <w:t>Сазановского</w:t>
      </w:r>
      <w:r w:rsidRPr="005670E3">
        <w:rPr>
          <w:rFonts w:ascii="Times New Roman" w:hAnsi="Times New Roman" w:cs="Times New Roman"/>
          <w:sz w:val="26"/>
          <w:szCs w:val="26"/>
        </w:rPr>
        <w:t xml:space="preserve"> сельсовета Пристенского района Курской области </w:t>
      </w:r>
      <w:r w:rsidRPr="005670E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A712A" w:rsidRPr="005670E3" w:rsidRDefault="004A712A" w:rsidP="004A712A">
      <w:pPr>
        <w:widowControl w:val="0"/>
        <w:numPr>
          <w:ilvl w:val="1"/>
          <w:numId w:val="1"/>
        </w:numPr>
        <w:tabs>
          <w:tab w:val="left" w:pos="7513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0E3">
        <w:rPr>
          <w:rFonts w:ascii="Times New Roman" w:eastAsia="Times New Roman" w:hAnsi="Times New Roman" w:cs="Times New Roman"/>
          <w:sz w:val="26"/>
          <w:szCs w:val="26"/>
        </w:rPr>
        <w:t>Внести в П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орядок формирования, утверждения и ведения плана закупок товаров, работ, услуг для обеспечения нужд </w:t>
      </w:r>
      <w:r>
        <w:rPr>
          <w:rFonts w:ascii="Times New Roman" w:eastAsia="Times New Roman CYR" w:hAnsi="Times New Roman" w:cs="Times New Roman"/>
          <w:sz w:val="26"/>
          <w:szCs w:val="26"/>
        </w:rPr>
        <w:t>Сазановского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  сельсовета Пристенского района Курской области</w:t>
      </w:r>
      <w:r w:rsidRPr="005670E3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4A712A" w:rsidRPr="005670E3" w:rsidRDefault="004A712A" w:rsidP="004A712A">
      <w:pPr>
        <w:tabs>
          <w:tab w:val="left" w:pos="7513"/>
        </w:tabs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-пункт 2 раздела 1 Порядка формирования, утверждения и ведения  плана закупок товаров, работ, услуг для обеспечения нужд </w:t>
      </w:r>
      <w:r>
        <w:rPr>
          <w:rFonts w:ascii="Times New Roman" w:eastAsia="Times New Roman CYR" w:hAnsi="Times New Roman" w:cs="Times New Roman"/>
          <w:sz w:val="26"/>
          <w:szCs w:val="26"/>
        </w:rPr>
        <w:t>Сазановского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  сельсовета  Пристенского района Курской области изложить в новой редакции: </w:t>
      </w:r>
      <w:r w:rsidRPr="005670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В соответствии с настоящим Порядком к муниципальным заказчикам относятся:  Администрация </w:t>
      </w:r>
      <w:r>
        <w:rPr>
          <w:rFonts w:ascii="Times New Roman" w:eastAsia="Times New Roman CYR" w:hAnsi="Times New Roman" w:cs="Times New Roman"/>
          <w:sz w:val="26"/>
          <w:szCs w:val="26"/>
        </w:rPr>
        <w:t>Сазановского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 сельсовета Пристенского района Курской области, муниципальные казенные учреждения, действующие от имени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«Сазановс</w:t>
      </w:r>
      <w:r w:rsidRPr="005670E3">
        <w:rPr>
          <w:rFonts w:ascii="Times New Roman" w:eastAsia="Times New Roman" w:hAnsi="Times New Roman" w:cs="Times New Roman"/>
          <w:sz w:val="26"/>
          <w:szCs w:val="26"/>
        </w:rPr>
        <w:t>кий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 сельсовет</w:t>
      </w:r>
      <w:r w:rsidRPr="005670E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>Пристенского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закупки, государственные  учреждения, другие бюджетные учреждения  и муниципальные унитарные  предприятия</w:t>
      </w:r>
      <w:r w:rsidRPr="005670E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A712A" w:rsidRPr="005670E3" w:rsidRDefault="004A712A" w:rsidP="004A712A">
      <w:pPr>
        <w:tabs>
          <w:tab w:val="left" w:pos="7513"/>
        </w:tabs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70E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5670E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670E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A712A" w:rsidRPr="005670E3" w:rsidRDefault="004A712A" w:rsidP="004A712A">
      <w:pPr>
        <w:tabs>
          <w:tab w:val="left" w:pos="7513"/>
        </w:tabs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5670E3">
        <w:rPr>
          <w:rFonts w:ascii="Times New Roman" w:eastAsia="Times New Roman" w:hAnsi="Times New Roman" w:cs="Times New Roman"/>
          <w:sz w:val="26"/>
          <w:szCs w:val="26"/>
        </w:rPr>
        <w:t xml:space="preserve">3. Настоящее постановление вступает в силу со дня его официального опубликования (обнародования) 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>и распространяет своё действие  на правоотношения</w:t>
      </w:r>
      <w:r>
        <w:rPr>
          <w:rFonts w:ascii="Times New Roman" w:eastAsia="Times New Roman CYR" w:hAnsi="Times New Roman" w:cs="Times New Roman"/>
          <w:sz w:val="26"/>
          <w:szCs w:val="26"/>
        </w:rPr>
        <w:t xml:space="preserve">, </w:t>
      </w:r>
      <w:r w:rsidRPr="005670E3">
        <w:rPr>
          <w:rFonts w:ascii="Times New Roman" w:eastAsia="Times New Roman CYR" w:hAnsi="Times New Roman" w:cs="Times New Roman"/>
          <w:sz w:val="26"/>
          <w:szCs w:val="26"/>
        </w:rPr>
        <w:t xml:space="preserve"> возникшие с 01.01.2017 года</w:t>
      </w:r>
    </w:p>
    <w:p w:rsidR="004A712A" w:rsidRPr="005670E3" w:rsidRDefault="004A712A" w:rsidP="004A712A">
      <w:pPr>
        <w:pStyle w:val="a3"/>
        <w:tabs>
          <w:tab w:val="left" w:pos="1440"/>
          <w:tab w:val="left" w:pos="7513"/>
        </w:tabs>
        <w:jc w:val="both"/>
        <w:rPr>
          <w:rFonts w:ascii="Times New Roman" w:hAnsi="Times New Roman"/>
        </w:rPr>
      </w:pPr>
    </w:p>
    <w:p w:rsidR="004A712A" w:rsidRPr="005670E3" w:rsidRDefault="004A712A" w:rsidP="004A712A">
      <w:pPr>
        <w:pStyle w:val="ConsPlusNormal0"/>
        <w:tabs>
          <w:tab w:val="left" w:pos="751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E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Сазановского</w:t>
      </w:r>
      <w:r w:rsidRPr="005670E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A712A" w:rsidRPr="005670E3" w:rsidRDefault="004A712A" w:rsidP="004A712A">
      <w:pPr>
        <w:pStyle w:val="ConsPlusNormal0"/>
        <w:tabs>
          <w:tab w:val="left" w:pos="751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E3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4A712A" w:rsidRPr="005670E3" w:rsidRDefault="004A712A" w:rsidP="004A712A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670E3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А. Н. Берлизев</w:t>
      </w:r>
    </w:p>
    <w:p w:rsidR="00803CDD" w:rsidRDefault="00803CDD"/>
    <w:sectPr w:rsidR="0080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12A"/>
    <w:rsid w:val="004A712A"/>
    <w:rsid w:val="0080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712A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4A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4A712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Grizli777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2017-02-17T08:16:00Z</dcterms:created>
  <dcterms:modified xsi:type="dcterms:W3CDTF">2017-02-17T08:16:00Z</dcterms:modified>
</cp:coreProperties>
</file>