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B2" w:rsidRDefault="00580FB2" w:rsidP="00580FB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80FB2" w:rsidRDefault="00580FB2" w:rsidP="00580FB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D4A70" w:rsidRPr="00AD4A70" w:rsidRDefault="00580FB2" w:rsidP="00AD4A70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по предоставлению Администрацией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сельсовета Пристенского района муниципальной услуги  </w:t>
      </w:r>
      <w:r w:rsidR="00AD4A70" w:rsidRPr="00AD4A70">
        <w:rPr>
          <w:sz w:val="28"/>
          <w:szCs w:val="28"/>
        </w:rPr>
        <w:t>«Предоставление земельных участков, находящихся в муниц</w:t>
      </w:r>
      <w:r w:rsidR="00AD4A70" w:rsidRPr="00AD4A70">
        <w:rPr>
          <w:sz w:val="28"/>
          <w:szCs w:val="28"/>
        </w:rPr>
        <w:t>и</w:t>
      </w:r>
      <w:r w:rsidR="00AD4A70" w:rsidRPr="00AD4A70">
        <w:rPr>
          <w:sz w:val="28"/>
          <w:szCs w:val="28"/>
        </w:rPr>
        <w:t>пальной собственности, расположенных  на территории сельского п</w:t>
      </w:r>
      <w:r w:rsidR="00AD4A70" w:rsidRPr="00AD4A70">
        <w:rPr>
          <w:sz w:val="28"/>
          <w:szCs w:val="28"/>
        </w:rPr>
        <w:t>о</w:t>
      </w:r>
      <w:r w:rsidR="00AD4A70" w:rsidRPr="00AD4A70">
        <w:rPr>
          <w:sz w:val="28"/>
          <w:szCs w:val="28"/>
        </w:rPr>
        <w:t>селения, гражданам для индивидуального жилищного строительства, ведения личного подсобного хозяйства в границах населенного пун</w:t>
      </w:r>
      <w:r w:rsidR="00AD4A70" w:rsidRPr="00AD4A70">
        <w:rPr>
          <w:sz w:val="28"/>
          <w:szCs w:val="28"/>
        </w:rPr>
        <w:t>к</w:t>
      </w:r>
      <w:r w:rsidR="00AD4A70" w:rsidRPr="00AD4A70">
        <w:rPr>
          <w:sz w:val="28"/>
          <w:szCs w:val="28"/>
        </w:rPr>
        <w:t>та, садоводства,  гражданам и крестьянским (фермерским) хозяйствам для осуществления крестьянским (фермерским) хозяйством его де</w:t>
      </w:r>
      <w:r w:rsidR="00AD4A70" w:rsidRPr="00AD4A70">
        <w:rPr>
          <w:sz w:val="28"/>
          <w:szCs w:val="28"/>
        </w:rPr>
        <w:t>я</w:t>
      </w:r>
      <w:r w:rsidR="00AD4A70" w:rsidRPr="00AD4A70">
        <w:rPr>
          <w:sz w:val="28"/>
          <w:szCs w:val="28"/>
        </w:rPr>
        <w:t>тельности»</w:t>
      </w:r>
    </w:p>
    <w:p w:rsidR="00AD4A70" w:rsidRDefault="00AD4A70" w:rsidP="00AD4A70">
      <w:pPr>
        <w:jc w:val="center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  <w:lang w:eastAsia="zh-CN"/>
        </w:rPr>
        <w:t xml:space="preserve">Административный регламент предоставления  Администрацией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сельсовета Пристенского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 xml:space="preserve">Курской области  муниципальной услуги </w:t>
      </w:r>
      <w:r>
        <w:rPr>
          <w:sz w:val="28"/>
          <w:szCs w:val="28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деятельности»</w:t>
      </w:r>
      <w:r>
        <w:rPr>
          <w:b/>
          <w:color w:val="000000"/>
        </w:rPr>
        <w:t xml:space="preserve"> </w:t>
      </w:r>
      <w:r>
        <w:rPr>
          <w:sz w:val="28"/>
          <w:szCs w:val="28"/>
          <w:lang w:eastAsia="zh-CN"/>
        </w:rPr>
        <w:t>определяет стандарт  предоставления  муниципальной  услуги, состав, последовательность и</w:t>
      </w:r>
      <w:proofErr w:type="gramEnd"/>
      <w:r>
        <w:rPr>
          <w:sz w:val="28"/>
          <w:szCs w:val="28"/>
          <w:lang w:eastAsia="zh-CN"/>
        </w:rPr>
        <w:t xml:space="preserve"> сроки выполнения административных процедур  (действий), формы </w:t>
      </w:r>
      <w:proofErr w:type="gramStart"/>
      <w:r>
        <w:rPr>
          <w:sz w:val="28"/>
          <w:szCs w:val="28"/>
          <w:lang w:eastAsia="zh-CN"/>
        </w:rPr>
        <w:t>контроля  за</w:t>
      </w:r>
      <w:proofErr w:type="gramEnd"/>
      <w:r>
        <w:rPr>
          <w:sz w:val="28"/>
          <w:szCs w:val="28"/>
          <w:lang w:eastAsia="zh-CN"/>
        </w:rPr>
        <w:t xml:space="preserve">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AD4A70" w:rsidRDefault="00AD4A70" w:rsidP="00AD4A70">
      <w:pPr>
        <w:widowControl w:val="0"/>
        <w:jc w:val="both"/>
        <w:rPr>
          <w:b/>
          <w:bCs/>
          <w:sz w:val="28"/>
          <w:szCs w:val="28"/>
        </w:rPr>
      </w:pPr>
    </w:p>
    <w:p w:rsidR="00580FB2" w:rsidRDefault="00580FB2" w:rsidP="004E3E27">
      <w:pPr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4E3E27" w:rsidRPr="004E3E27" w:rsidRDefault="004E3E27" w:rsidP="004E3E27">
      <w:pPr>
        <w:ind w:firstLine="720"/>
        <w:jc w:val="center"/>
        <w:rPr>
          <w:sz w:val="28"/>
          <w:szCs w:val="28"/>
        </w:rPr>
      </w:pPr>
    </w:p>
    <w:p w:rsidR="00580FB2" w:rsidRDefault="00580FB2" w:rsidP="00580FB2">
      <w:r>
        <w:rPr>
          <w:bCs/>
          <w:sz w:val="28"/>
          <w:szCs w:val="28"/>
        </w:rPr>
        <w:t>Проект административного регламента разработан в соответствии с нормативно правовыми актами</w:t>
      </w:r>
      <w:r>
        <w:rPr>
          <w:bCs/>
        </w:rPr>
        <w:t>:</w:t>
      </w:r>
    </w:p>
    <w:p w:rsidR="00EE1409" w:rsidRPr="00540845" w:rsidRDefault="00EE1409" w:rsidP="00EE1409">
      <w:pPr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EE1409" w:rsidRPr="00540845" w:rsidRDefault="00EE1409" w:rsidP="00EE1409">
      <w:pPr>
        <w:autoSpaceDE w:val="0"/>
        <w:ind w:firstLine="709"/>
        <w:jc w:val="both"/>
        <w:rPr>
          <w:sz w:val="28"/>
          <w:szCs w:val="28"/>
        </w:rPr>
      </w:pPr>
      <w:r w:rsidRPr="00540845">
        <w:rPr>
          <w:rFonts w:eastAsia="Batang"/>
          <w:sz w:val="28"/>
          <w:szCs w:val="28"/>
          <w:lang w:eastAsia="ko-KR"/>
        </w:rPr>
        <w:t xml:space="preserve">Земельным  кодексом  Российской  Федерации </w:t>
      </w:r>
      <w:r w:rsidRPr="00540845">
        <w:rPr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EE1409" w:rsidRPr="00540845" w:rsidRDefault="00EE1409" w:rsidP="00EE140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Федеральным </w:t>
      </w:r>
      <w:hyperlink r:id="rId4" w:history="1">
        <w:r w:rsidRPr="00540845">
          <w:rPr>
            <w:sz w:val="28"/>
            <w:szCs w:val="28"/>
          </w:rPr>
          <w:t>законом</w:t>
        </w:r>
      </w:hyperlink>
      <w:r w:rsidRPr="00540845">
        <w:rPr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E1409" w:rsidRPr="00540845" w:rsidRDefault="00EE1409" w:rsidP="00EE140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540845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EE1409" w:rsidRPr="00540845" w:rsidRDefault="00EE1409" w:rsidP="00EE140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540845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EE1409" w:rsidRPr="00540845" w:rsidRDefault="00EE1409" w:rsidP="00EE1409">
      <w:pPr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EE1409" w:rsidRPr="00540845" w:rsidRDefault="00EE1409" w:rsidP="00EE1409">
      <w:pPr>
        <w:autoSpaceDE w:val="0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EE1409" w:rsidRPr="00540845" w:rsidRDefault="00EE1409" w:rsidP="00EE1409">
      <w:pPr>
        <w:shd w:val="clear" w:color="auto" w:fill="FFFFFF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EE1409" w:rsidRPr="00540845" w:rsidRDefault="00EE1409" w:rsidP="00EE1409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EE1409" w:rsidRPr="00540845" w:rsidRDefault="00EE1409" w:rsidP="00EE1409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EE1409" w:rsidRPr="00540845" w:rsidRDefault="00EE1409" w:rsidP="00EE1409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EE1409" w:rsidRPr="00540845" w:rsidRDefault="00EE1409" w:rsidP="00EE1409">
      <w:pPr>
        <w:ind w:firstLine="708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E1409" w:rsidRPr="00540845" w:rsidRDefault="00EE1409" w:rsidP="00EE1409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540845">
        <w:rPr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EE1409" w:rsidRPr="00540845" w:rsidRDefault="00EE1409" w:rsidP="00EE14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540845">
          <w:rPr>
            <w:sz w:val="28"/>
            <w:szCs w:val="28"/>
          </w:rPr>
          <w:t>порядк</w:t>
        </w:r>
      </w:hyperlink>
      <w:r w:rsidRPr="00540845">
        <w:rPr>
          <w:sz w:val="28"/>
          <w:szCs w:val="28"/>
        </w:rPr>
        <w:t>а</w:t>
      </w:r>
      <w:proofErr w:type="gramEnd"/>
      <w:r w:rsidRPr="00540845">
        <w:rPr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540845">
        <w:rPr>
          <w:sz w:val="28"/>
          <w:szCs w:val="28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</w:t>
      </w:r>
      <w:r w:rsidRPr="00540845">
        <w:rPr>
          <w:sz w:val="28"/>
          <w:szCs w:val="28"/>
        </w:rPr>
        <w:lastRenderedPageBreak/>
        <w:t>требования к их формату» (Официальный интернет-портал</w:t>
      </w:r>
      <w:proofErr w:type="gramEnd"/>
      <w:r w:rsidRPr="00540845">
        <w:rPr>
          <w:sz w:val="28"/>
          <w:szCs w:val="28"/>
        </w:rPr>
        <w:t xml:space="preserve"> правовой информации http://www.pravo.gov.ru, 27.02.2015);</w:t>
      </w:r>
    </w:p>
    <w:p w:rsidR="00EE1409" w:rsidRPr="00540845" w:rsidRDefault="00EE1409" w:rsidP="00EE140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54084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40845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EE1409" w:rsidRPr="00540845" w:rsidRDefault="00EE1409" w:rsidP="00EE14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 </w:t>
      </w:r>
      <w:proofErr w:type="gramStart"/>
      <w:r w:rsidRPr="00540845">
        <w:rPr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EE1409" w:rsidRPr="00540845" w:rsidRDefault="00EE1409" w:rsidP="00EE14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4E3E27" w:rsidRPr="0075070E" w:rsidRDefault="004E3E27" w:rsidP="004E3E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75070E">
        <w:rPr>
          <w:sz w:val="28"/>
          <w:szCs w:val="28"/>
        </w:rPr>
        <w:t>Курская</w:t>
      </w:r>
      <w:proofErr w:type="gramEnd"/>
      <w:r w:rsidRPr="0075070E">
        <w:rPr>
          <w:sz w:val="28"/>
          <w:szCs w:val="28"/>
        </w:rPr>
        <w:t xml:space="preserve"> правда», № 86, 19.07.2016);</w:t>
      </w:r>
    </w:p>
    <w:p w:rsidR="004E3E27" w:rsidRPr="0075070E" w:rsidRDefault="004E3E27" w:rsidP="004E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>- постано</w:t>
      </w:r>
      <w:r>
        <w:rPr>
          <w:sz w:val="28"/>
          <w:szCs w:val="28"/>
        </w:rPr>
        <w:t xml:space="preserve">влением 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75070E">
        <w:rPr>
          <w:sz w:val="28"/>
          <w:szCs w:val="28"/>
        </w:rPr>
        <w:t xml:space="preserve"> </w:t>
      </w:r>
      <w:r w:rsidRPr="0075070E">
        <w:rPr>
          <w:rStyle w:val="a3"/>
          <w:b w:val="0"/>
          <w:bCs/>
          <w:sz w:val="28"/>
          <w:szCs w:val="28"/>
        </w:rPr>
        <w:t>сельског</w:t>
      </w:r>
      <w:r>
        <w:rPr>
          <w:rStyle w:val="a3"/>
          <w:b w:val="0"/>
          <w:bCs/>
          <w:sz w:val="28"/>
          <w:szCs w:val="28"/>
        </w:rPr>
        <w:t xml:space="preserve">о совета,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  от  24.10.2018 № 87</w:t>
      </w:r>
      <w:r w:rsidRPr="004B4B81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«О  порядке разработке и утверждения административных регламентов предоставления муниципальных услуг»;</w:t>
      </w:r>
    </w:p>
    <w:p w:rsidR="004E3E27" w:rsidRPr="0075070E" w:rsidRDefault="004E3E27" w:rsidP="004E3E27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- Решением </w:t>
      </w:r>
      <w:r w:rsidRPr="0075070E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Сазановского</w:t>
      </w:r>
      <w:proofErr w:type="spellEnd"/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сельског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о совета,  Пристенского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райо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на Курской области от 14.06.2018 №17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           Адми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нистрацией  </w:t>
      </w: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Сазановского</w:t>
      </w:r>
      <w:proofErr w:type="spellEnd"/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се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льского совета, Пристенского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4E3E27" w:rsidRPr="0075070E" w:rsidRDefault="004E3E27" w:rsidP="004E3E2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5070E">
        <w:rPr>
          <w:sz w:val="28"/>
          <w:szCs w:val="28"/>
        </w:rPr>
        <w:t>- постановлением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>
        <w:rPr>
          <w:rStyle w:val="a3"/>
          <w:b w:val="0"/>
          <w:bCs/>
          <w:sz w:val="28"/>
          <w:szCs w:val="28"/>
        </w:rPr>
        <w:t xml:space="preserve">сельского совета,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№87 от </w:t>
      </w:r>
      <w:r w:rsidRPr="003554DF">
        <w:rPr>
          <w:sz w:val="28"/>
          <w:szCs w:val="28"/>
        </w:rPr>
        <w:t>03.11.2015</w:t>
      </w:r>
      <w:r w:rsidRPr="0075070E">
        <w:rPr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75070E">
        <w:rPr>
          <w:sz w:val="28"/>
          <w:szCs w:val="28"/>
        </w:rPr>
        <w:t xml:space="preserve"> сел</w:t>
      </w:r>
      <w:r>
        <w:rPr>
          <w:sz w:val="28"/>
          <w:szCs w:val="28"/>
        </w:rPr>
        <w:t>ьского совета, Пристенского</w:t>
      </w:r>
      <w:r w:rsidRPr="0075070E">
        <w:rPr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льского совета,  Пристенского </w:t>
      </w:r>
      <w:r w:rsidRPr="0075070E">
        <w:rPr>
          <w:sz w:val="28"/>
          <w:szCs w:val="28"/>
        </w:rPr>
        <w:t xml:space="preserve"> района Курской области»</w:t>
      </w:r>
      <w:proofErr w:type="gramEnd"/>
    </w:p>
    <w:p w:rsidR="004E3E27" w:rsidRPr="0075070E" w:rsidRDefault="004E3E27" w:rsidP="004E3E2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5070E">
        <w:rPr>
          <w:sz w:val="28"/>
          <w:szCs w:val="28"/>
        </w:rPr>
        <w:t>- Уставом  муниципального образования</w:t>
      </w:r>
      <w:r>
        <w:rPr>
          <w:sz w:val="28"/>
          <w:szCs w:val="28"/>
        </w:rPr>
        <w:t xml:space="preserve"> Сазановский </w:t>
      </w:r>
      <w:r w:rsidRPr="0075070E">
        <w:rPr>
          <w:rStyle w:val="a3"/>
          <w:b w:val="0"/>
          <w:bCs/>
          <w:sz w:val="28"/>
          <w:szCs w:val="28"/>
        </w:rPr>
        <w:t>сельский совет,</w:t>
      </w:r>
      <w:r>
        <w:rPr>
          <w:rStyle w:val="a3"/>
          <w:b w:val="0"/>
          <w:bCs/>
          <w:sz w:val="28"/>
          <w:szCs w:val="28"/>
        </w:rPr>
        <w:t xml:space="preserve"> 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 w:rsidRPr="0075070E">
        <w:rPr>
          <w:sz w:val="28"/>
          <w:szCs w:val="28"/>
        </w:rPr>
        <w:t xml:space="preserve"> (принят решением  Собрания де</w:t>
      </w:r>
      <w:r>
        <w:rPr>
          <w:sz w:val="28"/>
          <w:szCs w:val="28"/>
        </w:rPr>
        <w:t xml:space="preserve">путатов  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совета, Пристенского </w:t>
      </w:r>
      <w:r w:rsidRPr="0075070E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Курской </w:t>
      </w:r>
      <w:r>
        <w:rPr>
          <w:sz w:val="28"/>
          <w:szCs w:val="28"/>
        </w:rPr>
        <w:lastRenderedPageBreak/>
        <w:t>области от21.11.2010 №15</w:t>
      </w:r>
      <w:r w:rsidRPr="0075070E">
        <w:rPr>
          <w:sz w:val="28"/>
          <w:szCs w:val="28"/>
        </w:rPr>
        <w:t>, зарегистрирован в Управлении Министерства  юстиции Российской Федерации по Кур</w:t>
      </w:r>
      <w:r>
        <w:rPr>
          <w:sz w:val="28"/>
          <w:szCs w:val="28"/>
        </w:rPr>
        <w:t>ской области</w:t>
      </w:r>
      <w:r w:rsidRPr="0075070E">
        <w:rPr>
          <w:sz w:val="28"/>
          <w:szCs w:val="28"/>
        </w:rPr>
        <w:t>, государственный реги</w:t>
      </w:r>
      <w:r>
        <w:rPr>
          <w:sz w:val="28"/>
          <w:szCs w:val="28"/>
        </w:rPr>
        <w:t>страционный №</w:t>
      </w:r>
      <w:r w:rsidRPr="003554DF">
        <w:rPr>
          <w:sz w:val="28"/>
          <w:szCs w:val="28"/>
        </w:rPr>
        <w:t xml:space="preserve"> </w:t>
      </w:r>
      <w:r>
        <w:rPr>
          <w:sz w:val="28"/>
          <w:szCs w:val="28"/>
        </w:rPr>
        <w:t>ru</w:t>
      </w:r>
      <w:r w:rsidRPr="003554DF">
        <w:rPr>
          <w:sz w:val="28"/>
          <w:szCs w:val="28"/>
        </w:rPr>
        <w:t>465193252010001</w:t>
      </w:r>
      <w:r w:rsidRPr="0075070E">
        <w:rPr>
          <w:sz w:val="28"/>
          <w:szCs w:val="28"/>
        </w:rPr>
        <w:t>.</w:t>
      </w:r>
      <w:proofErr w:type="gramEnd"/>
    </w:p>
    <w:p w:rsidR="009855FC" w:rsidRDefault="009855FC"/>
    <w:sectPr w:rsidR="009855FC" w:rsidSect="0098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80FB2"/>
    <w:rsid w:val="003B218B"/>
    <w:rsid w:val="004E3E27"/>
    <w:rsid w:val="00580FB2"/>
    <w:rsid w:val="009855FC"/>
    <w:rsid w:val="00AD4A70"/>
    <w:rsid w:val="00EE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E3E27"/>
    <w:rPr>
      <w:rFonts w:cs="Times New Roman"/>
      <w:b/>
    </w:rPr>
  </w:style>
  <w:style w:type="paragraph" w:customStyle="1" w:styleId="1">
    <w:name w:val="Абзац списка1"/>
    <w:rsid w:val="004E3E2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E14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uiPriority w:val="99"/>
    <w:rsid w:val="00EE1409"/>
    <w:pPr>
      <w:textAlignment w:val="top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EE1409"/>
    <w:rPr>
      <w:rFonts w:ascii="Arial" w:eastAsia="Times New Roman" w:hAnsi="Arial" w:cs="Arial"/>
      <w:lang w:eastAsia="ru-RU"/>
    </w:rPr>
  </w:style>
  <w:style w:type="paragraph" w:customStyle="1" w:styleId="a5">
    <w:name w:val="Базовый"/>
    <w:uiPriority w:val="99"/>
    <w:rsid w:val="00EE140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1242</Words>
  <Characters>7082</Characters>
  <Application>Microsoft Office Word</Application>
  <DocSecurity>0</DocSecurity>
  <Lines>59</Lines>
  <Paragraphs>16</Paragraphs>
  <ScaleCrop>false</ScaleCrop>
  <Company/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5</cp:revision>
  <dcterms:created xsi:type="dcterms:W3CDTF">2018-11-15T12:49:00Z</dcterms:created>
  <dcterms:modified xsi:type="dcterms:W3CDTF">2018-12-11T13:29:00Z</dcterms:modified>
</cp:coreProperties>
</file>